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A94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119F321D">
      <w:pPr>
        <w:pStyle w:val="14"/>
        <w:rPr>
          <w:rFonts w:hint="default"/>
          <w:lang w:val="en-US" w:eastAsia="zh-CN"/>
        </w:rPr>
      </w:pPr>
    </w:p>
    <w:p w14:paraId="5830E669">
      <w:pPr>
        <w:pStyle w:val="14"/>
        <w:rPr>
          <w:rFonts w:hint="default"/>
          <w:lang w:val="en-US" w:eastAsia="zh-CN"/>
        </w:rPr>
      </w:pPr>
    </w:p>
    <w:p w14:paraId="757C5E00">
      <w:pPr>
        <w:pStyle w:val="14"/>
        <w:rPr>
          <w:rFonts w:hint="default"/>
          <w:lang w:val="en-US" w:eastAsia="zh-CN"/>
        </w:rPr>
      </w:pPr>
    </w:p>
    <w:p w14:paraId="7D8DA4D0">
      <w:pPr>
        <w:pStyle w:val="14"/>
        <w:rPr>
          <w:rFonts w:hint="default"/>
          <w:lang w:val="en-US" w:eastAsia="zh-CN"/>
        </w:rPr>
      </w:pPr>
    </w:p>
    <w:p w14:paraId="6F042750">
      <w:pPr>
        <w:pStyle w:val="14"/>
        <w:rPr>
          <w:rFonts w:hint="default"/>
          <w:lang w:val="en-US" w:eastAsia="zh-CN"/>
        </w:rPr>
      </w:pPr>
    </w:p>
    <w:p w14:paraId="7C36E44E">
      <w:pPr>
        <w:pStyle w:val="14"/>
        <w:rPr>
          <w:rFonts w:hint="default"/>
          <w:lang w:val="en-US" w:eastAsia="zh-CN"/>
        </w:rPr>
      </w:pPr>
    </w:p>
    <w:p w14:paraId="2683C0B7">
      <w:pPr>
        <w:pStyle w:val="14"/>
        <w:rPr>
          <w:rFonts w:hint="default"/>
          <w:lang w:val="en-US" w:eastAsia="zh-CN"/>
        </w:rPr>
      </w:pPr>
    </w:p>
    <w:p w14:paraId="75861173">
      <w:pPr>
        <w:pStyle w:val="14"/>
        <w:rPr>
          <w:rFonts w:hint="default"/>
          <w:lang w:val="en-US" w:eastAsia="zh-CN"/>
        </w:rPr>
      </w:pPr>
    </w:p>
    <w:p w14:paraId="1BD078B0">
      <w:pPr>
        <w:pStyle w:val="14"/>
        <w:rPr>
          <w:rFonts w:hint="default"/>
          <w:lang w:val="en-US" w:eastAsia="zh-CN"/>
        </w:rPr>
      </w:pPr>
    </w:p>
    <w:p w14:paraId="7E6DE0D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2024年度岳阳市岳阳楼区王家河小学</w:t>
      </w:r>
    </w:p>
    <w:p w14:paraId="756B0F6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6560F713">
      <w:pPr>
        <w:pStyle w:val="14"/>
        <w:rPr>
          <w:rFonts w:hint="default"/>
          <w:lang w:val="en-US" w:eastAsia="zh-CN"/>
        </w:rPr>
      </w:pPr>
    </w:p>
    <w:p w14:paraId="7E70EB6C">
      <w:pPr>
        <w:pStyle w:val="14"/>
        <w:rPr>
          <w:rFonts w:hint="default"/>
          <w:lang w:val="en-US" w:eastAsia="zh-CN"/>
        </w:rPr>
      </w:pPr>
    </w:p>
    <w:p w14:paraId="21B8C8C3">
      <w:pPr>
        <w:pStyle w:val="14"/>
        <w:rPr>
          <w:rFonts w:hint="default"/>
          <w:lang w:val="en-US" w:eastAsia="zh-CN"/>
        </w:rPr>
      </w:pPr>
    </w:p>
    <w:p w14:paraId="09CFBBF4">
      <w:pPr>
        <w:pStyle w:val="14"/>
        <w:rPr>
          <w:rFonts w:hint="default"/>
          <w:lang w:val="en-US" w:eastAsia="zh-CN"/>
        </w:rPr>
      </w:pPr>
    </w:p>
    <w:p w14:paraId="2D9F15B9">
      <w:pPr>
        <w:pStyle w:val="14"/>
        <w:rPr>
          <w:rFonts w:hint="default"/>
          <w:lang w:val="en-US" w:eastAsia="zh-CN"/>
        </w:rPr>
      </w:pPr>
    </w:p>
    <w:p w14:paraId="5316D873">
      <w:pPr>
        <w:pStyle w:val="14"/>
        <w:rPr>
          <w:rFonts w:hint="default"/>
          <w:lang w:val="en-US" w:eastAsia="zh-CN"/>
        </w:rPr>
      </w:pPr>
    </w:p>
    <w:p w14:paraId="67915ABE">
      <w:pPr>
        <w:pStyle w:val="14"/>
        <w:rPr>
          <w:rFonts w:hint="default"/>
          <w:lang w:val="en-US" w:eastAsia="zh-CN"/>
        </w:rPr>
      </w:pPr>
    </w:p>
    <w:p w14:paraId="6C014111">
      <w:pPr>
        <w:pStyle w:val="14"/>
        <w:rPr>
          <w:rFonts w:hint="default"/>
          <w:lang w:val="en-US" w:eastAsia="zh-CN"/>
        </w:rPr>
      </w:pPr>
    </w:p>
    <w:p w14:paraId="5F383D79">
      <w:pPr>
        <w:pStyle w:val="14"/>
        <w:rPr>
          <w:rFonts w:hint="default"/>
          <w:lang w:val="en-US" w:eastAsia="zh-CN"/>
        </w:rPr>
      </w:pPr>
    </w:p>
    <w:p w14:paraId="6E03FD5C">
      <w:pPr>
        <w:pStyle w:val="14"/>
        <w:rPr>
          <w:rFonts w:hint="default"/>
          <w:lang w:val="en-US" w:eastAsia="zh-CN"/>
        </w:rPr>
      </w:pPr>
    </w:p>
    <w:p w14:paraId="76DF45C4">
      <w:pPr>
        <w:pStyle w:val="14"/>
        <w:rPr>
          <w:rFonts w:hint="default"/>
          <w:lang w:val="en-US" w:eastAsia="zh-CN"/>
        </w:rPr>
      </w:pPr>
    </w:p>
    <w:p w14:paraId="1583AC5F">
      <w:pPr>
        <w:pStyle w:val="14"/>
        <w:rPr>
          <w:rFonts w:hint="default"/>
          <w:lang w:val="en-US" w:eastAsia="zh-CN"/>
        </w:rPr>
      </w:pPr>
    </w:p>
    <w:p w14:paraId="6184C997">
      <w:pPr>
        <w:pStyle w:val="14"/>
        <w:rPr>
          <w:rFonts w:hint="default"/>
          <w:lang w:val="en-US" w:eastAsia="zh-CN"/>
        </w:rPr>
      </w:pPr>
    </w:p>
    <w:p w14:paraId="17E3ED85">
      <w:pPr>
        <w:pStyle w:val="14"/>
        <w:rPr>
          <w:rFonts w:hint="default"/>
          <w:lang w:val="en-US" w:eastAsia="zh-CN"/>
        </w:rPr>
      </w:pPr>
    </w:p>
    <w:p w14:paraId="72D0E1A0">
      <w:pPr>
        <w:pStyle w:val="14"/>
        <w:rPr>
          <w:rFonts w:hint="default"/>
          <w:lang w:val="en-US" w:eastAsia="zh-CN"/>
        </w:rPr>
      </w:pPr>
    </w:p>
    <w:p w14:paraId="1AA17407">
      <w:pPr>
        <w:pStyle w:val="14"/>
        <w:rPr>
          <w:rFonts w:hint="default"/>
          <w:lang w:val="en-US" w:eastAsia="zh-CN"/>
        </w:rPr>
      </w:pPr>
    </w:p>
    <w:p w14:paraId="470C251D">
      <w:pPr>
        <w:pStyle w:val="14"/>
        <w:rPr>
          <w:rFonts w:hint="default"/>
          <w:lang w:val="en-US" w:eastAsia="zh-CN"/>
        </w:rPr>
      </w:pPr>
    </w:p>
    <w:p w14:paraId="5F429651">
      <w:pPr>
        <w:pStyle w:val="14"/>
        <w:rPr>
          <w:rFonts w:hint="default"/>
          <w:lang w:val="en-US" w:eastAsia="zh-CN"/>
        </w:rPr>
      </w:pPr>
    </w:p>
    <w:p w14:paraId="50A4734F">
      <w:pPr>
        <w:pStyle w:val="14"/>
        <w:rPr>
          <w:rFonts w:hint="default"/>
          <w:lang w:val="en-US" w:eastAsia="zh-CN"/>
        </w:rPr>
      </w:pPr>
    </w:p>
    <w:p w14:paraId="1CC7210A">
      <w:pPr>
        <w:pStyle w:val="14"/>
        <w:rPr>
          <w:rFonts w:hint="default"/>
          <w:lang w:val="en-US" w:eastAsia="zh-CN"/>
        </w:rPr>
      </w:pPr>
    </w:p>
    <w:p w14:paraId="1C83903B">
      <w:pPr>
        <w:pStyle w:val="14"/>
        <w:rPr>
          <w:rFonts w:hint="default"/>
          <w:lang w:val="en-US" w:eastAsia="zh-CN"/>
        </w:rPr>
      </w:pPr>
    </w:p>
    <w:p w14:paraId="018C25D2">
      <w:pPr>
        <w:pStyle w:val="14"/>
        <w:rPr>
          <w:rFonts w:hint="default"/>
          <w:lang w:val="en-US" w:eastAsia="zh-CN"/>
        </w:rPr>
      </w:pPr>
    </w:p>
    <w:p w14:paraId="3C21CFD0">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E860FDF">
      <w:pPr>
        <w:spacing w:before="228" w:line="222" w:lineRule="auto"/>
        <w:ind w:left="3179"/>
        <w:sectPr>
          <w:footerReference r:id="rId3" w:type="default"/>
          <w:pgSz w:w="11900" w:h="16833"/>
          <w:pgMar w:top="1401" w:right="1583" w:bottom="1445" w:left="1618" w:header="0" w:footer="1170" w:gutter="0"/>
          <w:pgNumType w:fmt="decimal"/>
          <w:cols w:space="720" w:num="1"/>
        </w:sect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04</w:t>
      </w:r>
    </w:p>
    <w:p w14:paraId="6F204D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2024年度岳阳市岳阳楼区王家河小学整体支出绩效自评报告</w:t>
      </w:r>
    </w:p>
    <w:p w14:paraId="06F5E84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0DB81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99D222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74E5E3">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一、单位基本情况</w:t>
      </w:r>
    </w:p>
    <w:p w14:paraId="41213480">
      <w:pPr>
        <w:pStyle w:val="6"/>
        <w:keepNext w:val="0"/>
        <w:keepLines w:val="0"/>
        <w:widowControl/>
        <w:suppressLineNumbers w:val="0"/>
        <w:spacing w:before="0" w:beforeAutospacing="0" w:after="0" w:afterAutospacing="0" w:line="26" w:lineRule="atLeast"/>
        <w:ind w:firstLine="602" w:firstLineChars="200"/>
        <w:jc w:val="both"/>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t>（一）职能职责</w:t>
      </w:r>
    </w:p>
    <w:p w14:paraId="32B65C8E">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1、宣传贯彻执行党和国家的教育方针、政策、法律法规等，坚持依法治教、依法治学，贯彻执行岳阳楼区教育局的行政规章制度。</w:t>
      </w:r>
    </w:p>
    <w:p w14:paraId="228B6BFC">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2、维护学校的教学秩序，为学生创造良好的学习环境。</w:t>
      </w:r>
    </w:p>
    <w:p w14:paraId="52E5B5A9">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3、积极稳妥地推进教育改革，按教育规律办事，不断提高教育质量。</w:t>
      </w:r>
    </w:p>
    <w:p w14:paraId="00D0E919">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4、根据学校规模，设置学校管理机构，建立健全各项规章制度和岗位责任制。</w:t>
      </w:r>
    </w:p>
    <w:p w14:paraId="7DA7D5FC">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5、坚持教书育人，服务育人，环境育人方针，加强对学生的思想品德教育，使学生的德智体全面发展。</w:t>
      </w:r>
    </w:p>
    <w:p w14:paraId="07BE9B1D">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6、抓好教师队伍建设，使每个教师都热心于教育事业。</w:t>
      </w:r>
    </w:p>
    <w:p w14:paraId="788A76A1">
      <w:pPr>
        <w:pStyle w:val="6"/>
        <w:keepNext w:val="0"/>
        <w:keepLines w:val="0"/>
        <w:widowControl/>
        <w:suppressLineNumbers w:val="0"/>
        <w:spacing w:before="0" w:beforeAutospacing="0" w:after="0" w:afterAutospacing="0" w:line="26" w:lineRule="atLeast"/>
        <w:ind w:left="0" w:firstLine="60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7、做好安全防范，保证学生的人身安全。</w:t>
      </w:r>
    </w:p>
    <w:p w14:paraId="2EE5A65C">
      <w:pPr>
        <w:pStyle w:val="6"/>
        <w:keepNext w:val="0"/>
        <w:keepLines w:val="0"/>
        <w:widowControl/>
        <w:suppressLineNumbers w:val="0"/>
        <w:spacing w:before="0" w:beforeAutospacing="0" w:after="0" w:afterAutospacing="0" w:line="26" w:lineRule="atLeast"/>
        <w:ind w:left="0" w:firstLine="600"/>
        <w:jc w:val="both"/>
        <w:rPr>
          <w:rFonts w:hint="eastAsia" w:ascii="仿宋" w:hAnsi="仿宋" w:eastAsia="仿宋" w:cs="仿宋"/>
          <w:b/>
          <w:bCs w:val="0"/>
          <w:color w:val="auto"/>
          <w:sz w:val="30"/>
          <w:szCs w:val="30"/>
          <w:lang w:val="en-US" w:eastAsia="zh-CN"/>
        </w:rPr>
      </w:pPr>
      <w:r>
        <w:rPr>
          <w:rFonts w:hint="eastAsia" w:ascii="仿宋" w:hAnsi="仿宋" w:eastAsia="仿宋" w:cs="仿宋"/>
          <w:b/>
          <w:bCs w:val="0"/>
          <w:sz w:val="30"/>
          <w:szCs w:val="30"/>
          <w:lang w:val="en-US" w:eastAsia="zh-CN"/>
        </w:rPr>
        <w:t>（二）机构设</w:t>
      </w:r>
      <w:r>
        <w:rPr>
          <w:rFonts w:hint="eastAsia" w:ascii="仿宋" w:hAnsi="仿宋" w:eastAsia="仿宋" w:cs="仿宋"/>
          <w:b/>
          <w:bCs w:val="0"/>
          <w:color w:val="auto"/>
          <w:sz w:val="30"/>
          <w:szCs w:val="30"/>
          <w:lang w:val="en-US" w:eastAsia="zh-CN"/>
        </w:rPr>
        <w:t>置</w:t>
      </w:r>
    </w:p>
    <w:p w14:paraId="230A7ED9">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本单位内设机构包括：</w:t>
      </w:r>
      <w:r>
        <w:rPr>
          <w:rFonts w:hint="eastAsia" w:ascii="仿宋" w:hAnsi="仿宋" w:eastAsia="仿宋" w:cs="仿宋"/>
          <w:color w:val="auto"/>
          <w:spacing w:val="0"/>
          <w:position w:val="0"/>
          <w:sz w:val="30"/>
          <w:szCs w:val="30"/>
          <w:lang w:val="en-US" w:eastAsia="zh-CN"/>
        </w:rPr>
        <w:t>办公室、教务处、教研室、德育处、安全办、后勤处</w:t>
      </w:r>
      <w:r>
        <w:rPr>
          <w:rFonts w:hint="eastAsia" w:ascii="仿宋" w:hAnsi="仿宋" w:eastAsia="仿宋" w:cs="仿宋"/>
          <w:bCs/>
          <w:color w:val="auto"/>
          <w:sz w:val="30"/>
          <w:szCs w:val="30"/>
          <w:lang w:val="en-US" w:eastAsia="zh-CN"/>
        </w:rPr>
        <w:t>。根据编办核定，</w:t>
      </w:r>
      <w:r>
        <w:rPr>
          <w:rFonts w:hint="eastAsia" w:ascii="仿宋" w:hAnsi="仿宋" w:eastAsia="仿宋" w:cs="仿宋"/>
          <w:bCs/>
          <w:color w:val="auto"/>
          <w:sz w:val="30"/>
          <w:szCs w:val="30"/>
          <w:highlight w:val="none"/>
          <w:lang w:val="en-US" w:eastAsia="zh-CN"/>
        </w:rPr>
        <w:t>我校共有教职工94人，其中：在职编制80人；离退休14人。其中：事业编制职工80人。</w:t>
      </w:r>
    </w:p>
    <w:p w14:paraId="51F6A8F3">
      <w:pPr>
        <w:spacing w:line="560" w:lineRule="exact"/>
        <w:ind w:firstLine="602" w:firstLineChars="200"/>
        <w:rPr>
          <w:rFonts w:hint="eastAsia" w:ascii="仿宋" w:hAnsi="仿宋" w:eastAsia="仿宋" w:cs="仿宋"/>
          <w:b/>
          <w:bCs w:val="0"/>
          <w:color w:val="auto"/>
          <w:sz w:val="30"/>
          <w:szCs w:val="30"/>
          <w:highlight w:val="none"/>
          <w:lang w:val="en-US" w:eastAsia="zh-CN"/>
        </w:rPr>
      </w:pPr>
      <w:r>
        <w:rPr>
          <w:rFonts w:hint="eastAsia" w:ascii="仿宋" w:hAnsi="仿宋" w:eastAsia="仿宋" w:cs="仿宋"/>
          <w:b/>
          <w:bCs w:val="0"/>
          <w:color w:val="auto"/>
          <w:sz w:val="30"/>
          <w:szCs w:val="30"/>
          <w:highlight w:val="none"/>
          <w:lang w:val="en-US" w:eastAsia="zh-CN"/>
        </w:rPr>
        <w:t>二、一般公共预算支出情况</w:t>
      </w:r>
    </w:p>
    <w:p w14:paraId="102A35C2">
      <w:pPr>
        <w:spacing w:line="560" w:lineRule="exact"/>
        <w:ind w:firstLine="602" w:firstLineChars="200"/>
        <w:rPr>
          <w:rFonts w:hint="eastAsia" w:ascii="仿宋" w:hAnsi="仿宋" w:eastAsia="仿宋" w:cs="仿宋"/>
          <w:b/>
          <w:bCs w:val="0"/>
          <w:sz w:val="30"/>
          <w:szCs w:val="30"/>
          <w:lang w:val="en-US" w:eastAsia="zh-CN"/>
        </w:rPr>
      </w:pPr>
      <w:r>
        <w:rPr>
          <w:rFonts w:hint="eastAsia" w:ascii="仿宋" w:hAnsi="仿宋" w:eastAsia="仿宋" w:cs="仿宋"/>
          <w:b/>
          <w:bCs w:val="0"/>
          <w:sz w:val="30"/>
          <w:szCs w:val="30"/>
          <w:lang w:val="en-US" w:eastAsia="zh-CN"/>
        </w:rPr>
        <w:t>(一)基本支出情况</w:t>
      </w:r>
    </w:p>
    <w:p w14:paraId="4BE3D446">
      <w:pPr>
        <w:spacing w:line="560" w:lineRule="exact"/>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基本支出</w:t>
      </w:r>
      <w:r>
        <w:rPr>
          <w:rFonts w:hint="eastAsia" w:ascii="仿宋" w:hAnsi="仿宋" w:eastAsia="仿宋" w:cs="仿宋"/>
          <w:bCs/>
          <w:sz w:val="30"/>
          <w:szCs w:val="30"/>
          <w:lang w:eastAsia="zh-CN"/>
        </w:rPr>
        <w:t>2024年</w:t>
      </w:r>
      <w:r>
        <w:rPr>
          <w:rFonts w:hint="eastAsia" w:ascii="仿宋" w:hAnsi="仿宋" w:eastAsia="仿宋" w:cs="仿宋"/>
          <w:bCs/>
          <w:sz w:val="30"/>
          <w:szCs w:val="30"/>
        </w:rPr>
        <w:t>度总支</w:t>
      </w:r>
      <w:r>
        <w:rPr>
          <w:rFonts w:hint="eastAsia" w:ascii="仿宋" w:hAnsi="仿宋" w:eastAsia="仿宋" w:cs="仿宋"/>
          <w:bCs/>
          <w:sz w:val="30"/>
          <w:szCs w:val="30"/>
          <w:lang w:val="en-US" w:eastAsia="zh-CN"/>
        </w:rPr>
        <w:t>出922.84万元，其</w:t>
      </w:r>
      <w:r>
        <w:rPr>
          <w:rFonts w:hint="eastAsia" w:ascii="仿宋" w:hAnsi="仿宋" w:eastAsia="仿宋" w:cs="仿宋"/>
          <w:bCs/>
          <w:sz w:val="30"/>
          <w:szCs w:val="30"/>
        </w:rPr>
        <w:t>中</w:t>
      </w:r>
      <w:r>
        <w:rPr>
          <w:rFonts w:hint="eastAsia" w:ascii="仿宋" w:hAnsi="仿宋" w:eastAsia="仿宋" w:cs="仿宋"/>
          <w:bCs/>
          <w:sz w:val="30"/>
          <w:szCs w:val="30"/>
          <w:lang w:eastAsia="zh-CN"/>
        </w:rPr>
        <w:t>：</w:t>
      </w:r>
    </w:p>
    <w:p w14:paraId="4CE5F432">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922.84万元：包括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271.28</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24.33万元；奖金242.96万元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绩效工资142.61万元；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 xml:space="preserve">85.34万元；职工基本医疗保险缴费34.9万元；其他社会保障缴费3.34万元；住房公积金69.44万元；其他工资福利支出48.64万元。 </w:t>
      </w:r>
    </w:p>
    <w:p w14:paraId="58A0CE72">
      <w:pPr>
        <w:spacing w:line="560" w:lineRule="exact"/>
        <w:ind w:firstLine="600"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val="0"/>
          <w:bCs/>
          <w:sz w:val="30"/>
          <w:szCs w:val="30"/>
        </w:rPr>
        <w:t>公用</w:t>
      </w:r>
      <w:r>
        <w:rPr>
          <w:rFonts w:hint="eastAsia" w:ascii="仿宋" w:hAnsi="仿宋" w:eastAsia="仿宋" w:cs="仿宋"/>
          <w:bCs/>
          <w:sz w:val="30"/>
          <w:szCs w:val="30"/>
          <w:lang w:val="en-US" w:eastAsia="zh-CN"/>
        </w:rPr>
        <w:t>经费</w:t>
      </w:r>
      <w:r>
        <w:rPr>
          <w:rFonts w:hint="eastAsia" w:ascii="仿宋" w:hAnsi="仿宋" w:eastAsia="仿宋" w:cs="仿宋"/>
          <w:b w:val="0"/>
          <w:bCs/>
          <w:sz w:val="30"/>
          <w:szCs w:val="30"/>
          <w:lang w:val="en-US" w:eastAsia="zh-CN"/>
        </w:rPr>
        <w:t>0</w:t>
      </w:r>
      <w:r>
        <w:rPr>
          <w:rFonts w:hint="eastAsia" w:ascii="仿宋" w:hAnsi="仿宋" w:eastAsia="仿宋" w:cs="仿宋"/>
          <w:b w:val="0"/>
          <w:bCs/>
          <w:sz w:val="30"/>
          <w:szCs w:val="30"/>
        </w:rPr>
        <w:t>万元</w:t>
      </w:r>
      <w:r>
        <w:rPr>
          <w:rFonts w:hint="eastAsia" w:ascii="仿宋" w:hAnsi="仿宋" w:eastAsia="仿宋" w:cs="仿宋"/>
          <w:bCs/>
          <w:sz w:val="30"/>
          <w:szCs w:val="30"/>
          <w:lang w:val="en-US" w:eastAsia="zh-CN"/>
        </w:rPr>
        <w:t>。</w:t>
      </w:r>
    </w:p>
    <w:p w14:paraId="0FEA20A8">
      <w:pPr>
        <w:pStyle w:val="6"/>
        <w:keepNext w:val="0"/>
        <w:keepLines w:val="0"/>
        <w:widowControl/>
        <w:suppressLineNumbers w:val="0"/>
        <w:spacing w:before="0" w:beforeAutospacing="0" w:after="0" w:afterAutospacing="0" w:line="26" w:lineRule="atLeast"/>
        <w:ind w:firstLine="602" w:firstLineChars="200"/>
        <w:jc w:val="both"/>
        <w:rPr>
          <w:rFonts w:hint="eastAsia" w:ascii="仿宋" w:hAnsi="仿宋" w:eastAsia="仿宋" w:cs="仿宋"/>
          <w:b/>
          <w:bCs/>
          <w:color w:val="333333"/>
          <w:kern w:val="2"/>
          <w:sz w:val="30"/>
          <w:szCs w:val="30"/>
          <w:highlight w:val="none"/>
          <w:lang w:val="en-US" w:eastAsia="zh-CN" w:bidi="ar-SA"/>
        </w:rPr>
      </w:pPr>
      <w:r>
        <w:rPr>
          <w:rFonts w:hint="eastAsia" w:ascii="仿宋" w:hAnsi="仿宋" w:eastAsia="仿宋" w:cs="仿宋"/>
          <w:b/>
          <w:bCs/>
          <w:color w:val="333333"/>
          <w:kern w:val="2"/>
          <w:sz w:val="30"/>
          <w:szCs w:val="30"/>
          <w:highlight w:val="none"/>
          <w:lang w:val="en-US" w:eastAsia="zh-CN" w:bidi="ar-SA"/>
        </w:rPr>
        <w:t>（二）项目支出情况</w:t>
      </w:r>
    </w:p>
    <w:p w14:paraId="0E571D44">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本单位2024年度项目支出389.04</w:t>
      </w:r>
      <w:r>
        <w:rPr>
          <w:rFonts w:hint="eastAsia" w:ascii="仿宋" w:hAnsi="仿宋" w:eastAsia="仿宋" w:cs="仿宋"/>
          <w:bCs/>
          <w:sz w:val="30"/>
          <w:szCs w:val="30"/>
        </w:rPr>
        <w:t>万元，非专项，主要为财政专户资金支出里的课后辅导费及业务工作经费。</w:t>
      </w:r>
    </w:p>
    <w:p w14:paraId="0CF7122B">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三、政府性基金预算支出情况</w:t>
      </w:r>
    </w:p>
    <w:p w14:paraId="4AD330A1">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本单位2024年度政府性基金预算支出0万元。</w:t>
      </w:r>
    </w:p>
    <w:p w14:paraId="232DA2FA">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四、国有资本经营预算支出情况</w:t>
      </w:r>
    </w:p>
    <w:p w14:paraId="2D6C232F">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751887A5">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五、社会保险基金预算支出情况</w:t>
      </w:r>
    </w:p>
    <w:p w14:paraId="5C7AA039">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2DC15795">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highlight w:val="none"/>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highlight w:val="none"/>
          <w:lang w:val="en-US" w:eastAsia="zh-CN"/>
          <w14:textFill>
            <w14:solidFill>
              <w14:schemeClr w14:val="tx1"/>
            </w14:solidFill>
          </w14:textFill>
        </w:rPr>
        <w:t>六、单位整体支出绩效情况</w:t>
      </w:r>
    </w:p>
    <w:p w14:paraId="18406DD4">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2024年，我单位积极履职，强化管理，较好地完成了年度工作目标。通过加强预算收支管理，不断建立健全内部管理制度，梳理内部管理流程，部门整体支出管理水平得到提升。根据部门整体支出绩效评价指标体系，我单位2024年度评价得分为99.95分。部门整体支出绩效情况如下：</w:t>
      </w:r>
    </w:p>
    <w:p w14:paraId="3D0A17EF">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1.预算执行比较到位。</w:t>
      </w:r>
    </w:p>
    <w:p w14:paraId="528F8DC2">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2.产出指标执行比较到位。</w:t>
      </w:r>
    </w:p>
    <w:p w14:paraId="6E7E013E">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（1）数量指标：学生毕业合格率，年度指标值100%，实际完成值100%。</w:t>
      </w:r>
    </w:p>
    <w:p w14:paraId="3B62AF46">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（2）质量指标：学生毕业升学率，年度指标值100%，实际完成值100%。</w:t>
      </w:r>
    </w:p>
    <w:p w14:paraId="26CC576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（3）时效指标：目标完成及时率，年度指标值100%，实际完成值100%，。</w:t>
      </w:r>
    </w:p>
    <w:p w14:paraId="0FDE4FC8">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（4）成本指标：行政效能，我单位不断改善行政管理，严格经费及资产管理，改进文风会风，精简会议，提高了行政效率，降低了行政成本。</w:t>
      </w:r>
    </w:p>
    <w:p w14:paraId="20AE121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3.效益指标执行比较到位得30分。</w:t>
      </w:r>
    </w:p>
    <w:p w14:paraId="3C0D7D70">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（1）经济效益指标：不适用。</w:t>
      </w:r>
    </w:p>
    <w:p w14:paraId="54A06319">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（2）社会效益指标：为社会培养合格学生，年度指标值100%，实际完成值100%。</w:t>
      </w:r>
    </w:p>
    <w:p w14:paraId="4738CA77">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（3）生态效益：我单位的各方面工作都得到社会大众的肯定和好评，年度指标值100%，实际完成值100%。</w:t>
      </w:r>
    </w:p>
    <w:p w14:paraId="610A6E3B">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（4）可持续影响指标：搞好学生的教育教学工作，培养青少年的良好习惯，年度指标值100%，实际完成值100%。</w:t>
      </w:r>
    </w:p>
    <w:p w14:paraId="4229076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4.社会公众或服务对象满意度：学生满意度98%，家长满意度98%，社会公众满意度98%。</w:t>
      </w:r>
    </w:p>
    <w:p w14:paraId="1281D7AF">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5.取得的主要成绩：</w:t>
      </w:r>
    </w:p>
    <w:p w14:paraId="0CBFFBAD">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color w:val="auto"/>
          <w:sz w:val="30"/>
          <w:szCs w:val="30"/>
          <w:lang w:val="en-US" w:eastAsia="zh-CN"/>
        </w:rPr>
        <w:t>（1）2024年，</w:t>
      </w:r>
      <w:r>
        <w:rPr>
          <w:rFonts w:hint="eastAsia" w:ascii="仿宋" w:hAnsi="仿宋" w:eastAsia="仿宋" w:cs="仿宋"/>
          <w:bCs/>
          <w:sz w:val="30"/>
          <w:szCs w:val="30"/>
          <w:lang w:val="en-US" w:eastAsia="zh-CN"/>
        </w:rPr>
        <w:t>我校党支部深入学习贯彻党的二十届三中全会精神，以习近平新时代中国特色社会主义思想为指导，将学习习近平总书记关于教育的重要讲话精神和学校教育教学工作相结合，深入开展党纪主题教育，进一步强化理论武装，夯实党建基础，创新工作方法，凝聚发展力量。一年来，共开展主题党日活动12次，书记上党课4次，志愿者活动2次，爱国主义和红色教育2次。</w:t>
      </w:r>
    </w:p>
    <w:p w14:paraId="5DEF730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color w:val="auto"/>
          <w:sz w:val="30"/>
          <w:szCs w:val="30"/>
          <w:lang w:val="en-US" w:eastAsia="zh-CN"/>
        </w:rPr>
        <w:t>（2）王家河小学举行了图书馆开馆仪式，区教体局相关领导、湖南“阅读·梦飞翔”阅读教育服务发展中心相关负责人、家长代表及全体师生共计二千余人共同庆祝“文润书苑”及“小书虫绘本馆”盛大开馆！</w:t>
      </w:r>
    </w:p>
    <w:p w14:paraId="0B807523">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七、存在的问题及原因分析</w:t>
      </w:r>
    </w:p>
    <w:p w14:paraId="7704B6E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预算编制水平有待提高。</w:t>
      </w:r>
    </w:p>
    <w:p w14:paraId="4ADB698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年初预算绩效目标不明确，绩效指标细化和量化不精准。</w:t>
      </w:r>
    </w:p>
    <w:p w14:paraId="3F97A23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预算编制工作有待细化，预算编制的合理性需要提高。</w:t>
      </w:r>
    </w:p>
    <w:p w14:paraId="74DEB19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4.学校内部管理制度执行不严格或监督不力，导致绩效管理措施未能有效落实。</w:t>
      </w:r>
    </w:p>
    <w:p w14:paraId="75F53634">
      <w:pPr>
        <w:keepNext w:val="0"/>
        <w:keepLines w:val="0"/>
        <w:pageBreakBefore w:val="0"/>
        <w:widowControl w:val="0"/>
        <w:numPr>
          <w:ilvl w:val="0"/>
          <w:numId w:val="1"/>
        </w:numPr>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下一步改进措施</w:t>
      </w:r>
    </w:p>
    <w:p w14:paraId="3281250D">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要在教研创新求效上再发力。教研活动常态化的基础上，要勇于创新，力求使教研活动向课题化、精品化方向发展。进一步合理配置现有资源，促进薄弱学科的开展。继续构建教师发展平台，加强校际的交流和合作，促进青年教师的快速成长。</w:t>
      </w:r>
    </w:p>
    <w:p w14:paraId="6A7D2E2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要在深化新课程研讨开发上再发力。加强以听课、评课为主的教研活动，开展创新评优课活动，加强青年教师培养工程。</w:t>
      </w:r>
    </w:p>
    <w:p w14:paraId="4518FAA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w:t>
      </w:r>
      <w:r>
        <w:rPr>
          <w:rFonts w:hint="eastAsia" w:ascii="仿宋" w:hAnsi="仿宋" w:eastAsia="仿宋" w:cs="仿宋"/>
          <w:bCs/>
          <w:color w:val="auto"/>
          <w:sz w:val="30"/>
          <w:szCs w:val="30"/>
          <w:lang w:val="en-US" w:eastAsia="zh-CN"/>
        </w:rPr>
        <w:t>.</w:t>
      </w:r>
      <w:r>
        <w:rPr>
          <w:rFonts w:hint="eastAsia" w:ascii="仿宋" w:hAnsi="仿宋" w:eastAsia="仿宋" w:cs="仿宋"/>
          <w:bCs/>
          <w:sz w:val="30"/>
          <w:szCs w:val="30"/>
          <w:lang w:val="en-US" w:eastAsia="zh-CN"/>
        </w:rPr>
        <w:t>要在完善学生学习评价上再发力。在依据新课程标准，根据学生的实际，完善健全学生学习评价细则，对学生有一个公平、公正、公开的评价，以评价促进学生发展，促使学校教学质量的提升。</w:t>
      </w:r>
    </w:p>
    <w:p w14:paraId="56B5C570">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九、单位整体支出绩效自评结果拟应用和公开情况</w:t>
      </w:r>
    </w:p>
    <w:p w14:paraId="765A6EF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1、预算部门将绩效自评结果作为本部门、本单位完善政策和改进管理的重要依据。</w:t>
      </w:r>
    </w:p>
    <w:p w14:paraId="2A9323E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建立了与部门预算相结合的结果应用机制，强化评价结果在部门预算编制和执行中的应用。实现绩效评价结果在部门预算编制和执行中的应用，实现绩效评价与部门预算的有机结合，促进财政资金的合理分配与有效使用。</w:t>
      </w:r>
    </w:p>
    <w:p w14:paraId="6DFA461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3、评价结果按照政府信息公开的方式进行公开，加强社会公众对财政资金使用效益的监督。</w:t>
      </w:r>
    </w:p>
    <w:p w14:paraId="1AE54A8A">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十、其他需要说明的情况</w:t>
      </w:r>
    </w:p>
    <w:p w14:paraId="1235F019">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13B79D84">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9A0F09A">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222ADAB">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 w:hAnsi="仿宋" w:eastAsia="仿宋" w:cs="仿宋"/>
          <w:kern w:val="2"/>
          <w:sz w:val="35"/>
          <w:szCs w:val="35"/>
          <w:lang w:val="en-US" w:eastAsia="en-US" w:bidi="ar-SA"/>
        </w:rPr>
      </w:pPr>
      <w:r>
        <w:rPr>
          <w:rFonts w:ascii="仿宋" w:hAnsi="仿宋" w:eastAsia="仿宋" w:cs="仿宋"/>
          <w:spacing w:val="6"/>
          <w:kern w:val="2"/>
          <w:sz w:val="35"/>
          <w:szCs w:val="35"/>
          <w:lang w:val="en-US" w:eastAsia="en-US" w:bidi="ar-SA"/>
        </w:rPr>
        <w:t>附件：</w:t>
      </w:r>
      <w:r>
        <w:rPr>
          <w:rFonts w:ascii="Times New Roman" w:hAnsi="Times New Roman" w:eastAsia="Times New Roman" w:cs="Times New Roman"/>
          <w:spacing w:val="6"/>
          <w:kern w:val="2"/>
          <w:sz w:val="35"/>
          <w:szCs w:val="35"/>
          <w:lang w:val="en-US" w:eastAsia="en-US" w:bidi="ar-SA"/>
        </w:rPr>
        <w:t>1</w:t>
      </w:r>
      <w:r>
        <w:rPr>
          <w:rFonts w:ascii="仿宋" w:hAnsi="仿宋" w:eastAsia="仿宋" w:cs="仿宋"/>
          <w:spacing w:val="6"/>
          <w:kern w:val="2"/>
          <w:sz w:val="35"/>
          <w:szCs w:val="35"/>
          <w:lang w:val="en-US" w:eastAsia="en-US" w:bidi="ar-SA"/>
        </w:rPr>
        <w:t>、</w:t>
      </w:r>
      <w:r>
        <w:rPr>
          <w:rFonts w:hint="eastAsia" w:ascii="仿宋" w:hAnsi="仿宋" w:eastAsia="仿宋" w:cs="仿宋"/>
          <w:spacing w:val="6"/>
          <w:kern w:val="2"/>
          <w:sz w:val="35"/>
          <w:szCs w:val="35"/>
          <w:lang w:val="en-US" w:eastAsia="zh-CN" w:bidi="ar-SA"/>
        </w:rPr>
        <w:t>单位</w:t>
      </w:r>
      <w:r>
        <w:rPr>
          <w:rFonts w:ascii="仿宋" w:hAnsi="仿宋" w:eastAsia="仿宋" w:cs="仿宋"/>
          <w:spacing w:val="6"/>
          <w:kern w:val="2"/>
          <w:sz w:val="35"/>
          <w:szCs w:val="35"/>
          <w:lang w:val="en-US" w:eastAsia="en-US" w:bidi="ar-SA"/>
        </w:rPr>
        <w:t>整体支出绩效评价基础数据表</w:t>
      </w:r>
    </w:p>
    <w:p w14:paraId="635383B1">
      <w:pPr>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8"/>
          <w:kern w:val="2"/>
          <w:sz w:val="35"/>
          <w:szCs w:val="35"/>
          <w:lang w:val="en-US" w:eastAsia="en-US" w:bidi="ar-SA"/>
        </w:rPr>
        <w:t>2</w:t>
      </w:r>
      <w:r>
        <w:rPr>
          <w:rFonts w:ascii="仿宋" w:hAnsi="仿宋" w:eastAsia="仿宋" w:cs="仿宋"/>
          <w:spacing w:val="8"/>
          <w:kern w:val="2"/>
          <w:sz w:val="35"/>
          <w:szCs w:val="35"/>
          <w:lang w:val="en-US" w:eastAsia="en-US" w:bidi="ar-SA"/>
        </w:rPr>
        <w:t>、</w:t>
      </w:r>
      <w:r>
        <w:rPr>
          <w:rFonts w:hint="eastAsia" w:ascii="仿宋" w:hAnsi="仿宋" w:eastAsia="仿宋" w:cs="仿宋"/>
          <w:spacing w:val="8"/>
          <w:kern w:val="2"/>
          <w:sz w:val="35"/>
          <w:szCs w:val="35"/>
          <w:lang w:val="en-US" w:eastAsia="zh-CN" w:bidi="ar-SA"/>
        </w:rPr>
        <w:t>单位</w:t>
      </w:r>
      <w:r>
        <w:rPr>
          <w:rFonts w:ascii="仿宋" w:hAnsi="仿宋" w:eastAsia="仿宋" w:cs="仿宋"/>
          <w:spacing w:val="8"/>
          <w:kern w:val="2"/>
          <w:sz w:val="35"/>
          <w:szCs w:val="35"/>
          <w:lang w:val="en-US" w:eastAsia="en-US" w:bidi="ar-SA"/>
        </w:rPr>
        <w:t>整体支出绩效自评表</w:t>
      </w:r>
    </w:p>
    <w:p w14:paraId="61F14998">
      <w:pPr>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9"/>
          <w:kern w:val="2"/>
          <w:position w:val="21"/>
          <w:sz w:val="35"/>
          <w:szCs w:val="35"/>
          <w:lang w:val="en-US" w:eastAsia="en-US" w:bidi="ar-SA"/>
        </w:rPr>
        <w:t>3</w:t>
      </w:r>
      <w:r>
        <w:rPr>
          <w:rFonts w:ascii="仿宋" w:hAnsi="仿宋" w:eastAsia="仿宋" w:cs="仿宋"/>
          <w:spacing w:val="9"/>
          <w:kern w:val="2"/>
          <w:position w:val="21"/>
          <w:sz w:val="35"/>
          <w:szCs w:val="35"/>
          <w:lang w:val="en-US" w:eastAsia="en-US" w:bidi="ar-SA"/>
        </w:rPr>
        <w:t>、项目支出绩效自评表（每个一级项目一张</w:t>
      </w:r>
      <w:r>
        <w:rPr>
          <w:rFonts w:ascii="仿宋" w:hAnsi="仿宋" w:eastAsia="仿宋" w:cs="仿宋"/>
          <w:spacing w:val="8"/>
          <w:kern w:val="2"/>
          <w:position w:val="21"/>
          <w:sz w:val="35"/>
          <w:szCs w:val="35"/>
          <w:lang w:val="en-US" w:eastAsia="en-US" w:bidi="ar-SA"/>
        </w:rPr>
        <w:t>表）</w:t>
      </w:r>
    </w:p>
    <w:p w14:paraId="3950C4A9">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sz w:val="35"/>
          <w:szCs w:val="35"/>
          <w:lang w:val="en-US" w:eastAsia="en-US" w:bidi="ar-SA"/>
        </w:rPr>
        <w:t>4</w:t>
      </w:r>
      <w:r>
        <w:rPr>
          <w:rFonts w:ascii="仿宋" w:hAnsi="仿宋" w:eastAsia="仿宋" w:cs="仿宋"/>
          <w:spacing w:val="7"/>
          <w:kern w:val="2"/>
          <w:sz w:val="35"/>
          <w:szCs w:val="35"/>
          <w:lang w:val="en-US" w:eastAsia="en-US" w:bidi="ar-SA"/>
        </w:rPr>
        <w:t>、政府性基金预算支出情况表</w:t>
      </w:r>
    </w:p>
    <w:p w14:paraId="4D4E791B">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position w:val="21"/>
          <w:sz w:val="35"/>
          <w:szCs w:val="35"/>
          <w:lang w:val="en-US" w:eastAsia="en-US" w:bidi="ar-SA"/>
        </w:rPr>
        <w:t>5</w:t>
      </w:r>
      <w:r>
        <w:rPr>
          <w:rFonts w:ascii="仿宋" w:hAnsi="仿宋" w:eastAsia="仿宋" w:cs="仿宋"/>
          <w:spacing w:val="7"/>
          <w:kern w:val="2"/>
          <w:position w:val="21"/>
          <w:sz w:val="35"/>
          <w:szCs w:val="35"/>
          <w:lang w:val="en-US" w:eastAsia="en-US" w:bidi="ar-SA"/>
        </w:rPr>
        <w:t>、国有资本经营预算支出情况表</w:t>
      </w:r>
    </w:p>
    <w:p w14:paraId="43C354DF">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kern w:val="2"/>
          <w:sz w:val="32"/>
          <w:szCs w:val="32"/>
          <w:lang w:val="en-US" w:eastAsia="en-US" w:bidi="ar-SA"/>
        </w:rPr>
      </w:pPr>
      <w:r>
        <w:rPr>
          <w:rFonts w:ascii="Times New Roman" w:hAnsi="Times New Roman" w:eastAsia="Times New Roman" w:cs="Times New Roman"/>
          <w:spacing w:val="7"/>
          <w:kern w:val="2"/>
          <w:sz w:val="35"/>
          <w:szCs w:val="35"/>
          <w:lang w:val="en-US" w:eastAsia="en-US" w:bidi="ar-SA"/>
        </w:rPr>
        <w:t>6</w:t>
      </w:r>
      <w:r>
        <w:rPr>
          <w:rFonts w:ascii="仿宋" w:hAnsi="仿宋" w:eastAsia="仿宋" w:cs="仿宋"/>
          <w:spacing w:val="7"/>
          <w:kern w:val="2"/>
          <w:sz w:val="35"/>
          <w:szCs w:val="35"/>
          <w:lang w:val="en-US" w:eastAsia="en-US" w:bidi="ar-SA"/>
        </w:rPr>
        <w:t>、社会保险基金预算支出情况</w:t>
      </w:r>
    </w:p>
    <w:p w14:paraId="55DFC0B3">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D5E565D">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71164AB">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22941B2">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8E98048">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sectPr>
          <w:footerReference r:id="rId4" w:type="default"/>
          <w:pgSz w:w="11906" w:h="16838"/>
          <w:pgMar w:top="1701" w:right="1701" w:bottom="1701" w:left="1701" w:header="851" w:footer="992" w:gutter="0"/>
          <w:pgNumType w:fmt="decimal"/>
          <w:cols w:space="0" w:num="1"/>
          <w:rtlGutter w:val="0"/>
          <w:docGrid w:type="lines" w:linePitch="312" w:charSpace="0"/>
        </w:sectPr>
      </w:pPr>
    </w:p>
    <w:p w14:paraId="4581A3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0D9D4CDF">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2024年</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2FE3C1B3">
      <w:pPr>
        <w:spacing w:line="115" w:lineRule="exact"/>
        <w:rPr>
          <w:color w:val="000000" w:themeColor="text1"/>
          <w14:textFill>
            <w14:solidFill>
              <w14:schemeClr w14:val="tx1"/>
            </w14:solidFill>
          </w14:textFill>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227E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771D5DB">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15B94AFD">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岳阳市岳阳楼区王家河小学</w:t>
            </w:r>
          </w:p>
        </w:tc>
      </w:tr>
      <w:tr w14:paraId="6AE84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17C70CA">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24434F96">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7EBF11A3">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lang w:eastAsia="zh-CN"/>
                <w14:textFill>
                  <w14:solidFill>
                    <w14:schemeClr w14:val="tx1"/>
                  </w14:solidFill>
                </w14:textFill>
              </w:rPr>
              <w:t>2024年</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实际在职人数</w:t>
            </w:r>
          </w:p>
        </w:tc>
        <w:tc>
          <w:tcPr>
            <w:tcW w:w="1679" w:type="dxa"/>
            <w:gridSpan w:val="2"/>
            <w:noWrap w:val="0"/>
            <w:vAlign w:val="top"/>
          </w:tcPr>
          <w:p w14:paraId="79DC1F61">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0EB24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D9587E2">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bookmarkStart w:id="0" w:name="_GoBack" w:colFirst="1" w:colLast="4"/>
          </w:p>
        </w:tc>
        <w:tc>
          <w:tcPr>
            <w:tcW w:w="1815" w:type="dxa"/>
            <w:gridSpan w:val="2"/>
            <w:noWrap w:val="0"/>
            <w:vAlign w:val="center"/>
          </w:tcPr>
          <w:p w14:paraId="233DA87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80</w:t>
            </w:r>
          </w:p>
        </w:tc>
        <w:tc>
          <w:tcPr>
            <w:tcW w:w="2325" w:type="dxa"/>
            <w:gridSpan w:val="2"/>
            <w:noWrap w:val="0"/>
            <w:vAlign w:val="center"/>
          </w:tcPr>
          <w:p w14:paraId="7B084C1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80</w:t>
            </w:r>
          </w:p>
        </w:tc>
        <w:tc>
          <w:tcPr>
            <w:tcW w:w="1679" w:type="dxa"/>
            <w:gridSpan w:val="2"/>
            <w:noWrap w:val="0"/>
            <w:vAlign w:val="center"/>
          </w:tcPr>
          <w:p w14:paraId="3B2AB5A6">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100%</w:t>
            </w:r>
          </w:p>
        </w:tc>
      </w:tr>
      <w:bookmarkEnd w:id="0"/>
      <w:tr w14:paraId="67DFC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17FCE4C">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0793D598">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62050C21">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2024年</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预算数</w:t>
            </w:r>
          </w:p>
        </w:tc>
        <w:tc>
          <w:tcPr>
            <w:tcW w:w="1679" w:type="dxa"/>
            <w:gridSpan w:val="2"/>
            <w:noWrap w:val="0"/>
            <w:vAlign w:val="top"/>
          </w:tcPr>
          <w:p w14:paraId="752D0908">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lang w:eastAsia="zh-CN"/>
                <w14:textFill>
                  <w14:solidFill>
                    <w14:schemeClr w14:val="tx1"/>
                  </w14:solidFill>
                </w14:textFill>
              </w:rPr>
              <w:t>2024年</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决算数</w:t>
            </w:r>
          </w:p>
        </w:tc>
      </w:tr>
      <w:tr w14:paraId="59386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FAC645A">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center"/>
          </w:tcPr>
          <w:p w14:paraId="73F0743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c>
          <w:tcPr>
            <w:tcW w:w="2325" w:type="dxa"/>
            <w:gridSpan w:val="2"/>
            <w:noWrap w:val="0"/>
            <w:vAlign w:val="center"/>
          </w:tcPr>
          <w:p w14:paraId="3D19E7AB">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c>
          <w:tcPr>
            <w:tcW w:w="1679" w:type="dxa"/>
            <w:gridSpan w:val="2"/>
            <w:noWrap w:val="0"/>
            <w:vAlign w:val="center"/>
          </w:tcPr>
          <w:p w14:paraId="3636B362">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r>
      <w:tr w14:paraId="06FA5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7073DFC">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center"/>
          </w:tcPr>
          <w:p w14:paraId="025B594D">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5555F45C">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6189D844">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02034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095875F">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center"/>
          </w:tcPr>
          <w:p w14:paraId="664FF342">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242E0D06">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263B7C0B">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4F892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0253550">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center"/>
          </w:tcPr>
          <w:p w14:paraId="56DF1781">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519E05F7">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572DE6B7">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AFA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96E1210">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center"/>
          </w:tcPr>
          <w:p w14:paraId="4D5B7BA2">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6DBC3BF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2781F643">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A00E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7C0052E9">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center"/>
          </w:tcPr>
          <w:p w14:paraId="60911E3A">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114B588E">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0DB9FBE8">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59095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B5D9960">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center"/>
          </w:tcPr>
          <w:p w14:paraId="1C7EC15E">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663B3EF2">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 </w:t>
            </w:r>
          </w:p>
        </w:tc>
        <w:tc>
          <w:tcPr>
            <w:tcW w:w="1679" w:type="dxa"/>
            <w:gridSpan w:val="2"/>
            <w:noWrap w:val="0"/>
            <w:vAlign w:val="center"/>
          </w:tcPr>
          <w:p w14:paraId="735EF07F">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389.04</w:t>
            </w:r>
          </w:p>
        </w:tc>
      </w:tr>
      <w:tr w14:paraId="75DFD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E9E3236">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1、业务工作经费</w:t>
            </w:r>
          </w:p>
        </w:tc>
        <w:tc>
          <w:tcPr>
            <w:tcW w:w="1815" w:type="dxa"/>
            <w:gridSpan w:val="2"/>
            <w:shd w:val="clear" w:color="auto" w:fill="auto"/>
            <w:noWrap w:val="0"/>
            <w:vAlign w:val="center"/>
          </w:tcPr>
          <w:p w14:paraId="3D007DFD">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shd w:val="clear" w:color="auto" w:fill="auto"/>
            <w:noWrap w:val="0"/>
            <w:vAlign w:val="center"/>
          </w:tcPr>
          <w:p w14:paraId="55CB8B4B">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 </w:t>
            </w:r>
          </w:p>
        </w:tc>
        <w:tc>
          <w:tcPr>
            <w:tcW w:w="1679" w:type="dxa"/>
            <w:gridSpan w:val="2"/>
            <w:noWrap w:val="0"/>
            <w:vAlign w:val="center"/>
          </w:tcPr>
          <w:p w14:paraId="36A171A6">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389.04</w:t>
            </w:r>
          </w:p>
        </w:tc>
      </w:tr>
      <w:tr w14:paraId="05E57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4D626D8">
            <w:pPr>
              <w:spacing w:before="143" w:line="20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2、运行维护经费</w:t>
            </w:r>
          </w:p>
        </w:tc>
        <w:tc>
          <w:tcPr>
            <w:tcW w:w="1815" w:type="dxa"/>
            <w:gridSpan w:val="2"/>
            <w:noWrap w:val="0"/>
            <w:vAlign w:val="top"/>
          </w:tcPr>
          <w:p w14:paraId="236304E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0D4ED73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70FAA4F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5FB5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9B456C8">
            <w:pPr>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w:t>
            </w:r>
          </w:p>
        </w:tc>
        <w:tc>
          <w:tcPr>
            <w:tcW w:w="1815" w:type="dxa"/>
            <w:gridSpan w:val="2"/>
            <w:noWrap w:val="0"/>
            <w:vAlign w:val="top"/>
          </w:tcPr>
          <w:p w14:paraId="78EC2528">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4E3E40E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459C7476">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7C1D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63FA56F">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p>
        </w:tc>
        <w:tc>
          <w:tcPr>
            <w:tcW w:w="1815" w:type="dxa"/>
            <w:gridSpan w:val="2"/>
            <w:noWrap w:val="0"/>
            <w:vAlign w:val="top"/>
          </w:tcPr>
          <w:p w14:paraId="5431F8EE">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1E2E6381">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5F6559E">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591C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063C047">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3CF352D1">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26CE39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64B92B8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7B59B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804C9D0">
            <w:pPr>
              <w:spacing w:before="85" w:line="220" w:lineRule="auto"/>
              <w:ind w:firstLine="492" w:firstLineChars="200"/>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4、上级转移支付</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r>
              <w:rPr>
                <w:rFonts w:hint="eastAsia" w:asciiTheme="majorEastAsia" w:hAnsiTheme="majorEastAsia" w:eastAsiaTheme="majorEastAsia" w:cstheme="majorEastAsia"/>
                <w:color w:val="000000" w:themeColor="text1"/>
                <w:spacing w:val="2"/>
                <w:sz w:val="21"/>
                <w:szCs w:val="21"/>
                <w:lang w:eastAsia="zh-CN"/>
                <w14:textFill>
                  <w14:solidFill>
                    <w14:schemeClr w14:val="tx1"/>
                  </w14:solidFill>
                </w14:textFill>
              </w:rPr>
              <w:t>）</w:t>
            </w:r>
          </w:p>
        </w:tc>
        <w:tc>
          <w:tcPr>
            <w:tcW w:w="1815" w:type="dxa"/>
            <w:gridSpan w:val="2"/>
            <w:noWrap w:val="0"/>
            <w:vAlign w:val="top"/>
          </w:tcPr>
          <w:p w14:paraId="51D68440">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2CA5FD8A">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1679" w:type="dxa"/>
            <w:gridSpan w:val="2"/>
            <w:noWrap w:val="0"/>
            <w:vAlign w:val="top"/>
          </w:tcPr>
          <w:p w14:paraId="1FA51F6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r>
      <w:tr w14:paraId="7BE08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87B405E">
            <w:pPr>
              <w:spacing w:before="85" w:line="220" w:lineRule="auto"/>
              <w:ind w:left="94"/>
              <w:jc w:val="left"/>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shd w:val="clear" w:color="auto" w:fill="auto"/>
            <w:noWrap w:val="0"/>
            <w:vAlign w:val="center"/>
          </w:tcPr>
          <w:p w14:paraId="4C4B256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tc>
        <w:tc>
          <w:tcPr>
            <w:tcW w:w="2325" w:type="dxa"/>
            <w:gridSpan w:val="2"/>
            <w:noWrap w:val="0"/>
            <w:vAlign w:val="center"/>
          </w:tcPr>
          <w:p w14:paraId="50D8BC43">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2240B5CA">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172.90</w:t>
            </w:r>
          </w:p>
        </w:tc>
      </w:tr>
      <w:tr w14:paraId="33EEB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C3ACB99">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shd w:val="clear" w:color="auto" w:fill="auto"/>
            <w:noWrap w:val="0"/>
            <w:vAlign w:val="center"/>
          </w:tcPr>
          <w:p w14:paraId="0FADDE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325" w:type="dxa"/>
            <w:gridSpan w:val="2"/>
            <w:noWrap w:val="0"/>
            <w:vAlign w:val="center"/>
          </w:tcPr>
          <w:p w14:paraId="06F3148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center"/>
          </w:tcPr>
          <w:p w14:paraId="4C650CD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22.85</w:t>
            </w:r>
          </w:p>
        </w:tc>
      </w:tr>
      <w:tr w14:paraId="20B54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ECB530F">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shd w:val="clear" w:color="auto" w:fill="auto"/>
            <w:noWrap w:val="0"/>
            <w:vAlign w:val="center"/>
          </w:tcPr>
          <w:p w14:paraId="3151607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tc>
        <w:tc>
          <w:tcPr>
            <w:tcW w:w="2325" w:type="dxa"/>
            <w:gridSpan w:val="2"/>
            <w:noWrap w:val="0"/>
            <w:vAlign w:val="center"/>
          </w:tcPr>
          <w:p w14:paraId="75B8919E">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center"/>
          </w:tcPr>
          <w:p w14:paraId="09DC72D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16.51</w:t>
            </w:r>
          </w:p>
        </w:tc>
      </w:tr>
      <w:tr w14:paraId="2AE0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4D86558">
            <w:pPr>
              <w:spacing w:before="144" w:line="198" w:lineRule="auto"/>
              <w:ind w:left="11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shd w:val="clear" w:color="auto" w:fill="auto"/>
            <w:noWrap w:val="0"/>
            <w:vAlign w:val="center"/>
          </w:tcPr>
          <w:p w14:paraId="750C47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325" w:type="dxa"/>
            <w:gridSpan w:val="2"/>
            <w:noWrap w:val="0"/>
            <w:vAlign w:val="center"/>
          </w:tcPr>
          <w:p w14:paraId="28036BB6">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p>
        </w:tc>
        <w:tc>
          <w:tcPr>
            <w:tcW w:w="1679" w:type="dxa"/>
            <w:gridSpan w:val="2"/>
            <w:noWrap w:val="0"/>
            <w:vAlign w:val="center"/>
          </w:tcPr>
          <w:p w14:paraId="606E09E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0.00</w:t>
            </w:r>
          </w:p>
        </w:tc>
      </w:tr>
      <w:tr w14:paraId="6D1E5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0EBA0D5">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shd w:val="clear" w:color="auto" w:fill="auto"/>
            <w:noWrap w:val="0"/>
            <w:vAlign w:val="center"/>
          </w:tcPr>
          <w:p w14:paraId="4CBE07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tc>
        <w:tc>
          <w:tcPr>
            <w:tcW w:w="2325" w:type="dxa"/>
            <w:gridSpan w:val="2"/>
            <w:noWrap w:val="0"/>
            <w:vAlign w:val="center"/>
          </w:tcPr>
          <w:p w14:paraId="41DBFB5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5822D0A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139.00</w:t>
            </w:r>
          </w:p>
        </w:tc>
      </w:tr>
      <w:tr w14:paraId="0A6EB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27D6253">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center"/>
          </w:tcPr>
          <w:p w14:paraId="6AB039C1">
            <w:pPr>
              <w:keepNext w:val="0"/>
              <w:keepLines w:val="0"/>
              <w:widowControl/>
              <w:suppressLineNumbers w:val="0"/>
              <w:jc w:val="center"/>
              <w:textAlignment w:val="center"/>
              <w:rPr>
                <w:rFonts w:hint="eastAsia" w:asciiTheme="majorEastAsia" w:hAnsiTheme="majorEastAsia" w:eastAsiaTheme="majorEastAsia" w:cstheme="majorEastAsia"/>
                <w:color w:val="FF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 xml:space="preserve"> </w:t>
            </w:r>
          </w:p>
        </w:tc>
        <w:tc>
          <w:tcPr>
            <w:tcW w:w="2325" w:type="dxa"/>
            <w:gridSpan w:val="2"/>
            <w:noWrap w:val="0"/>
            <w:vAlign w:val="center"/>
          </w:tcPr>
          <w:p w14:paraId="78536BD5">
            <w:pPr>
              <w:keepNext w:val="0"/>
              <w:keepLines w:val="0"/>
              <w:widowControl/>
              <w:suppressLineNumbers w:val="0"/>
              <w:jc w:val="center"/>
              <w:textAlignment w:val="center"/>
              <w:rPr>
                <w:rFonts w:hint="eastAsia" w:asciiTheme="majorEastAsia" w:hAnsiTheme="majorEastAsia" w:eastAsiaTheme="majorEastAsia" w:cstheme="majorEastAsia"/>
                <w:color w:val="FF0000"/>
                <w:sz w:val="24"/>
                <w:szCs w:val="24"/>
              </w:rPr>
            </w:pPr>
          </w:p>
        </w:tc>
        <w:tc>
          <w:tcPr>
            <w:tcW w:w="1679" w:type="dxa"/>
            <w:gridSpan w:val="2"/>
            <w:noWrap w:val="0"/>
            <w:vAlign w:val="center"/>
          </w:tcPr>
          <w:p w14:paraId="0D029C84">
            <w:pPr>
              <w:keepNext w:val="0"/>
              <w:keepLines w:val="0"/>
              <w:widowControl/>
              <w:suppressLineNumbers w:val="0"/>
              <w:jc w:val="center"/>
              <w:textAlignment w:val="center"/>
              <w:rPr>
                <w:rFonts w:hint="eastAsia" w:asciiTheme="majorEastAsia" w:hAnsiTheme="majorEastAsia" w:eastAsiaTheme="majorEastAsia" w:cstheme="majorEastAsia"/>
                <w:color w:val="FF0000"/>
                <w:sz w:val="24"/>
                <w:szCs w:val="24"/>
              </w:rPr>
            </w:pPr>
            <w:r>
              <w:rPr>
                <w:rFonts w:hint="eastAsia" w:ascii="宋体" w:hAnsi="宋体" w:eastAsia="宋体" w:cs="宋体"/>
                <w:i w:val="0"/>
                <w:iCs w:val="0"/>
                <w:color w:val="000000"/>
                <w:kern w:val="0"/>
                <w:sz w:val="24"/>
                <w:szCs w:val="24"/>
                <w:u w:val="none"/>
                <w:lang w:val="en-US" w:eastAsia="zh-CN" w:bidi="ar"/>
              </w:rPr>
              <w:t xml:space="preserve">0.00 </w:t>
            </w:r>
          </w:p>
        </w:tc>
      </w:tr>
      <w:tr w14:paraId="5E78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BABBA78">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3C96AC61">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3AAC287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6A7EE4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7C86B21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763392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E3AF94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19531D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41C6B71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2F88CEB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783F9C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46F71A5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12F20AF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329ADAC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3622DE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5310A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55876483">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220DAD57">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990" w:type="dxa"/>
            <w:noWrap w:val="0"/>
            <w:vAlign w:val="top"/>
          </w:tcPr>
          <w:p w14:paraId="49A2A079">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1140" w:type="dxa"/>
            <w:noWrap w:val="0"/>
            <w:vAlign w:val="top"/>
          </w:tcPr>
          <w:p w14:paraId="2F524D3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1185" w:type="dxa"/>
            <w:noWrap w:val="0"/>
            <w:vAlign w:val="top"/>
          </w:tcPr>
          <w:p w14:paraId="50996803">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810" w:type="dxa"/>
            <w:noWrap w:val="0"/>
            <w:vAlign w:val="top"/>
          </w:tcPr>
          <w:p w14:paraId="105E8D0D">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869" w:type="dxa"/>
            <w:noWrap w:val="0"/>
            <w:vAlign w:val="top"/>
          </w:tcPr>
          <w:p w14:paraId="63B61B6C">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r>
      <w:tr w14:paraId="43BA6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179700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75324B09">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坚持开展宣传教育、建全工作机制、建章立制、监督检查、加强管理</w:t>
            </w:r>
          </w:p>
        </w:tc>
      </w:tr>
    </w:tbl>
    <w:p w14:paraId="2911EA19">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填表人： 李志明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18607305906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2025.07.04</w:t>
      </w:r>
    </w:p>
    <w:p w14:paraId="03B715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21"/>
          <w:szCs w:val="21"/>
          <w:highlight w:val="yellow"/>
          <w:lang w:val="en-US" w:eastAsia="zh-CN"/>
          <w14:textFill>
            <w14:solidFill>
              <w14:schemeClr w14:val="tx1"/>
            </w14:solidFill>
          </w14:textFill>
        </w:rPr>
      </w:pPr>
    </w:p>
    <w:p w14:paraId="7FE26A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21"/>
          <w:szCs w:val="21"/>
          <w:highlight w:val="yellow"/>
          <w:lang w:val="en-US" w:eastAsia="zh-CN"/>
          <w14:textFill>
            <w14:solidFill>
              <w14:schemeClr w14:val="tx1"/>
            </w14:solidFill>
          </w14:textFill>
        </w:rPr>
      </w:pPr>
    </w:p>
    <w:p w14:paraId="074782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21"/>
          <w:szCs w:val="21"/>
          <w:highlight w:val="yellow"/>
          <w:lang w:val="en-US" w:eastAsia="zh-CN"/>
          <w14:textFill>
            <w14:solidFill>
              <w14:schemeClr w14:val="tx1"/>
            </w14:solidFill>
          </w14:textFill>
        </w:rPr>
      </w:pPr>
    </w:p>
    <w:p w14:paraId="28AF22F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21"/>
          <w:szCs w:val="21"/>
          <w:highlight w:val="yellow"/>
          <w:lang w:val="en-US" w:eastAsia="zh-CN"/>
          <w14:textFill>
            <w14:solidFill>
              <w14:schemeClr w14:val="tx1"/>
            </w14:solidFill>
          </w14:textFill>
        </w:rPr>
      </w:pPr>
    </w:p>
    <w:p w14:paraId="6CFB1D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21"/>
          <w:szCs w:val="21"/>
          <w:highlight w:val="yellow"/>
          <w:lang w:val="en-US" w:eastAsia="zh-CN"/>
          <w14:textFill>
            <w14:solidFill>
              <w14:schemeClr w14:val="tx1"/>
            </w14:solidFill>
          </w14:textFill>
        </w:rPr>
      </w:pPr>
    </w:p>
    <w:p w14:paraId="49DCEBD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561AD97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2024年</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55DA9755">
      <w:pPr>
        <w:spacing w:line="168" w:lineRule="exact"/>
        <w:rPr>
          <w:color w:val="000000" w:themeColor="text1"/>
          <w14:textFill>
            <w14:solidFill>
              <w14:schemeClr w14:val="tx1"/>
            </w14:solidFill>
          </w14:textFill>
        </w:rPr>
      </w:pPr>
    </w:p>
    <w:tbl>
      <w:tblPr>
        <w:tblStyle w:val="11"/>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14:paraId="4F3F5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noWrap w:val="0"/>
            <w:vAlign w:val="top"/>
          </w:tcPr>
          <w:p w14:paraId="64AD2712">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名称</w:t>
            </w:r>
          </w:p>
        </w:tc>
        <w:tc>
          <w:tcPr>
            <w:tcW w:w="8751" w:type="dxa"/>
            <w:gridSpan w:val="8"/>
            <w:noWrap w:val="0"/>
            <w:vAlign w:val="top"/>
          </w:tcPr>
          <w:p w14:paraId="5B13F02C">
            <w:pPr>
              <w:spacing w:before="103" w:line="219" w:lineRule="auto"/>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岳阳市岳阳楼区王家河小学</w:t>
            </w:r>
          </w:p>
        </w:tc>
      </w:tr>
      <w:tr w14:paraId="3785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1084" w:type="dxa"/>
            <w:vMerge w:val="restart"/>
            <w:tcBorders>
              <w:bottom w:val="nil"/>
            </w:tcBorders>
            <w:noWrap w:val="0"/>
            <w:vAlign w:val="top"/>
          </w:tcPr>
          <w:p w14:paraId="144E096B">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p w14:paraId="43C572E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position w:val="4"/>
                <w:sz w:val="21"/>
                <w:szCs w:val="21"/>
                <w14:textFill>
                  <w14:solidFill>
                    <w14:schemeClr w14:val="tx1"/>
                  </w14:solidFill>
                </w14:textFill>
              </w:rPr>
              <w:t>年度预</w:t>
            </w:r>
          </w:p>
          <w:p w14:paraId="20038BD3">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算申请</w:t>
            </w:r>
          </w:p>
          <w:p w14:paraId="67110DD9">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(万元)</w:t>
            </w:r>
          </w:p>
        </w:tc>
        <w:tc>
          <w:tcPr>
            <w:tcW w:w="2108" w:type="dxa"/>
            <w:gridSpan w:val="2"/>
            <w:noWrap w:val="0"/>
            <w:vAlign w:val="center"/>
          </w:tcPr>
          <w:p w14:paraId="4CBEC152">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p>
        </w:tc>
        <w:tc>
          <w:tcPr>
            <w:tcW w:w="1269" w:type="dxa"/>
            <w:noWrap w:val="0"/>
            <w:vAlign w:val="center"/>
          </w:tcPr>
          <w:p w14:paraId="57E0BFC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年初预算数</w:t>
            </w:r>
          </w:p>
        </w:tc>
        <w:tc>
          <w:tcPr>
            <w:tcW w:w="1319" w:type="dxa"/>
            <w:noWrap w:val="0"/>
            <w:vAlign w:val="center"/>
          </w:tcPr>
          <w:p w14:paraId="6FE8C15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全年预算数</w:t>
            </w:r>
          </w:p>
        </w:tc>
        <w:tc>
          <w:tcPr>
            <w:tcW w:w="1259" w:type="dxa"/>
            <w:noWrap w:val="0"/>
            <w:vAlign w:val="center"/>
          </w:tcPr>
          <w:p w14:paraId="646D40B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全年执行数</w:t>
            </w:r>
          </w:p>
        </w:tc>
        <w:tc>
          <w:tcPr>
            <w:tcW w:w="719" w:type="dxa"/>
            <w:noWrap w:val="0"/>
            <w:vAlign w:val="center"/>
          </w:tcPr>
          <w:p w14:paraId="11669BB7">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14:paraId="177A3F6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执行率</w:t>
            </w:r>
          </w:p>
        </w:tc>
        <w:tc>
          <w:tcPr>
            <w:tcW w:w="1275" w:type="dxa"/>
            <w:noWrap w:val="0"/>
            <w:vAlign w:val="center"/>
          </w:tcPr>
          <w:p w14:paraId="77FA21C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得分</w:t>
            </w:r>
          </w:p>
        </w:tc>
      </w:tr>
      <w:tr w14:paraId="4B42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718C0CF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2108" w:type="dxa"/>
            <w:gridSpan w:val="2"/>
            <w:noWrap w:val="0"/>
            <w:vAlign w:val="center"/>
          </w:tcPr>
          <w:p w14:paraId="107ECA6F">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年度资金总额</w:t>
            </w:r>
          </w:p>
        </w:tc>
        <w:tc>
          <w:tcPr>
            <w:tcW w:w="1269" w:type="dxa"/>
            <w:noWrap w:val="0"/>
            <w:vAlign w:val="center"/>
          </w:tcPr>
          <w:p w14:paraId="050B23F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1319" w:type="dxa"/>
            <w:noWrap w:val="0"/>
            <w:vAlign w:val="center"/>
          </w:tcPr>
          <w:p w14:paraId="7A782EA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1565.16</w:t>
            </w:r>
          </w:p>
        </w:tc>
        <w:tc>
          <w:tcPr>
            <w:tcW w:w="1259" w:type="dxa"/>
            <w:noWrap w:val="0"/>
            <w:vAlign w:val="center"/>
          </w:tcPr>
          <w:p w14:paraId="76695D2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1558.16</w:t>
            </w:r>
          </w:p>
        </w:tc>
        <w:tc>
          <w:tcPr>
            <w:tcW w:w="719" w:type="dxa"/>
            <w:shd w:val="clear" w:color="auto" w:fill="auto"/>
            <w:noWrap w:val="0"/>
            <w:vAlign w:val="center"/>
          </w:tcPr>
          <w:p w14:paraId="5754F3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802" w:type="dxa"/>
            <w:noWrap w:val="0"/>
            <w:vAlign w:val="center"/>
          </w:tcPr>
          <w:p w14:paraId="16545CB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99.55%</w:t>
            </w:r>
          </w:p>
        </w:tc>
        <w:tc>
          <w:tcPr>
            <w:tcW w:w="1275" w:type="dxa"/>
            <w:noWrap w:val="0"/>
            <w:vAlign w:val="center"/>
          </w:tcPr>
          <w:p w14:paraId="6124A383">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9.95</w:t>
            </w:r>
          </w:p>
        </w:tc>
      </w:tr>
      <w:tr w14:paraId="53E6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44143C9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71E1BA34">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按收入性质分：</w:t>
            </w:r>
            <w:r>
              <w:rPr>
                <w:rFonts w:hint="eastAsia" w:ascii="宋体" w:hAnsi="宋体" w:eastAsia="宋体" w:cs="宋体"/>
                <w:color w:val="000000" w:themeColor="text1"/>
                <w:spacing w:val="0"/>
                <w:sz w:val="21"/>
                <w:szCs w:val="21"/>
                <w:lang w:val="en-US" w:eastAsia="zh-CN"/>
                <w14:textFill>
                  <w14:solidFill>
                    <w14:schemeClr w14:val="tx1"/>
                  </w14:solidFill>
                </w14:textFill>
              </w:rPr>
              <w:t>1311.88</w:t>
            </w:r>
          </w:p>
        </w:tc>
        <w:tc>
          <w:tcPr>
            <w:tcW w:w="4055" w:type="dxa"/>
            <w:gridSpan w:val="4"/>
            <w:noWrap w:val="0"/>
            <w:vAlign w:val="center"/>
          </w:tcPr>
          <w:p w14:paraId="0D1FF280">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按支出性质分：</w:t>
            </w:r>
            <w:r>
              <w:rPr>
                <w:rFonts w:hint="eastAsia" w:ascii="宋体" w:hAnsi="宋体" w:eastAsia="宋体" w:cs="宋体"/>
                <w:color w:val="000000" w:themeColor="text1"/>
                <w:spacing w:val="0"/>
                <w:sz w:val="21"/>
                <w:szCs w:val="21"/>
                <w:lang w:val="en-US" w:eastAsia="zh-CN"/>
                <w14:textFill>
                  <w14:solidFill>
                    <w14:schemeClr w14:val="tx1"/>
                  </w14:solidFill>
                </w14:textFill>
              </w:rPr>
              <w:t>1558.16</w:t>
            </w:r>
          </w:p>
        </w:tc>
      </w:tr>
      <w:tr w14:paraId="1A3DD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22A2BDE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282D1046">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0"/>
                <w:sz w:val="21"/>
                <w:szCs w:val="21"/>
                <w14:textFill>
                  <w14:solidFill>
                    <w14:schemeClr w14:val="tx1"/>
                  </w14:solidFill>
                </w14:textFill>
              </w:rPr>
              <w:t>一般公共预算：</w:t>
            </w:r>
            <w:r>
              <w:rPr>
                <w:rFonts w:hint="eastAsia" w:ascii="宋体" w:hAnsi="宋体" w:eastAsia="宋体" w:cs="宋体"/>
                <w:color w:val="000000" w:themeColor="text1"/>
                <w:spacing w:val="0"/>
                <w:sz w:val="21"/>
                <w:szCs w:val="21"/>
                <w:lang w:val="en-US" w:eastAsia="zh-CN"/>
                <w14:textFill>
                  <w14:solidFill>
                    <w14:schemeClr w14:val="tx1"/>
                  </w14:solidFill>
                </w14:textFill>
              </w:rPr>
              <w:t>1311.88</w:t>
            </w:r>
          </w:p>
        </w:tc>
        <w:tc>
          <w:tcPr>
            <w:tcW w:w="4055" w:type="dxa"/>
            <w:gridSpan w:val="4"/>
            <w:noWrap w:val="0"/>
            <w:vAlign w:val="center"/>
          </w:tcPr>
          <w:p w14:paraId="0674FB97">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其中：基本支出：</w:t>
            </w:r>
            <w:r>
              <w:rPr>
                <w:rFonts w:hint="eastAsia" w:ascii="宋体" w:hAnsi="宋体" w:eastAsia="宋体" w:cs="宋体"/>
                <w:color w:val="000000" w:themeColor="text1"/>
                <w:spacing w:val="0"/>
                <w:sz w:val="21"/>
                <w:szCs w:val="21"/>
                <w:lang w:val="en-US" w:eastAsia="zh-CN"/>
                <w14:textFill>
                  <w14:solidFill>
                    <w14:schemeClr w14:val="tx1"/>
                  </w14:solidFill>
                </w14:textFill>
              </w:rPr>
              <w:t>1169.12</w:t>
            </w:r>
          </w:p>
        </w:tc>
      </w:tr>
      <w:tr w14:paraId="42B5F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14:paraId="432DEB0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5F73EDE1">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政府性基金拨款：</w:t>
            </w:r>
            <w:r>
              <w:rPr>
                <w:rFonts w:hint="eastAsia" w:ascii="宋体" w:hAnsi="宋体" w:eastAsia="宋体" w:cs="宋体"/>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662FE249">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项目支出：389.04</w:t>
            </w:r>
          </w:p>
        </w:tc>
      </w:tr>
      <w:tr w14:paraId="5AA8E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1B8A73BE">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45003097">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纳入专户管理的非税收入拨款：</w:t>
            </w:r>
            <w:r>
              <w:rPr>
                <w:rFonts w:hint="eastAsia" w:ascii="宋体" w:hAnsi="宋体" w:eastAsia="宋体" w:cs="宋体"/>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553A65DF">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pacing w:val="0"/>
                <w:sz w:val="21"/>
                <w:szCs w:val="21"/>
                <w14:textFill>
                  <w14:solidFill>
                    <w14:schemeClr w14:val="tx1"/>
                  </w14:solidFill>
                </w14:textFill>
              </w:rPr>
            </w:pPr>
          </w:p>
        </w:tc>
      </w:tr>
      <w:tr w14:paraId="2B353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12635274">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14EACC98">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其他资金：</w:t>
            </w:r>
            <w:r>
              <w:rPr>
                <w:rFonts w:hint="eastAsia" w:ascii="宋体" w:hAnsi="宋体" w:eastAsia="宋体" w:cs="宋体"/>
                <w:color w:val="000000" w:themeColor="text1"/>
                <w:spacing w:val="0"/>
                <w:sz w:val="21"/>
                <w:szCs w:val="21"/>
                <w:lang w:val="en-US" w:eastAsia="zh-CN"/>
                <w14:textFill>
                  <w14:solidFill>
                    <w14:schemeClr w14:val="tx1"/>
                  </w14:solidFill>
                </w14:textFill>
              </w:rPr>
              <w:t>246.28</w:t>
            </w:r>
          </w:p>
        </w:tc>
        <w:tc>
          <w:tcPr>
            <w:tcW w:w="4055" w:type="dxa"/>
            <w:gridSpan w:val="4"/>
            <w:noWrap w:val="0"/>
            <w:vAlign w:val="center"/>
          </w:tcPr>
          <w:p w14:paraId="72297B8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themeColor="text1"/>
                <w:spacing w:val="0"/>
                <w:sz w:val="21"/>
                <w:szCs w:val="21"/>
                <w14:textFill>
                  <w14:solidFill>
                    <w14:schemeClr w14:val="tx1"/>
                  </w14:solidFill>
                </w14:textFill>
              </w:rPr>
            </w:pPr>
          </w:p>
        </w:tc>
      </w:tr>
      <w:tr w14:paraId="5A7B8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84" w:type="dxa"/>
            <w:vMerge w:val="restart"/>
            <w:tcBorders>
              <w:bottom w:val="nil"/>
            </w:tcBorders>
            <w:noWrap w:val="0"/>
            <w:vAlign w:val="top"/>
          </w:tcPr>
          <w:p w14:paraId="11A2B6E0">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年度总体</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19"/>
                <w:sz w:val="21"/>
                <w:szCs w:val="21"/>
                <w14:textFill>
                  <w14:solidFill>
                    <w14:schemeClr w14:val="tx1"/>
                  </w14:solidFill>
                </w14:textFill>
              </w:rPr>
              <w:t>目</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19"/>
                <w:sz w:val="21"/>
                <w:szCs w:val="21"/>
                <w14:textFill>
                  <w14:solidFill>
                    <w14:schemeClr w14:val="tx1"/>
                  </w14:solidFill>
                </w14:textFill>
              </w:rPr>
              <w:t>标</w:t>
            </w:r>
          </w:p>
        </w:tc>
        <w:tc>
          <w:tcPr>
            <w:tcW w:w="4696" w:type="dxa"/>
            <w:gridSpan w:val="4"/>
            <w:noWrap w:val="0"/>
            <w:vAlign w:val="center"/>
          </w:tcPr>
          <w:p w14:paraId="042E3830">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预期目标</w:t>
            </w:r>
          </w:p>
        </w:tc>
        <w:tc>
          <w:tcPr>
            <w:tcW w:w="4055" w:type="dxa"/>
            <w:gridSpan w:val="4"/>
            <w:noWrap w:val="0"/>
            <w:vAlign w:val="center"/>
          </w:tcPr>
          <w:p w14:paraId="40C8E10C">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实际完成情况</w:t>
            </w:r>
          </w:p>
        </w:tc>
      </w:tr>
      <w:tr w14:paraId="10406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4046126B">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14652006">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目标1：保障教育教学发展需要，教育教学工作放在首位，完成各项教育教学工作任务，提升教育教学水平。</w:t>
            </w:r>
          </w:p>
          <w:p w14:paraId="1BA6964C">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目标2：保障教师培训、工会活动、党建活动资金需求，整提升教师业务能力水平、政治素养，提高教师职业道德水平和服务意识。</w:t>
            </w:r>
          </w:p>
          <w:p w14:paraId="449E1329">
            <w:pPr>
              <w:jc w:val="left"/>
              <w:rPr>
                <w:rFonts w:hint="eastAsia" w:ascii="宋体" w:hAnsi="宋体" w:eastAsia="宋体" w:cs="宋体"/>
                <w:color w:val="000000" w:themeColor="text1"/>
                <w:spacing w:val="0"/>
                <w:sz w:val="21"/>
                <w:szCs w:val="21"/>
                <w:lang w:val="en-US" w:eastAsia="zh-CN"/>
                <w14:textFill>
                  <w14:solidFill>
                    <w14:schemeClr w14:val="tx1"/>
                  </w14:solidFill>
                </w14:textFill>
              </w:rPr>
            </w:pPr>
          </w:p>
        </w:tc>
        <w:tc>
          <w:tcPr>
            <w:tcW w:w="4055" w:type="dxa"/>
            <w:gridSpan w:val="4"/>
            <w:noWrap w:val="0"/>
            <w:vAlign w:val="center"/>
          </w:tcPr>
          <w:p w14:paraId="30AC5E82">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目标1：保障教育教学发展需要，教育教学工作放在首位，完成各项教育教学工作任务，提升教育教学水平，学生考试成绩全区排名得以提升；促进学生全面发展；加强德育教育。</w:t>
            </w:r>
            <w:r>
              <w:rPr>
                <w:rFonts w:hint="eastAsia" w:ascii="宋体" w:hAnsi="宋体" w:eastAsia="宋体" w:cs="宋体"/>
                <w:color w:val="000000"/>
                <w:kern w:val="2"/>
                <w:sz w:val="21"/>
                <w:szCs w:val="21"/>
              </w:rPr>
              <w:t>学生评价优秀率达30%，合格率100%</w:t>
            </w:r>
          </w:p>
          <w:p w14:paraId="4154054D">
            <w:pPr>
              <w:pStyle w:val="6"/>
              <w:spacing w:before="0" w:beforeAutospacing="0" w:after="0" w:afterAutospacing="0"/>
              <w:jc w:val="both"/>
              <w:rPr>
                <w:rFonts w:hint="eastAsia" w:ascii="宋体" w:hAnsi="宋体" w:cs="宋体"/>
                <w:color w:val="000000"/>
                <w:sz w:val="21"/>
                <w:szCs w:val="21"/>
                <w:lang w:val="en-US" w:eastAsia="zh-CN"/>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目标2：保障教师培训、工会活动、党建活动资金需求，整提升教师业务能力水平、政治素养，提高教师职业道德水平和服务意识</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r>
              <w:rPr>
                <w:rFonts w:hint="eastAsia" w:ascii="宋体" w:hAnsi="宋体" w:eastAsia="宋体" w:cs="宋体"/>
                <w:color w:val="000000"/>
                <w:kern w:val="2"/>
                <w:sz w:val="21"/>
                <w:szCs w:val="21"/>
                <w:lang w:val="en-US" w:eastAsia="zh-CN"/>
              </w:rPr>
              <w:t>开展</w:t>
            </w:r>
            <w:r>
              <w:rPr>
                <w:rFonts w:hint="eastAsia" w:ascii="宋体" w:hAnsi="宋体" w:eastAsia="宋体" w:cs="宋体"/>
                <w:color w:val="000000"/>
                <w:kern w:val="2"/>
                <w:sz w:val="21"/>
                <w:szCs w:val="21"/>
              </w:rPr>
              <w:t>率100%</w:t>
            </w:r>
            <w:r>
              <w:rPr>
                <w:rFonts w:ascii="宋体" w:hAnsi="宋体" w:cs="宋体"/>
                <w:color w:val="000000"/>
                <w:sz w:val="21"/>
                <w:szCs w:val="21"/>
              </w:rPr>
              <w:t xml:space="preserve"> </w:t>
            </w:r>
          </w:p>
        </w:tc>
      </w:tr>
      <w:tr w14:paraId="0C27D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noWrap w:val="0"/>
            <w:textDirection w:val="tbRlV"/>
            <w:vAlign w:val="top"/>
          </w:tcPr>
          <w:p w14:paraId="1E34A8D5">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p w14:paraId="06A9950C">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绩效指标</w:t>
            </w:r>
          </w:p>
        </w:tc>
        <w:tc>
          <w:tcPr>
            <w:tcW w:w="1079" w:type="dxa"/>
            <w:noWrap w:val="0"/>
            <w:vAlign w:val="center"/>
          </w:tcPr>
          <w:p w14:paraId="5E59363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一级指标</w:t>
            </w:r>
          </w:p>
        </w:tc>
        <w:tc>
          <w:tcPr>
            <w:tcW w:w="1029" w:type="dxa"/>
            <w:noWrap w:val="0"/>
            <w:vAlign w:val="center"/>
          </w:tcPr>
          <w:p w14:paraId="3DF5996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二级指标</w:t>
            </w:r>
          </w:p>
        </w:tc>
        <w:tc>
          <w:tcPr>
            <w:tcW w:w="1269" w:type="dxa"/>
            <w:noWrap w:val="0"/>
            <w:vAlign w:val="center"/>
          </w:tcPr>
          <w:p w14:paraId="2AB9772A">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三级指标</w:t>
            </w:r>
          </w:p>
        </w:tc>
        <w:tc>
          <w:tcPr>
            <w:tcW w:w="1319" w:type="dxa"/>
            <w:noWrap w:val="0"/>
            <w:vAlign w:val="center"/>
          </w:tcPr>
          <w:p w14:paraId="6FBD05B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年度指标值</w:t>
            </w:r>
          </w:p>
        </w:tc>
        <w:tc>
          <w:tcPr>
            <w:tcW w:w="1259" w:type="dxa"/>
            <w:noWrap w:val="0"/>
            <w:vAlign w:val="center"/>
          </w:tcPr>
          <w:p w14:paraId="592F6F6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实际完成值</w:t>
            </w:r>
          </w:p>
        </w:tc>
        <w:tc>
          <w:tcPr>
            <w:tcW w:w="719" w:type="dxa"/>
            <w:noWrap w:val="0"/>
            <w:vAlign w:val="center"/>
          </w:tcPr>
          <w:p w14:paraId="46672E1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分值</w:t>
            </w:r>
          </w:p>
        </w:tc>
        <w:tc>
          <w:tcPr>
            <w:tcW w:w="802" w:type="dxa"/>
            <w:noWrap w:val="0"/>
            <w:vAlign w:val="center"/>
          </w:tcPr>
          <w:p w14:paraId="26560DF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得分</w:t>
            </w:r>
          </w:p>
        </w:tc>
        <w:tc>
          <w:tcPr>
            <w:tcW w:w="1275" w:type="dxa"/>
            <w:noWrap w:val="0"/>
            <w:vAlign w:val="center"/>
          </w:tcPr>
          <w:p w14:paraId="1B633925">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偏差原因分析</w:t>
            </w:r>
          </w:p>
          <w:p w14:paraId="40E871A3">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及改进措施</w:t>
            </w:r>
          </w:p>
        </w:tc>
      </w:tr>
      <w:tr w14:paraId="00B6B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084" w:type="dxa"/>
            <w:vMerge w:val="continue"/>
            <w:tcBorders>
              <w:top w:val="nil"/>
              <w:bottom w:val="nil"/>
            </w:tcBorders>
            <w:noWrap w:val="0"/>
            <w:textDirection w:val="tbRlV"/>
            <w:vAlign w:val="top"/>
          </w:tcPr>
          <w:p w14:paraId="4AE5551C">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top w:val="nil"/>
            </w:tcBorders>
            <w:noWrap w:val="0"/>
            <w:vAlign w:val="center"/>
          </w:tcPr>
          <w:p w14:paraId="5F59DA7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产出指标</w:t>
            </w:r>
            <w:r>
              <w:rPr>
                <w:rFonts w:hint="eastAsia" w:ascii="宋体" w:hAnsi="宋体" w:eastAsia="宋体" w:cs="宋体"/>
                <w:color w:val="000000" w:themeColor="text1"/>
                <w:spacing w:val="-3"/>
                <w:sz w:val="21"/>
                <w:szCs w:val="21"/>
                <w:lang w:val="en-US" w:eastAsia="zh-CN"/>
                <w14:textFill>
                  <w14:solidFill>
                    <w14:schemeClr w14:val="tx1"/>
                  </w14:solidFill>
                </w14:textFill>
              </w:rPr>
              <w:br w:type="textWrapping"/>
            </w:r>
            <w:r>
              <w:rPr>
                <w:rFonts w:hint="eastAsia" w:ascii="宋体" w:hAnsi="宋体" w:eastAsia="宋体" w:cs="宋体"/>
                <w:color w:val="000000" w:themeColor="text1"/>
                <w:spacing w:val="-3"/>
                <w:sz w:val="21"/>
                <w:szCs w:val="21"/>
                <w:lang w:val="en-US" w:eastAsia="zh-CN"/>
                <w14:textFill>
                  <w14:solidFill>
                    <w14:schemeClr w14:val="tx1"/>
                  </w14:solidFill>
                </w14:textFill>
              </w:rPr>
              <w:t>(50 分)</w:t>
            </w:r>
          </w:p>
        </w:tc>
        <w:tc>
          <w:tcPr>
            <w:tcW w:w="1029" w:type="dxa"/>
            <w:vMerge w:val="restart"/>
            <w:tcBorders>
              <w:top w:val="nil"/>
            </w:tcBorders>
            <w:noWrap w:val="0"/>
            <w:vAlign w:val="center"/>
          </w:tcPr>
          <w:p w14:paraId="3AF9A57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数量指标</w:t>
            </w:r>
          </w:p>
        </w:tc>
        <w:tc>
          <w:tcPr>
            <w:tcW w:w="1269" w:type="dxa"/>
            <w:tcBorders>
              <w:bottom w:val="single" w:color="auto" w:sz="4" w:space="0"/>
            </w:tcBorders>
            <w:noWrap w:val="0"/>
            <w:vAlign w:val="center"/>
          </w:tcPr>
          <w:p w14:paraId="62B06648">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完成在校学生在的智体美劳全面培养与教育</w:t>
            </w:r>
          </w:p>
        </w:tc>
        <w:tc>
          <w:tcPr>
            <w:tcW w:w="1319" w:type="dxa"/>
            <w:tcBorders>
              <w:bottom w:val="single" w:color="auto" w:sz="4" w:space="0"/>
            </w:tcBorders>
            <w:noWrap w:val="0"/>
            <w:vAlign w:val="center"/>
          </w:tcPr>
          <w:p w14:paraId="41B68F05">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1892人</w:t>
            </w:r>
          </w:p>
        </w:tc>
        <w:tc>
          <w:tcPr>
            <w:tcW w:w="1259" w:type="dxa"/>
            <w:tcBorders>
              <w:bottom w:val="single" w:color="auto" w:sz="4" w:space="0"/>
            </w:tcBorders>
            <w:noWrap w:val="0"/>
            <w:vAlign w:val="center"/>
          </w:tcPr>
          <w:p w14:paraId="758B708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1892人</w:t>
            </w:r>
          </w:p>
        </w:tc>
        <w:tc>
          <w:tcPr>
            <w:tcW w:w="719" w:type="dxa"/>
            <w:tcBorders>
              <w:bottom w:val="single" w:color="auto" w:sz="4" w:space="0"/>
            </w:tcBorders>
            <w:noWrap w:val="0"/>
            <w:vAlign w:val="center"/>
          </w:tcPr>
          <w:p w14:paraId="38190DB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4F28FC23">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bottom w:val="single" w:color="auto" w:sz="4" w:space="0"/>
            </w:tcBorders>
            <w:noWrap w:val="0"/>
            <w:vAlign w:val="top"/>
          </w:tcPr>
          <w:p w14:paraId="58FE4988">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16C2D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84" w:type="dxa"/>
            <w:vMerge w:val="continue"/>
            <w:tcBorders>
              <w:top w:val="nil"/>
              <w:bottom w:val="nil"/>
            </w:tcBorders>
            <w:noWrap w:val="0"/>
            <w:textDirection w:val="tbRlV"/>
            <w:vAlign w:val="top"/>
          </w:tcPr>
          <w:p w14:paraId="25CEE966">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noWrap w:val="0"/>
            <w:vAlign w:val="center"/>
          </w:tcPr>
          <w:p w14:paraId="20DF1DD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029" w:type="dxa"/>
            <w:vMerge w:val="continue"/>
            <w:noWrap w:val="0"/>
            <w:vAlign w:val="top"/>
          </w:tcPr>
          <w:p w14:paraId="28C9C003">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269" w:type="dxa"/>
            <w:tcBorders>
              <w:top w:val="single" w:color="auto" w:sz="4" w:space="0"/>
              <w:bottom w:val="single" w:color="auto" w:sz="4" w:space="0"/>
            </w:tcBorders>
            <w:noWrap w:val="0"/>
            <w:vAlign w:val="top"/>
          </w:tcPr>
          <w:p w14:paraId="3DE934DE">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按时足额发放教师职工及退休人员工资奖金及福利待遇</w:t>
            </w:r>
          </w:p>
        </w:tc>
        <w:tc>
          <w:tcPr>
            <w:tcW w:w="1319" w:type="dxa"/>
            <w:tcBorders>
              <w:top w:val="single" w:color="auto" w:sz="4" w:space="0"/>
              <w:bottom w:val="single" w:color="auto" w:sz="4" w:space="0"/>
            </w:tcBorders>
            <w:noWrap w:val="0"/>
            <w:vAlign w:val="center"/>
          </w:tcPr>
          <w:p w14:paraId="6E53AED2">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94人</w:t>
            </w:r>
          </w:p>
        </w:tc>
        <w:tc>
          <w:tcPr>
            <w:tcW w:w="1259" w:type="dxa"/>
            <w:tcBorders>
              <w:top w:val="single" w:color="auto" w:sz="4" w:space="0"/>
              <w:bottom w:val="single" w:color="auto" w:sz="4" w:space="0"/>
            </w:tcBorders>
            <w:noWrap w:val="0"/>
            <w:vAlign w:val="center"/>
          </w:tcPr>
          <w:p w14:paraId="462CF78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94人</w:t>
            </w:r>
          </w:p>
        </w:tc>
        <w:tc>
          <w:tcPr>
            <w:tcW w:w="719" w:type="dxa"/>
            <w:tcBorders>
              <w:top w:val="single" w:color="auto" w:sz="4" w:space="0"/>
              <w:bottom w:val="single" w:color="auto" w:sz="4" w:space="0"/>
            </w:tcBorders>
            <w:noWrap w:val="0"/>
            <w:vAlign w:val="center"/>
          </w:tcPr>
          <w:p w14:paraId="1CAD581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bottom w:val="single" w:color="auto" w:sz="4" w:space="0"/>
            </w:tcBorders>
            <w:noWrap w:val="0"/>
            <w:vAlign w:val="center"/>
          </w:tcPr>
          <w:p w14:paraId="295D5CCD">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bottom w:val="single" w:color="auto" w:sz="4" w:space="0"/>
            </w:tcBorders>
            <w:noWrap w:val="0"/>
            <w:vAlign w:val="top"/>
          </w:tcPr>
          <w:p w14:paraId="115004B4">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032A6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084" w:type="dxa"/>
            <w:vMerge w:val="continue"/>
            <w:tcBorders>
              <w:top w:val="nil"/>
              <w:bottom w:val="nil"/>
            </w:tcBorders>
            <w:noWrap w:val="0"/>
            <w:textDirection w:val="tbRlV"/>
            <w:vAlign w:val="top"/>
          </w:tcPr>
          <w:p w14:paraId="54D93509">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noWrap w:val="0"/>
            <w:vAlign w:val="center"/>
          </w:tcPr>
          <w:p w14:paraId="53D9B1FA">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029" w:type="dxa"/>
            <w:vMerge w:val="continue"/>
            <w:noWrap w:val="0"/>
            <w:vAlign w:val="top"/>
          </w:tcPr>
          <w:p w14:paraId="25EDE75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269" w:type="dxa"/>
            <w:tcBorders>
              <w:top w:val="single" w:color="auto" w:sz="4" w:space="0"/>
            </w:tcBorders>
            <w:noWrap w:val="0"/>
            <w:vAlign w:val="top"/>
          </w:tcPr>
          <w:p w14:paraId="13D198BD">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特色活动开展次数</w:t>
            </w:r>
          </w:p>
        </w:tc>
        <w:tc>
          <w:tcPr>
            <w:tcW w:w="1319" w:type="dxa"/>
            <w:tcBorders>
              <w:top w:val="single" w:color="auto" w:sz="4" w:space="0"/>
            </w:tcBorders>
            <w:noWrap w:val="0"/>
            <w:vAlign w:val="center"/>
          </w:tcPr>
          <w:p w14:paraId="1EDF9F3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≧5次</w:t>
            </w:r>
          </w:p>
        </w:tc>
        <w:tc>
          <w:tcPr>
            <w:tcW w:w="1259" w:type="dxa"/>
            <w:tcBorders>
              <w:top w:val="single" w:color="auto" w:sz="4" w:space="0"/>
            </w:tcBorders>
            <w:noWrap w:val="0"/>
            <w:vAlign w:val="center"/>
          </w:tcPr>
          <w:p w14:paraId="0968081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6次</w:t>
            </w:r>
          </w:p>
        </w:tc>
        <w:tc>
          <w:tcPr>
            <w:tcW w:w="719" w:type="dxa"/>
            <w:tcBorders>
              <w:top w:val="single" w:color="auto" w:sz="4" w:space="0"/>
            </w:tcBorders>
            <w:noWrap w:val="0"/>
            <w:vAlign w:val="center"/>
          </w:tcPr>
          <w:p w14:paraId="7DBE92E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48FC5AB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tcBorders>
            <w:noWrap w:val="0"/>
            <w:vAlign w:val="top"/>
          </w:tcPr>
          <w:p w14:paraId="4AE55B0E">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405B1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084" w:type="dxa"/>
            <w:vMerge w:val="continue"/>
            <w:tcBorders>
              <w:top w:val="nil"/>
              <w:bottom w:val="nil"/>
            </w:tcBorders>
            <w:noWrap w:val="0"/>
            <w:textDirection w:val="tbRlV"/>
            <w:vAlign w:val="top"/>
          </w:tcPr>
          <w:p w14:paraId="7DDE12AF">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13C6DFB4">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restart"/>
            <w:tcBorders>
              <w:bottom w:val="nil"/>
            </w:tcBorders>
            <w:noWrap w:val="0"/>
            <w:vAlign w:val="center"/>
          </w:tcPr>
          <w:p w14:paraId="770E6717">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质量指标</w:t>
            </w:r>
          </w:p>
        </w:tc>
        <w:tc>
          <w:tcPr>
            <w:tcW w:w="1269" w:type="dxa"/>
            <w:noWrap w:val="0"/>
            <w:vAlign w:val="top"/>
          </w:tcPr>
          <w:p w14:paraId="17FFBC78">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校园安全教育工作宣传覆盖率</w:t>
            </w:r>
          </w:p>
        </w:tc>
        <w:tc>
          <w:tcPr>
            <w:tcW w:w="1319" w:type="dxa"/>
            <w:noWrap w:val="0"/>
            <w:vAlign w:val="center"/>
          </w:tcPr>
          <w:p w14:paraId="36E6D1A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≧100%</w:t>
            </w:r>
          </w:p>
        </w:tc>
        <w:tc>
          <w:tcPr>
            <w:tcW w:w="1259" w:type="dxa"/>
            <w:noWrap w:val="0"/>
            <w:vAlign w:val="center"/>
          </w:tcPr>
          <w:p w14:paraId="7EB8894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100%</w:t>
            </w:r>
          </w:p>
        </w:tc>
        <w:tc>
          <w:tcPr>
            <w:tcW w:w="719" w:type="dxa"/>
            <w:noWrap w:val="0"/>
            <w:vAlign w:val="center"/>
          </w:tcPr>
          <w:p w14:paraId="59A0664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noWrap w:val="0"/>
            <w:vAlign w:val="center"/>
          </w:tcPr>
          <w:p w14:paraId="10DEB4AA">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noWrap w:val="0"/>
            <w:vAlign w:val="top"/>
          </w:tcPr>
          <w:p w14:paraId="6AB852F7">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27715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084" w:type="dxa"/>
            <w:vMerge w:val="continue"/>
            <w:tcBorders>
              <w:top w:val="nil"/>
              <w:bottom w:val="nil"/>
            </w:tcBorders>
            <w:noWrap w:val="0"/>
            <w:textDirection w:val="tbRlV"/>
            <w:vAlign w:val="top"/>
          </w:tcPr>
          <w:p w14:paraId="26D4F592">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6D4969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continue"/>
            <w:tcBorders>
              <w:top w:val="nil"/>
            </w:tcBorders>
            <w:noWrap w:val="0"/>
            <w:vAlign w:val="top"/>
          </w:tcPr>
          <w:p w14:paraId="7C86551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269" w:type="dxa"/>
            <w:tcBorders>
              <w:bottom w:val="single" w:color="auto" w:sz="4" w:space="0"/>
            </w:tcBorders>
            <w:noWrap w:val="0"/>
            <w:vAlign w:val="top"/>
          </w:tcPr>
          <w:p w14:paraId="02960B8C">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校园安全事故发生率</w:t>
            </w:r>
          </w:p>
        </w:tc>
        <w:tc>
          <w:tcPr>
            <w:tcW w:w="1319" w:type="dxa"/>
            <w:tcBorders>
              <w:bottom w:val="single" w:color="auto" w:sz="4" w:space="0"/>
            </w:tcBorders>
            <w:noWrap w:val="0"/>
            <w:vAlign w:val="center"/>
          </w:tcPr>
          <w:p w14:paraId="6F3F94E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1259" w:type="dxa"/>
            <w:tcBorders>
              <w:bottom w:val="single" w:color="auto" w:sz="4" w:space="0"/>
            </w:tcBorders>
            <w:noWrap w:val="0"/>
            <w:vAlign w:val="center"/>
          </w:tcPr>
          <w:p w14:paraId="424C264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719" w:type="dxa"/>
            <w:tcBorders>
              <w:bottom w:val="single" w:color="auto" w:sz="4" w:space="0"/>
            </w:tcBorders>
            <w:noWrap w:val="0"/>
            <w:vAlign w:val="center"/>
          </w:tcPr>
          <w:p w14:paraId="57AD14B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7184E5B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bottom w:val="single" w:color="auto" w:sz="4" w:space="0"/>
            </w:tcBorders>
            <w:noWrap w:val="0"/>
            <w:vAlign w:val="top"/>
          </w:tcPr>
          <w:p w14:paraId="020CA31F">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79529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84" w:type="dxa"/>
            <w:vMerge w:val="continue"/>
            <w:tcBorders>
              <w:top w:val="nil"/>
              <w:bottom w:val="nil"/>
            </w:tcBorders>
            <w:noWrap w:val="0"/>
            <w:textDirection w:val="tbRlV"/>
            <w:vAlign w:val="top"/>
          </w:tcPr>
          <w:p w14:paraId="1C752896">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08C52A6A">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continue"/>
            <w:noWrap w:val="0"/>
            <w:vAlign w:val="top"/>
          </w:tcPr>
          <w:p w14:paraId="5A87D31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269" w:type="dxa"/>
            <w:tcBorders>
              <w:top w:val="single" w:color="auto" w:sz="4" w:space="0"/>
            </w:tcBorders>
            <w:noWrap w:val="0"/>
            <w:vAlign w:val="top"/>
          </w:tcPr>
          <w:p w14:paraId="406921FD">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食品安全事故发生率</w:t>
            </w:r>
          </w:p>
        </w:tc>
        <w:tc>
          <w:tcPr>
            <w:tcW w:w="1319" w:type="dxa"/>
            <w:tcBorders>
              <w:top w:val="single" w:color="auto" w:sz="4" w:space="0"/>
            </w:tcBorders>
            <w:noWrap w:val="0"/>
            <w:vAlign w:val="center"/>
          </w:tcPr>
          <w:p w14:paraId="1C64E6CE">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1259" w:type="dxa"/>
            <w:tcBorders>
              <w:top w:val="single" w:color="auto" w:sz="4" w:space="0"/>
            </w:tcBorders>
            <w:noWrap w:val="0"/>
            <w:vAlign w:val="center"/>
          </w:tcPr>
          <w:p w14:paraId="608A022D">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719" w:type="dxa"/>
            <w:tcBorders>
              <w:top w:val="single" w:color="auto" w:sz="4" w:space="0"/>
            </w:tcBorders>
            <w:noWrap w:val="0"/>
            <w:vAlign w:val="center"/>
          </w:tcPr>
          <w:p w14:paraId="0C232301">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4EB53DB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tcBorders>
            <w:noWrap w:val="0"/>
            <w:vAlign w:val="top"/>
          </w:tcPr>
          <w:p w14:paraId="1383C21A">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07B2D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84" w:type="dxa"/>
            <w:vMerge w:val="continue"/>
            <w:tcBorders>
              <w:top w:val="nil"/>
              <w:bottom w:val="nil"/>
            </w:tcBorders>
            <w:noWrap w:val="0"/>
            <w:textDirection w:val="tbRlV"/>
            <w:vAlign w:val="top"/>
          </w:tcPr>
          <w:p w14:paraId="2D461E6B">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4C5A75C">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tcBorders>
              <w:bottom w:val="nil"/>
            </w:tcBorders>
            <w:noWrap w:val="0"/>
            <w:vAlign w:val="center"/>
          </w:tcPr>
          <w:p w14:paraId="16147209">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时效指标</w:t>
            </w:r>
          </w:p>
        </w:tc>
        <w:tc>
          <w:tcPr>
            <w:tcW w:w="1269" w:type="dxa"/>
            <w:noWrap w:val="0"/>
            <w:vAlign w:val="center"/>
          </w:tcPr>
          <w:p w14:paraId="20387630">
            <w:pPr>
              <w:keepNext w:val="0"/>
              <w:keepLines w:val="0"/>
              <w:widowControl/>
              <w:suppressLineNumbers w:val="0"/>
              <w:jc w:val="left"/>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及时发放教职工待遇</w:t>
            </w:r>
          </w:p>
        </w:tc>
        <w:tc>
          <w:tcPr>
            <w:tcW w:w="1319" w:type="dxa"/>
            <w:noWrap w:val="0"/>
            <w:vAlign w:val="center"/>
          </w:tcPr>
          <w:p w14:paraId="1F7F1B50">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w:t>
            </w:r>
          </w:p>
        </w:tc>
        <w:tc>
          <w:tcPr>
            <w:tcW w:w="1259" w:type="dxa"/>
            <w:noWrap w:val="0"/>
            <w:vAlign w:val="center"/>
          </w:tcPr>
          <w:p w14:paraId="68681265">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w:t>
            </w:r>
          </w:p>
        </w:tc>
        <w:tc>
          <w:tcPr>
            <w:tcW w:w="719" w:type="dxa"/>
            <w:noWrap w:val="0"/>
            <w:vAlign w:val="center"/>
          </w:tcPr>
          <w:p w14:paraId="15C5D2F4">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802" w:type="dxa"/>
            <w:noWrap w:val="0"/>
            <w:vAlign w:val="center"/>
          </w:tcPr>
          <w:p w14:paraId="43E3177F">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1275" w:type="dxa"/>
            <w:noWrap w:val="0"/>
            <w:vAlign w:val="top"/>
          </w:tcPr>
          <w:p w14:paraId="2E154933">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56B45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72B887CC">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7ABFFF2E">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tcBorders>
              <w:bottom w:val="nil"/>
            </w:tcBorders>
            <w:noWrap w:val="0"/>
            <w:vAlign w:val="center"/>
          </w:tcPr>
          <w:p w14:paraId="79AAE27B">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成本指标</w:t>
            </w:r>
          </w:p>
        </w:tc>
        <w:tc>
          <w:tcPr>
            <w:tcW w:w="1269" w:type="dxa"/>
            <w:noWrap w:val="0"/>
            <w:vAlign w:val="center"/>
          </w:tcPr>
          <w:p w14:paraId="7E1F2F4F">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全年经费开支控制在预算以内</w:t>
            </w:r>
          </w:p>
        </w:tc>
        <w:tc>
          <w:tcPr>
            <w:tcW w:w="1319" w:type="dxa"/>
            <w:noWrap w:val="0"/>
            <w:vAlign w:val="center"/>
          </w:tcPr>
          <w:p w14:paraId="7816AC8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控制在预算以内</w:t>
            </w:r>
          </w:p>
        </w:tc>
        <w:tc>
          <w:tcPr>
            <w:tcW w:w="1259" w:type="dxa"/>
            <w:noWrap w:val="0"/>
            <w:vAlign w:val="center"/>
          </w:tcPr>
          <w:p w14:paraId="0DB1789D">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年内已完成</w:t>
            </w:r>
          </w:p>
        </w:tc>
        <w:tc>
          <w:tcPr>
            <w:tcW w:w="719" w:type="dxa"/>
            <w:noWrap w:val="0"/>
            <w:vAlign w:val="center"/>
          </w:tcPr>
          <w:p w14:paraId="583DDAF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w:t>
            </w:r>
          </w:p>
        </w:tc>
        <w:tc>
          <w:tcPr>
            <w:tcW w:w="802" w:type="dxa"/>
            <w:noWrap w:val="0"/>
            <w:vAlign w:val="center"/>
          </w:tcPr>
          <w:p w14:paraId="7AC25B4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w:t>
            </w:r>
          </w:p>
        </w:tc>
        <w:tc>
          <w:tcPr>
            <w:tcW w:w="1275" w:type="dxa"/>
            <w:noWrap w:val="0"/>
            <w:vAlign w:val="top"/>
          </w:tcPr>
          <w:p w14:paraId="663027C4">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144D1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84" w:type="dxa"/>
            <w:vMerge w:val="continue"/>
            <w:tcBorders>
              <w:top w:val="nil"/>
              <w:bottom w:val="nil"/>
            </w:tcBorders>
            <w:noWrap w:val="0"/>
            <w:textDirection w:val="tbRlV"/>
            <w:vAlign w:val="top"/>
          </w:tcPr>
          <w:p w14:paraId="4B7B8984">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7491D61F">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758BD5B7">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314F1404">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1B489973">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2347A5AB">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21"/>
                <w:sz w:val="21"/>
                <w:szCs w:val="21"/>
                <w14:textFill>
                  <w14:solidFill>
                    <w14:schemeClr w14:val="tx1"/>
                  </w14:solidFill>
                </w14:textFill>
              </w:rPr>
              <w:t>效益指标</w:t>
            </w:r>
          </w:p>
          <w:p w14:paraId="264CA3F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(30分)</w:t>
            </w:r>
          </w:p>
        </w:tc>
        <w:tc>
          <w:tcPr>
            <w:tcW w:w="1029" w:type="dxa"/>
            <w:tcBorders>
              <w:bottom w:val="nil"/>
            </w:tcBorders>
            <w:noWrap w:val="0"/>
            <w:vAlign w:val="center"/>
          </w:tcPr>
          <w:p w14:paraId="6E128132">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经济效</w:t>
            </w:r>
          </w:p>
          <w:p w14:paraId="24B1503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62591B73">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1319" w:type="dxa"/>
            <w:noWrap w:val="0"/>
            <w:vAlign w:val="center"/>
          </w:tcPr>
          <w:p w14:paraId="7606BFE8">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1259" w:type="dxa"/>
            <w:noWrap w:val="0"/>
            <w:vAlign w:val="center"/>
          </w:tcPr>
          <w:p w14:paraId="0A0BB56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719" w:type="dxa"/>
            <w:noWrap w:val="0"/>
            <w:vAlign w:val="center"/>
          </w:tcPr>
          <w:p w14:paraId="78D5ED92">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802" w:type="dxa"/>
            <w:noWrap w:val="0"/>
            <w:vAlign w:val="center"/>
          </w:tcPr>
          <w:p w14:paraId="671BF268">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1275" w:type="dxa"/>
            <w:noWrap w:val="0"/>
            <w:vAlign w:val="center"/>
          </w:tcPr>
          <w:p w14:paraId="3FB01913">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6F07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4" w:type="dxa"/>
            <w:vMerge w:val="continue"/>
            <w:tcBorders>
              <w:top w:val="nil"/>
              <w:bottom w:val="nil"/>
            </w:tcBorders>
            <w:noWrap w:val="0"/>
            <w:textDirection w:val="tbRlV"/>
            <w:vAlign w:val="top"/>
          </w:tcPr>
          <w:p w14:paraId="7871C729">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83F174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restart"/>
            <w:noWrap w:val="0"/>
            <w:vAlign w:val="center"/>
          </w:tcPr>
          <w:p w14:paraId="2743237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社会效</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益指标</w:t>
            </w:r>
          </w:p>
        </w:tc>
        <w:tc>
          <w:tcPr>
            <w:tcW w:w="1269" w:type="dxa"/>
            <w:tcBorders>
              <w:bottom w:val="single" w:color="auto" w:sz="4" w:space="0"/>
            </w:tcBorders>
            <w:noWrap w:val="0"/>
            <w:vAlign w:val="center"/>
          </w:tcPr>
          <w:p w14:paraId="19A5EA8B">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提升教育教学质量，促进教育事业发展</w:t>
            </w:r>
          </w:p>
        </w:tc>
        <w:tc>
          <w:tcPr>
            <w:tcW w:w="1319" w:type="dxa"/>
            <w:tcBorders>
              <w:bottom w:val="single" w:color="auto" w:sz="4" w:space="0"/>
            </w:tcBorders>
            <w:noWrap w:val="0"/>
            <w:vAlign w:val="center"/>
          </w:tcPr>
          <w:p w14:paraId="2340C36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有所提升</w:t>
            </w:r>
          </w:p>
        </w:tc>
        <w:tc>
          <w:tcPr>
            <w:tcW w:w="1259" w:type="dxa"/>
            <w:tcBorders>
              <w:bottom w:val="single" w:color="auto" w:sz="4" w:space="0"/>
            </w:tcBorders>
            <w:noWrap w:val="0"/>
            <w:vAlign w:val="center"/>
          </w:tcPr>
          <w:p w14:paraId="2505CBE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有所提升</w:t>
            </w:r>
          </w:p>
        </w:tc>
        <w:tc>
          <w:tcPr>
            <w:tcW w:w="719" w:type="dxa"/>
            <w:tcBorders>
              <w:bottom w:val="single" w:color="auto" w:sz="4" w:space="0"/>
            </w:tcBorders>
            <w:noWrap w:val="0"/>
            <w:vAlign w:val="center"/>
          </w:tcPr>
          <w:p w14:paraId="12531DC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46C662A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275" w:type="dxa"/>
            <w:tcBorders>
              <w:bottom w:val="single" w:color="auto" w:sz="4" w:space="0"/>
            </w:tcBorders>
            <w:noWrap w:val="0"/>
            <w:vAlign w:val="center"/>
          </w:tcPr>
          <w:p w14:paraId="3416AE8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2633E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1084" w:type="dxa"/>
            <w:vMerge w:val="continue"/>
            <w:tcBorders>
              <w:top w:val="nil"/>
              <w:bottom w:val="nil"/>
            </w:tcBorders>
            <w:noWrap w:val="0"/>
            <w:textDirection w:val="tbRlV"/>
            <w:vAlign w:val="top"/>
          </w:tcPr>
          <w:p w14:paraId="41505051">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193ED7A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bottom w:val="nil"/>
            </w:tcBorders>
            <w:noWrap w:val="0"/>
            <w:vAlign w:val="center"/>
          </w:tcPr>
          <w:p w14:paraId="5A67A6F0">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tcBorders>
              <w:top w:val="single" w:color="auto" w:sz="4" w:space="0"/>
            </w:tcBorders>
            <w:noWrap w:val="0"/>
            <w:vAlign w:val="center"/>
          </w:tcPr>
          <w:p w14:paraId="7A0A7F0A">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加强教师队伍建设，提高教师专业素养</w:t>
            </w:r>
          </w:p>
        </w:tc>
        <w:tc>
          <w:tcPr>
            <w:tcW w:w="1319" w:type="dxa"/>
            <w:tcBorders>
              <w:top w:val="single" w:color="auto" w:sz="4" w:space="0"/>
            </w:tcBorders>
            <w:noWrap w:val="0"/>
            <w:vAlign w:val="center"/>
          </w:tcPr>
          <w:p w14:paraId="4DFD9EC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有所加强</w:t>
            </w:r>
          </w:p>
        </w:tc>
        <w:tc>
          <w:tcPr>
            <w:tcW w:w="1259" w:type="dxa"/>
            <w:tcBorders>
              <w:top w:val="single" w:color="auto" w:sz="4" w:space="0"/>
            </w:tcBorders>
            <w:noWrap w:val="0"/>
            <w:vAlign w:val="center"/>
          </w:tcPr>
          <w:p w14:paraId="3E68A46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有所加强</w:t>
            </w:r>
          </w:p>
        </w:tc>
        <w:tc>
          <w:tcPr>
            <w:tcW w:w="719" w:type="dxa"/>
            <w:tcBorders>
              <w:top w:val="single" w:color="auto" w:sz="4" w:space="0"/>
            </w:tcBorders>
            <w:noWrap w:val="0"/>
            <w:vAlign w:val="center"/>
          </w:tcPr>
          <w:p w14:paraId="11EDB5E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6FD2E37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275" w:type="dxa"/>
            <w:tcBorders>
              <w:top w:val="single" w:color="auto" w:sz="4" w:space="0"/>
            </w:tcBorders>
            <w:noWrap w:val="0"/>
            <w:vAlign w:val="center"/>
          </w:tcPr>
          <w:p w14:paraId="1DD5A7C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754D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342F0ECA">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7081633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tcBorders>
              <w:bottom w:val="nil"/>
            </w:tcBorders>
            <w:noWrap w:val="0"/>
            <w:vAlign w:val="center"/>
          </w:tcPr>
          <w:p w14:paraId="62F1EB33">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生态效</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益指标</w:t>
            </w:r>
          </w:p>
        </w:tc>
        <w:tc>
          <w:tcPr>
            <w:tcW w:w="1269" w:type="dxa"/>
            <w:noWrap w:val="0"/>
            <w:vAlign w:val="center"/>
          </w:tcPr>
          <w:p w14:paraId="09F33335">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通过学校的宣传教育，提高全体教职人员及学生的生态保护意识</w:t>
            </w:r>
          </w:p>
        </w:tc>
        <w:tc>
          <w:tcPr>
            <w:tcW w:w="1319" w:type="dxa"/>
            <w:noWrap w:val="0"/>
            <w:vAlign w:val="center"/>
          </w:tcPr>
          <w:p w14:paraId="21B974D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效果明显</w:t>
            </w:r>
          </w:p>
        </w:tc>
        <w:tc>
          <w:tcPr>
            <w:tcW w:w="1259" w:type="dxa"/>
            <w:noWrap w:val="0"/>
            <w:vAlign w:val="center"/>
          </w:tcPr>
          <w:p w14:paraId="6D77F44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效果明显</w:t>
            </w:r>
          </w:p>
        </w:tc>
        <w:tc>
          <w:tcPr>
            <w:tcW w:w="719" w:type="dxa"/>
            <w:noWrap w:val="0"/>
            <w:vAlign w:val="center"/>
          </w:tcPr>
          <w:p w14:paraId="210F50A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02" w:type="dxa"/>
            <w:noWrap w:val="0"/>
            <w:vAlign w:val="center"/>
          </w:tcPr>
          <w:p w14:paraId="4908FC3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1275" w:type="dxa"/>
            <w:noWrap w:val="0"/>
            <w:vAlign w:val="center"/>
          </w:tcPr>
          <w:p w14:paraId="08C06DF2">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0DAD8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14:paraId="12DED915">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421965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tcBorders>
              <w:bottom w:val="nil"/>
            </w:tcBorders>
            <w:noWrap w:val="0"/>
            <w:vAlign w:val="center"/>
          </w:tcPr>
          <w:p w14:paraId="55EFC5F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可持续影响指标</w:t>
            </w:r>
          </w:p>
        </w:tc>
        <w:tc>
          <w:tcPr>
            <w:tcW w:w="1269" w:type="dxa"/>
            <w:noWrap w:val="0"/>
            <w:vAlign w:val="center"/>
          </w:tcPr>
          <w:p w14:paraId="65C505A2">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通过教师的发展带动学生的发展，促进学校的发展、形成学校优良传统、特色特长保持等</w:t>
            </w:r>
          </w:p>
        </w:tc>
        <w:tc>
          <w:tcPr>
            <w:tcW w:w="1319" w:type="dxa"/>
            <w:noWrap w:val="0"/>
            <w:vAlign w:val="center"/>
          </w:tcPr>
          <w:p w14:paraId="20C9343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长期坚持</w:t>
            </w:r>
          </w:p>
        </w:tc>
        <w:tc>
          <w:tcPr>
            <w:tcW w:w="1259" w:type="dxa"/>
            <w:noWrap w:val="0"/>
            <w:vAlign w:val="center"/>
          </w:tcPr>
          <w:p w14:paraId="0C8171F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长期坚持</w:t>
            </w:r>
          </w:p>
        </w:tc>
        <w:tc>
          <w:tcPr>
            <w:tcW w:w="719" w:type="dxa"/>
            <w:noWrap w:val="0"/>
            <w:vAlign w:val="center"/>
          </w:tcPr>
          <w:p w14:paraId="4D8C7CB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02" w:type="dxa"/>
            <w:noWrap w:val="0"/>
            <w:vAlign w:val="center"/>
          </w:tcPr>
          <w:p w14:paraId="361D760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1275" w:type="dxa"/>
            <w:noWrap w:val="0"/>
            <w:vAlign w:val="center"/>
          </w:tcPr>
          <w:p w14:paraId="15ED445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0A054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noWrap w:val="0"/>
            <w:textDirection w:val="tbRlV"/>
            <w:vAlign w:val="top"/>
          </w:tcPr>
          <w:p w14:paraId="6D757BB2">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3806DD2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满意度</w:t>
            </w:r>
          </w:p>
          <w:p w14:paraId="1E6FCF6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指标</w:t>
            </w:r>
          </w:p>
          <w:p w14:paraId="39AB8FB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(10分)</w:t>
            </w:r>
          </w:p>
        </w:tc>
        <w:tc>
          <w:tcPr>
            <w:tcW w:w="1029" w:type="dxa"/>
            <w:vMerge w:val="restart"/>
            <w:tcBorders>
              <w:bottom w:val="nil"/>
            </w:tcBorders>
            <w:noWrap w:val="0"/>
            <w:vAlign w:val="center"/>
          </w:tcPr>
          <w:p w14:paraId="18A4E226">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服务对象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满意度指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标</w:t>
            </w:r>
          </w:p>
        </w:tc>
        <w:tc>
          <w:tcPr>
            <w:tcW w:w="1269" w:type="dxa"/>
            <w:noWrap w:val="0"/>
            <w:vAlign w:val="center"/>
          </w:tcPr>
          <w:p w14:paraId="3FFD5BD9">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学生满意度</w:t>
            </w:r>
          </w:p>
        </w:tc>
        <w:tc>
          <w:tcPr>
            <w:tcW w:w="1319" w:type="dxa"/>
            <w:noWrap w:val="0"/>
            <w:vAlign w:val="center"/>
          </w:tcPr>
          <w:p w14:paraId="178E708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6E0EBF8A">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026DCF76">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02" w:type="dxa"/>
            <w:noWrap w:val="0"/>
            <w:vAlign w:val="center"/>
          </w:tcPr>
          <w:p w14:paraId="2D747F89">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75" w:type="dxa"/>
            <w:noWrap w:val="0"/>
            <w:vAlign w:val="center"/>
          </w:tcPr>
          <w:p w14:paraId="5B1A9BF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500A4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84" w:type="dxa"/>
            <w:vMerge w:val="continue"/>
            <w:tcBorders>
              <w:top w:val="nil"/>
              <w:bottom w:val="nil"/>
            </w:tcBorders>
            <w:noWrap w:val="0"/>
            <w:textDirection w:val="tbRlV"/>
            <w:vAlign w:val="top"/>
          </w:tcPr>
          <w:p w14:paraId="43EDD648">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4D384EF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top w:val="nil"/>
              <w:bottom w:val="nil"/>
            </w:tcBorders>
            <w:noWrap w:val="0"/>
            <w:vAlign w:val="center"/>
          </w:tcPr>
          <w:p w14:paraId="357C5B90">
            <w:pPr>
              <w:jc w:val="left"/>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noWrap w:val="0"/>
            <w:vAlign w:val="center"/>
          </w:tcPr>
          <w:p w14:paraId="5E5B4B0F">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家长满意度</w:t>
            </w:r>
          </w:p>
        </w:tc>
        <w:tc>
          <w:tcPr>
            <w:tcW w:w="1319" w:type="dxa"/>
            <w:noWrap w:val="0"/>
            <w:vAlign w:val="center"/>
          </w:tcPr>
          <w:p w14:paraId="20B4F36F">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36B24272">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7B49697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02" w:type="dxa"/>
            <w:noWrap w:val="0"/>
            <w:vAlign w:val="center"/>
          </w:tcPr>
          <w:p w14:paraId="7FB09936">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75" w:type="dxa"/>
            <w:noWrap w:val="0"/>
            <w:vAlign w:val="center"/>
          </w:tcPr>
          <w:p w14:paraId="3E5BED9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5A46A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4" w:type="dxa"/>
            <w:vMerge w:val="continue"/>
            <w:tcBorders>
              <w:top w:val="nil"/>
            </w:tcBorders>
            <w:noWrap w:val="0"/>
            <w:textDirection w:val="tbRlV"/>
            <w:vAlign w:val="top"/>
          </w:tcPr>
          <w:p w14:paraId="597F132F">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tcBorders>
            <w:noWrap w:val="0"/>
            <w:vAlign w:val="center"/>
          </w:tcPr>
          <w:p w14:paraId="08B52CF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top w:val="nil"/>
            </w:tcBorders>
            <w:noWrap w:val="0"/>
            <w:vAlign w:val="center"/>
          </w:tcPr>
          <w:p w14:paraId="5023AA03">
            <w:pPr>
              <w:jc w:val="left"/>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noWrap w:val="0"/>
            <w:vAlign w:val="center"/>
          </w:tcPr>
          <w:p w14:paraId="49F13D6C">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社会公众满意度</w:t>
            </w:r>
          </w:p>
        </w:tc>
        <w:tc>
          <w:tcPr>
            <w:tcW w:w="1319" w:type="dxa"/>
            <w:noWrap w:val="0"/>
            <w:vAlign w:val="center"/>
          </w:tcPr>
          <w:p w14:paraId="4D14A16B">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22D24CAA">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1FD3918D">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802" w:type="dxa"/>
            <w:noWrap w:val="0"/>
            <w:vAlign w:val="center"/>
          </w:tcPr>
          <w:p w14:paraId="40362112">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75" w:type="dxa"/>
            <w:noWrap w:val="0"/>
            <w:vAlign w:val="center"/>
          </w:tcPr>
          <w:p w14:paraId="039DBC7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2AC49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14:paraId="57CC5999">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  分</w:t>
            </w:r>
          </w:p>
        </w:tc>
        <w:tc>
          <w:tcPr>
            <w:tcW w:w="719" w:type="dxa"/>
            <w:noWrap w:val="0"/>
            <w:vAlign w:val="center"/>
          </w:tcPr>
          <w:p w14:paraId="066F40FB">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100</w:t>
            </w:r>
          </w:p>
        </w:tc>
        <w:tc>
          <w:tcPr>
            <w:tcW w:w="802" w:type="dxa"/>
            <w:noWrap w:val="0"/>
            <w:vAlign w:val="center"/>
          </w:tcPr>
          <w:p w14:paraId="77C0D3C9">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99.95</w:t>
            </w:r>
          </w:p>
        </w:tc>
        <w:tc>
          <w:tcPr>
            <w:tcW w:w="1275" w:type="dxa"/>
            <w:noWrap w:val="0"/>
            <w:vAlign w:val="center"/>
          </w:tcPr>
          <w:p w14:paraId="4612252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bl>
    <w:p w14:paraId="469E04FA">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宋体" w:hAnsi="宋体" w:eastAsia="宋体" w:cs="宋体"/>
          <w:color w:val="000000" w:themeColor="text1"/>
          <w:spacing w:val="-22"/>
          <w:position w:val="-1"/>
          <w:sz w:val="21"/>
          <w:szCs w:val="21"/>
          <w:lang w:val="en-US" w:eastAsia="zh-CN"/>
          <w14:textFill>
            <w14:solidFill>
              <w14:schemeClr w14:val="tx1"/>
            </w14:solidFill>
          </w14:textFill>
        </w:rPr>
      </w:pPr>
      <w:r>
        <w:rPr>
          <w:rFonts w:hint="eastAsia" w:ascii="宋体" w:hAnsi="宋体" w:eastAsia="宋体" w:cs="宋体"/>
          <w:color w:val="000000" w:themeColor="text1"/>
          <w:spacing w:val="-22"/>
          <w:sz w:val="21"/>
          <w:szCs w:val="21"/>
          <w14:textFill>
            <w14:solidFill>
              <w14:schemeClr w14:val="tx1"/>
            </w14:solidFill>
          </w14:textFill>
        </w:rPr>
        <w:t>填表人：李志明</w:t>
      </w:r>
      <w:r>
        <w:rPr>
          <w:rFonts w:hint="eastAsia" w:ascii="宋体" w:hAnsi="宋体" w:eastAsia="宋体" w:cs="宋体"/>
          <w:color w:val="000000" w:themeColor="text1"/>
          <w:spacing w:val="9"/>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22"/>
          <w:sz w:val="21"/>
          <w:szCs w:val="21"/>
          <w14:textFill>
            <w14:solidFill>
              <w14:schemeClr w14:val="tx1"/>
            </w14:solidFill>
          </w14:textFill>
        </w:rPr>
        <w:t>联系电话：</w:t>
      </w:r>
      <w:r>
        <w:rPr>
          <w:rFonts w:hint="eastAsia" w:ascii="宋体" w:hAnsi="宋体" w:eastAsia="宋体" w:cs="宋体"/>
          <w:color w:val="000000" w:themeColor="text1"/>
          <w:spacing w:val="-22"/>
          <w:sz w:val="21"/>
          <w:szCs w:val="21"/>
          <w:lang w:val="en-US" w:eastAsia="zh-CN"/>
          <w14:textFill>
            <w14:solidFill>
              <w14:schemeClr w14:val="tx1"/>
            </w14:solidFill>
          </w14:textFill>
        </w:rPr>
        <w:t>18607305906</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2"/>
          <w:position w:val="-1"/>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22"/>
          <w:sz w:val="21"/>
          <w:szCs w:val="21"/>
          <w14:textFill>
            <w14:solidFill>
              <w14:schemeClr w14:val="tx1"/>
            </w14:solidFill>
          </w14:textFill>
        </w:rPr>
        <w:t>填报日期：</w:t>
      </w:r>
      <w:r>
        <w:rPr>
          <w:rFonts w:hint="eastAsia" w:ascii="宋体" w:hAnsi="宋体" w:eastAsia="宋体" w:cs="宋体"/>
          <w:color w:val="000000" w:themeColor="text1"/>
          <w:spacing w:val="-22"/>
          <w:sz w:val="21"/>
          <w:szCs w:val="21"/>
          <w:lang w:val="en-US" w:eastAsia="zh-CN"/>
          <w14:textFill>
            <w14:solidFill>
              <w14:schemeClr w14:val="tx1"/>
            </w14:solidFill>
          </w14:textFill>
        </w:rPr>
        <w:t>2025.07.04</w:t>
      </w:r>
      <w:r>
        <w:rPr>
          <w:rFonts w:hint="eastAsia" w:ascii="宋体" w:hAnsi="宋体" w:eastAsia="宋体" w:cs="宋体"/>
          <w:color w:val="000000" w:themeColor="text1"/>
          <w:spacing w:val="-22"/>
          <w:sz w:val="21"/>
          <w:szCs w:val="21"/>
          <w14:textFill>
            <w14:solidFill>
              <w14:schemeClr w14:val="tx1"/>
            </w14:solidFill>
          </w14:textFill>
        </w:rPr>
        <w:t xml:space="preserve">  </w:t>
      </w:r>
    </w:p>
    <w:p w14:paraId="73E1F039">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r>
        <w:rPr>
          <w:rFonts w:hint="eastAsia" w:ascii="仿宋" w:hAnsi="仿宋" w:eastAsia="仿宋" w:cs="仿宋"/>
          <w:color w:val="000000" w:themeColor="text1"/>
          <w:spacing w:val="0"/>
          <w:position w:val="0"/>
          <w:sz w:val="22"/>
          <w:szCs w:val="22"/>
          <w:lang w:val="en-US" w:eastAsia="zh-CN"/>
          <w14:textFill>
            <w14:solidFill>
              <w14:schemeClr w14:val="tx1"/>
            </w14:solidFill>
          </w14:textFill>
        </w:rPr>
        <w:t xml:space="preserve">   </w:t>
      </w:r>
    </w:p>
    <w:p w14:paraId="339A0DDB">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3C10EB7">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7165A1B0">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56B34E4F">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B5AEBF0">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1A2D314A">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3B88341">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391346F2">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0EBFF351">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06DCCC24">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69CA5D68">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5C9127F9">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33333C83">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26396CB">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E8270B2">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B12CB6D">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11C4687C">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5DD2F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61ACD29">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9D153A0">
            <w:pPr>
              <w:pStyle w:val="13"/>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B6D5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58620D0">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21FE1852">
            <w:pPr>
              <w:pStyle w:val="13"/>
              <w:rPr>
                <w:rFonts w:hint="eastAsia" w:ascii="宋体" w:hAnsi="宋体" w:eastAsia="宋体" w:cs="宋体"/>
              </w:rPr>
            </w:pPr>
          </w:p>
        </w:tc>
        <w:tc>
          <w:tcPr>
            <w:tcW w:w="1281" w:type="dxa"/>
            <w:noWrap w:val="0"/>
            <w:vAlign w:val="top"/>
          </w:tcPr>
          <w:p w14:paraId="12FC16DF">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1CCD5FCF">
            <w:pPr>
              <w:pStyle w:val="13"/>
              <w:rPr>
                <w:rFonts w:hint="eastAsia" w:ascii="宋体" w:hAnsi="宋体" w:eastAsia="宋体" w:cs="宋体"/>
              </w:rPr>
            </w:pPr>
          </w:p>
        </w:tc>
      </w:tr>
      <w:tr w14:paraId="341CC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4B7B5BB6">
            <w:pPr>
              <w:spacing w:before="61" w:line="241" w:lineRule="auto"/>
              <w:ind w:right="141"/>
              <w:jc w:val="both"/>
              <w:rPr>
                <w:rFonts w:hint="eastAsia" w:ascii="宋体" w:hAnsi="宋体" w:cs="宋体"/>
                <w:sz w:val="19"/>
                <w:szCs w:val="19"/>
                <w:lang w:eastAsia="zh-CN"/>
              </w:rPr>
            </w:pPr>
          </w:p>
          <w:p w14:paraId="53A950D4">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DDBFBA9">
            <w:pPr>
              <w:pStyle w:val="13"/>
              <w:rPr>
                <w:rFonts w:hint="eastAsia" w:ascii="宋体" w:hAnsi="宋体" w:eastAsia="宋体" w:cs="宋体"/>
              </w:rPr>
            </w:pPr>
          </w:p>
        </w:tc>
        <w:tc>
          <w:tcPr>
            <w:tcW w:w="1244" w:type="dxa"/>
            <w:noWrap w:val="0"/>
            <w:vAlign w:val="top"/>
          </w:tcPr>
          <w:p w14:paraId="6D9F7489">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468771B">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D34EB87">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488B43B3">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1105A2C">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8DB8B0B">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E7BB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DB73BA3">
            <w:pPr>
              <w:pStyle w:val="13"/>
              <w:rPr>
                <w:rFonts w:hint="eastAsia" w:ascii="宋体" w:hAnsi="宋体" w:eastAsia="宋体" w:cs="宋体"/>
              </w:rPr>
            </w:pPr>
          </w:p>
        </w:tc>
        <w:tc>
          <w:tcPr>
            <w:tcW w:w="2034" w:type="dxa"/>
            <w:gridSpan w:val="2"/>
            <w:noWrap w:val="0"/>
            <w:vAlign w:val="top"/>
          </w:tcPr>
          <w:p w14:paraId="4BDB0DF1">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7C8C50F6">
            <w:pPr>
              <w:jc w:val="center"/>
              <w:rPr>
                <w:rFonts w:hint="eastAsia" w:ascii="宋体" w:hAnsi="宋体" w:eastAsia="宋体" w:cs="宋体"/>
              </w:rPr>
            </w:pPr>
            <w:r>
              <w:rPr>
                <w:rFonts w:hint="eastAsia" w:ascii="宋体" w:hAnsi="宋体" w:eastAsia="宋体" w:cs="宋体"/>
                <w:lang w:val="en-US" w:eastAsia="zh-CN"/>
              </w:rPr>
              <w:t>/</w:t>
            </w:r>
          </w:p>
        </w:tc>
        <w:tc>
          <w:tcPr>
            <w:tcW w:w="1244" w:type="dxa"/>
            <w:noWrap w:val="0"/>
            <w:vAlign w:val="top"/>
          </w:tcPr>
          <w:p w14:paraId="7108E9D5">
            <w:pPr>
              <w:jc w:val="center"/>
              <w:rPr>
                <w:rFonts w:hint="eastAsia" w:ascii="宋体" w:hAnsi="宋体" w:eastAsia="宋体" w:cs="宋体"/>
              </w:rPr>
            </w:pPr>
            <w:r>
              <w:rPr>
                <w:rFonts w:hint="eastAsia" w:ascii="宋体" w:hAnsi="宋体" w:eastAsia="宋体" w:cs="宋体"/>
                <w:lang w:val="en-US" w:eastAsia="zh-CN"/>
              </w:rPr>
              <w:t>/</w:t>
            </w:r>
          </w:p>
        </w:tc>
        <w:tc>
          <w:tcPr>
            <w:tcW w:w="1281" w:type="dxa"/>
            <w:noWrap w:val="0"/>
            <w:vAlign w:val="top"/>
          </w:tcPr>
          <w:p w14:paraId="0FB56243">
            <w:pPr>
              <w:jc w:val="center"/>
              <w:rPr>
                <w:rFonts w:hint="eastAsia" w:ascii="宋体" w:hAnsi="宋体" w:eastAsia="宋体" w:cs="宋体"/>
              </w:rPr>
            </w:pPr>
            <w:r>
              <w:rPr>
                <w:rFonts w:hint="eastAsia" w:ascii="宋体" w:hAnsi="宋体" w:eastAsia="宋体" w:cs="宋体"/>
                <w:lang w:val="en-US" w:eastAsia="zh-CN"/>
              </w:rPr>
              <w:t>/</w:t>
            </w:r>
          </w:p>
        </w:tc>
        <w:tc>
          <w:tcPr>
            <w:tcW w:w="673" w:type="dxa"/>
            <w:noWrap w:val="0"/>
            <w:vAlign w:val="top"/>
          </w:tcPr>
          <w:p w14:paraId="3AFB0092">
            <w:pPr>
              <w:jc w:val="center"/>
              <w:rPr>
                <w:rFonts w:hint="default" w:ascii="宋体" w:hAnsi="宋体" w:eastAsia="宋体" w:cs="宋体"/>
                <w:sz w:val="19"/>
                <w:szCs w:val="19"/>
                <w:lang w:val="en-US" w:eastAsia="zh-CN"/>
              </w:rPr>
            </w:pPr>
            <w:r>
              <w:rPr>
                <w:rFonts w:hint="eastAsia" w:ascii="宋体" w:hAnsi="宋体" w:eastAsia="宋体" w:cs="宋体"/>
                <w:lang w:val="en-US" w:eastAsia="zh-CN"/>
              </w:rPr>
              <w:t>/</w:t>
            </w:r>
          </w:p>
        </w:tc>
        <w:tc>
          <w:tcPr>
            <w:tcW w:w="873" w:type="dxa"/>
            <w:noWrap w:val="0"/>
            <w:vAlign w:val="top"/>
          </w:tcPr>
          <w:p w14:paraId="17258527">
            <w:pPr>
              <w:jc w:val="center"/>
              <w:rPr>
                <w:rFonts w:hint="eastAsia" w:ascii="宋体" w:hAnsi="宋体" w:eastAsia="宋体" w:cs="宋体"/>
              </w:rPr>
            </w:pPr>
            <w:r>
              <w:rPr>
                <w:rFonts w:hint="eastAsia" w:ascii="宋体" w:hAnsi="宋体" w:eastAsia="宋体" w:cs="宋体"/>
                <w:lang w:val="en-US" w:eastAsia="zh-CN"/>
              </w:rPr>
              <w:t>/</w:t>
            </w:r>
          </w:p>
        </w:tc>
        <w:tc>
          <w:tcPr>
            <w:tcW w:w="1422" w:type="dxa"/>
            <w:noWrap w:val="0"/>
            <w:vAlign w:val="top"/>
          </w:tcPr>
          <w:p w14:paraId="3E2EF73D">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7397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B78A85B">
            <w:pPr>
              <w:pStyle w:val="13"/>
              <w:rPr>
                <w:rFonts w:hint="eastAsia" w:ascii="宋体" w:hAnsi="宋体" w:eastAsia="宋体" w:cs="宋体"/>
              </w:rPr>
            </w:pPr>
          </w:p>
        </w:tc>
        <w:tc>
          <w:tcPr>
            <w:tcW w:w="2034" w:type="dxa"/>
            <w:gridSpan w:val="2"/>
            <w:noWrap w:val="0"/>
            <w:vAlign w:val="top"/>
          </w:tcPr>
          <w:p w14:paraId="1B1F5D59">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33630DB">
            <w:pPr>
              <w:pStyle w:val="13"/>
              <w:rPr>
                <w:rFonts w:hint="eastAsia" w:ascii="宋体" w:hAnsi="宋体" w:eastAsia="宋体" w:cs="宋体"/>
              </w:rPr>
            </w:pPr>
          </w:p>
        </w:tc>
        <w:tc>
          <w:tcPr>
            <w:tcW w:w="1244" w:type="dxa"/>
            <w:noWrap w:val="0"/>
            <w:vAlign w:val="top"/>
          </w:tcPr>
          <w:p w14:paraId="444939C9">
            <w:pPr>
              <w:pStyle w:val="13"/>
              <w:rPr>
                <w:rFonts w:hint="eastAsia" w:ascii="宋体" w:hAnsi="宋体" w:eastAsia="宋体" w:cs="宋体"/>
              </w:rPr>
            </w:pPr>
          </w:p>
        </w:tc>
        <w:tc>
          <w:tcPr>
            <w:tcW w:w="1281" w:type="dxa"/>
            <w:noWrap w:val="0"/>
            <w:vAlign w:val="top"/>
          </w:tcPr>
          <w:p w14:paraId="11DAD044">
            <w:pPr>
              <w:pStyle w:val="13"/>
              <w:rPr>
                <w:rFonts w:hint="eastAsia" w:ascii="宋体" w:hAnsi="宋体" w:eastAsia="宋体" w:cs="宋体"/>
              </w:rPr>
            </w:pPr>
          </w:p>
        </w:tc>
        <w:tc>
          <w:tcPr>
            <w:tcW w:w="673" w:type="dxa"/>
            <w:noWrap w:val="0"/>
            <w:vAlign w:val="top"/>
          </w:tcPr>
          <w:p w14:paraId="047F7029">
            <w:pPr>
              <w:pStyle w:val="13"/>
              <w:rPr>
                <w:rFonts w:hint="eastAsia" w:ascii="宋体" w:hAnsi="宋体" w:eastAsia="宋体" w:cs="宋体"/>
              </w:rPr>
            </w:pPr>
          </w:p>
        </w:tc>
        <w:tc>
          <w:tcPr>
            <w:tcW w:w="873" w:type="dxa"/>
            <w:noWrap w:val="0"/>
            <w:vAlign w:val="top"/>
          </w:tcPr>
          <w:p w14:paraId="32B08321">
            <w:pPr>
              <w:pStyle w:val="13"/>
              <w:rPr>
                <w:rFonts w:hint="eastAsia" w:ascii="宋体" w:hAnsi="宋体" w:eastAsia="宋体" w:cs="宋体"/>
              </w:rPr>
            </w:pPr>
          </w:p>
        </w:tc>
        <w:tc>
          <w:tcPr>
            <w:tcW w:w="1422" w:type="dxa"/>
            <w:noWrap w:val="0"/>
            <w:vAlign w:val="top"/>
          </w:tcPr>
          <w:p w14:paraId="60640E80">
            <w:pPr>
              <w:pStyle w:val="13"/>
              <w:rPr>
                <w:rFonts w:hint="eastAsia" w:ascii="宋体" w:hAnsi="宋体" w:eastAsia="宋体" w:cs="宋体"/>
              </w:rPr>
            </w:pPr>
          </w:p>
        </w:tc>
      </w:tr>
      <w:tr w14:paraId="30141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4066BB9">
            <w:pPr>
              <w:pStyle w:val="13"/>
              <w:rPr>
                <w:rFonts w:hint="eastAsia" w:ascii="宋体" w:hAnsi="宋体" w:eastAsia="宋体" w:cs="宋体"/>
              </w:rPr>
            </w:pPr>
          </w:p>
        </w:tc>
        <w:tc>
          <w:tcPr>
            <w:tcW w:w="2034" w:type="dxa"/>
            <w:gridSpan w:val="2"/>
            <w:noWrap w:val="0"/>
            <w:vAlign w:val="top"/>
          </w:tcPr>
          <w:p w14:paraId="427A9C5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7E6BE08B">
            <w:pPr>
              <w:pStyle w:val="13"/>
              <w:rPr>
                <w:rFonts w:hint="eastAsia" w:ascii="宋体" w:hAnsi="宋体" w:eastAsia="宋体" w:cs="宋体"/>
              </w:rPr>
            </w:pPr>
          </w:p>
        </w:tc>
        <w:tc>
          <w:tcPr>
            <w:tcW w:w="1244" w:type="dxa"/>
            <w:noWrap w:val="0"/>
            <w:vAlign w:val="top"/>
          </w:tcPr>
          <w:p w14:paraId="1F24F4FE">
            <w:pPr>
              <w:pStyle w:val="13"/>
              <w:rPr>
                <w:rFonts w:hint="eastAsia" w:ascii="宋体" w:hAnsi="宋体" w:eastAsia="宋体" w:cs="宋体"/>
              </w:rPr>
            </w:pPr>
          </w:p>
        </w:tc>
        <w:tc>
          <w:tcPr>
            <w:tcW w:w="1281" w:type="dxa"/>
            <w:noWrap w:val="0"/>
            <w:vAlign w:val="top"/>
          </w:tcPr>
          <w:p w14:paraId="799BDA9F">
            <w:pPr>
              <w:pStyle w:val="13"/>
              <w:rPr>
                <w:rFonts w:hint="eastAsia" w:ascii="宋体" w:hAnsi="宋体" w:eastAsia="宋体" w:cs="宋体"/>
              </w:rPr>
            </w:pPr>
          </w:p>
        </w:tc>
        <w:tc>
          <w:tcPr>
            <w:tcW w:w="673" w:type="dxa"/>
            <w:noWrap w:val="0"/>
            <w:vAlign w:val="top"/>
          </w:tcPr>
          <w:p w14:paraId="223616ED">
            <w:pPr>
              <w:pStyle w:val="13"/>
              <w:rPr>
                <w:rFonts w:hint="eastAsia" w:ascii="宋体" w:hAnsi="宋体" w:eastAsia="宋体" w:cs="宋体"/>
              </w:rPr>
            </w:pPr>
          </w:p>
        </w:tc>
        <w:tc>
          <w:tcPr>
            <w:tcW w:w="873" w:type="dxa"/>
            <w:noWrap w:val="0"/>
            <w:vAlign w:val="top"/>
          </w:tcPr>
          <w:p w14:paraId="0EE62154">
            <w:pPr>
              <w:pStyle w:val="13"/>
              <w:rPr>
                <w:rFonts w:hint="eastAsia" w:ascii="宋体" w:hAnsi="宋体" w:eastAsia="宋体" w:cs="宋体"/>
              </w:rPr>
            </w:pPr>
          </w:p>
        </w:tc>
        <w:tc>
          <w:tcPr>
            <w:tcW w:w="1422" w:type="dxa"/>
            <w:noWrap w:val="0"/>
            <w:vAlign w:val="top"/>
          </w:tcPr>
          <w:p w14:paraId="516EA1BA">
            <w:pPr>
              <w:pStyle w:val="13"/>
              <w:rPr>
                <w:rFonts w:hint="eastAsia" w:ascii="宋体" w:hAnsi="宋体" w:eastAsia="宋体" w:cs="宋体"/>
              </w:rPr>
            </w:pPr>
          </w:p>
        </w:tc>
      </w:tr>
      <w:tr w14:paraId="6EE25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463BE1AD">
            <w:pPr>
              <w:pStyle w:val="13"/>
              <w:rPr>
                <w:rFonts w:hint="eastAsia" w:ascii="宋体" w:hAnsi="宋体" w:eastAsia="宋体" w:cs="宋体"/>
              </w:rPr>
            </w:pPr>
          </w:p>
        </w:tc>
        <w:tc>
          <w:tcPr>
            <w:tcW w:w="2034" w:type="dxa"/>
            <w:gridSpan w:val="2"/>
            <w:noWrap w:val="0"/>
            <w:vAlign w:val="top"/>
          </w:tcPr>
          <w:p w14:paraId="42D825A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A3AF347">
            <w:pPr>
              <w:pStyle w:val="13"/>
              <w:rPr>
                <w:rFonts w:hint="eastAsia" w:ascii="宋体" w:hAnsi="宋体" w:eastAsia="宋体" w:cs="宋体"/>
              </w:rPr>
            </w:pPr>
          </w:p>
        </w:tc>
        <w:tc>
          <w:tcPr>
            <w:tcW w:w="1244" w:type="dxa"/>
            <w:noWrap w:val="0"/>
            <w:vAlign w:val="top"/>
          </w:tcPr>
          <w:p w14:paraId="62129418">
            <w:pPr>
              <w:pStyle w:val="13"/>
              <w:rPr>
                <w:rFonts w:hint="eastAsia" w:ascii="宋体" w:hAnsi="宋体" w:eastAsia="宋体" w:cs="宋体"/>
              </w:rPr>
            </w:pPr>
          </w:p>
        </w:tc>
        <w:tc>
          <w:tcPr>
            <w:tcW w:w="1281" w:type="dxa"/>
            <w:noWrap w:val="0"/>
            <w:vAlign w:val="top"/>
          </w:tcPr>
          <w:p w14:paraId="434EECC5">
            <w:pPr>
              <w:pStyle w:val="13"/>
              <w:rPr>
                <w:rFonts w:hint="eastAsia" w:ascii="宋体" w:hAnsi="宋体" w:eastAsia="宋体" w:cs="宋体"/>
              </w:rPr>
            </w:pPr>
          </w:p>
        </w:tc>
        <w:tc>
          <w:tcPr>
            <w:tcW w:w="673" w:type="dxa"/>
            <w:noWrap w:val="0"/>
            <w:vAlign w:val="top"/>
          </w:tcPr>
          <w:p w14:paraId="2986581C">
            <w:pPr>
              <w:pStyle w:val="13"/>
              <w:rPr>
                <w:rFonts w:hint="eastAsia" w:ascii="宋体" w:hAnsi="宋体" w:eastAsia="宋体" w:cs="宋体"/>
              </w:rPr>
            </w:pPr>
          </w:p>
        </w:tc>
        <w:tc>
          <w:tcPr>
            <w:tcW w:w="873" w:type="dxa"/>
            <w:noWrap w:val="0"/>
            <w:vAlign w:val="top"/>
          </w:tcPr>
          <w:p w14:paraId="0D6F9F87">
            <w:pPr>
              <w:pStyle w:val="13"/>
              <w:rPr>
                <w:rFonts w:hint="eastAsia" w:ascii="宋体" w:hAnsi="宋体" w:eastAsia="宋体" w:cs="宋体"/>
              </w:rPr>
            </w:pPr>
          </w:p>
        </w:tc>
        <w:tc>
          <w:tcPr>
            <w:tcW w:w="1422" w:type="dxa"/>
            <w:noWrap w:val="0"/>
            <w:vAlign w:val="top"/>
          </w:tcPr>
          <w:p w14:paraId="6FDB154B">
            <w:pPr>
              <w:pStyle w:val="13"/>
              <w:rPr>
                <w:rFonts w:hint="eastAsia" w:ascii="宋体" w:hAnsi="宋体" w:eastAsia="宋体" w:cs="宋体"/>
              </w:rPr>
            </w:pPr>
          </w:p>
        </w:tc>
      </w:tr>
      <w:tr w14:paraId="58376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60B8E0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BB12BD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855C07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6B56D9B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4BBDC12">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22FB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F07CF0E">
            <w:pPr>
              <w:pStyle w:val="13"/>
              <w:rPr>
                <w:rFonts w:hint="eastAsia" w:ascii="宋体" w:hAnsi="宋体" w:eastAsia="宋体" w:cs="宋体"/>
              </w:rPr>
            </w:pPr>
          </w:p>
        </w:tc>
        <w:tc>
          <w:tcPr>
            <w:tcW w:w="4522" w:type="dxa"/>
            <w:gridSpan w:val="4"/>
            <w:noWrap w:val="0"/>
            <w:vAlign w:val="top"/>
          </w:tcPr>
          <w:p w14:paraId="7B1C0567">
            <w:pPr>
              <w:pStyle w:val="13"/>
              <w:rPr>
                <w:rFonts w:hint="eastAsia" w:ascii="宋体" w:hAnsi="宋体" w:eastAsia="宋体" w:cs="宋体"/>
              </w:rPr>
            </w:pPr>
          </w:p>
        </w:tc>
        <w:tc>
          <w:tcPr>
            <w:tcW w:w="4249" w:type="dxa"/>
            <w:gridSpan w:val="4"/>
            <w:noWrap w:val="0"/>
            <w:vAlign w:val="top"/>
          </w:tcPr>
          <w:p w14:paraId="1D4C1CAC">
            <w:pPr>
              <w:pStyle w:val="13"/>
              <w:rPr>
                <w:rFonts w:hint="eastAsia" w:ascii="宋体" w:hAnsi="宋体" w:eastAsia="宋体" w:cs="宋体"/>
              </w:rPr>
            </w:pPr>
          </w:p>
        </w:tc>
      </w:tr>
      <w:tr w14:paraId="1DD79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5438D9DF">
            <w:pPr>
              <w:pStyle w:val="13"/>
              <w:spacing w:line="366" w:lineRule="auto"/>
              <w:rPr>
                <w:rFonts w:hint="eastAsia" w:ascii="宋体" w:hAnsi="宋体" w:eastAsia="宋体" w:cs="宋体"/>
              </w:rPr>
            </w:pPr>
          </w:p>
          <w:p w14:paraId="7DBD206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7C284E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15DDD25">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05BFBB4A">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16673676">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BB4BBF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2E6A85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31E7951">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76E6E7C">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9985A0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E958C60">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AE30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1123E4B">
            <w:pPr>
              <w:pStyle w:val="13"/>
              <w:rPr>
                <w:rFonts w:hint="eastAsia" w:ascii="宋体" w:hAnsi="宋体" w:eastAsia="宋体" w:cs="宋体"/>
              </w:rPr>
            </w:pPr>
          </w:p>
        </w:tc>
        <w:tc>
          <w:tcPr>
            <w:tcW w:w="1079" w:type="dxa"/>
            <w:vMerge w:val="restart"/>
            <w:tcBorders>
              <w:bottom w:val="nil"/>
            </w:tcBorders>
            <w:noWrap w:val="0"/>
            <w:vAlign w:val="top"/>
          </w:tcPr>
          <w:p w14:paraId="51E5A212">
            <w:pPr>
              <w:pStyle w:val="13"/>
              <w:spacing w:line="256" w:lineRule="auto"/>
              <w:rPr>
                <w:rFonts w:hint="eastAsia" w:ascii="宋体" w:hAnsi="宋体" w:eastAsia="宋体" w:cs="宋体"/>
              </w:rPr>
            </w:pPr>
          </w:p>
          <w:p w14:paraId="3B9CDDF0">
            <w:pPr>
              <w:pStyle w:val="13"/>
              <w:spacing w:line="256" w:lineRule="auto"/>
              <w:rPr>
                <w:rFonts w:hint="eastAsia" w:ascii="宋体" w:hAnsi="宋体" w:eastAsia="宋体" w:cs="宋体"/>
              </w:rPr>
            </w:pPr>
          </w:p>
          <w:p w14:paraId="400AD8DF">
            <w:pPr>
              <w:pStyle w:val="13"/>
              <w:spacing w:line="256" w:lineRule="auto"/>
              <w:rPr>
                <w:rFonts w:hint="eastAsia" w:ascii="宋体" w:hAnsi="宋体" w:eastAsia="宋体" w:cs="宋体"/>
              </w:rPr>
            </w:pPr>
          </w:p>
          <w:p w14:paraId="7417D666">
            <w:pPr>
              <w:pStyle w:val="13"/>
              <w:spacing w:line="257" w:lineRule="auto"/>
              <w:rPr>
                <w:rFonts w:hint="eastAsia" w:ascii="宋体" w:hAnsi="宋体" w:eastAsia="宋体" w:cs="宋体"/>
              </w:rPr>
            </w:pPr>
          </w:p>
          <w:p w14:paraId="0575DA3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E31CBC">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6843B89E">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38E9479E">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7B0C7A4">
            <w:pPr>
              <w:pStyle w:val="13"/>
              <w:spacing w:line="225" w:lineRule="exact"/>
              <w:rPr>
                <w:rFonts w:hint="eastAsia" w:ascii="宋体" w:hAnsi="宋体" w:eastAsia="宋体" w:cs="宋体"/>
                <w:sz w:val="19"/>
              </w:rPr>
            </w:pPr>
          </w:p>
        </w:tc>
        <w:tc>
          <w:tcPr>
            <w:tcW w:w="1244" w:type="dxa"/>
            <w:noWrap w:val="0"/>
            <w:vAlign w:val="top"/>
          </w:tcPr>
          <w:p w14:paraId="50CF3B60">
            <w:pPr>
              <w:pStyle w:val="13"/>
              <w:spacing w:line="225" w:lineRule="exact"/>
              <w:rPr>
                <w:rFonts w:hint="eastAsia" w:ascii="宋体" w:hAnsi="宋体" w:eastAsia="宋体" w:cs="宋体"/>
                <w:sz w:val="19"/>
              </w:rPr>
            </w:pPr>
          </w:p>
        </w:tc>
        <w:tc>
          <w:tcPr>
            <w:tcW w:w="1281" w:type="dxa"/>
            <w:noWrap w:val="0"/>
            <w:vAlign w:val="top"/>
          </w:tcPr>
          <w:p w14:paraId="58D46CF6">
            <w:pPr>
              <w:pStyle w:val="13"/>
              <w:spacing w:line="225" w:lineRule="exact"/>
              <w:rPr>
                <w:rFonts w:hint="eastAsia" w:ascii="宋体" w:hAnsi="宋体" w:eastAsia="宋体" w:cs="宋体"/>
                <w:sz w:val="19"/>
              </w:rPr>
            </w:pPr>
          </w:p>
        </w:tc>
        <w:tc>
          <w:tcPr>
            <w:tcW w:w="673" w:type="dxa"/>
            <w:noWrap w:val="0"/>
            <w:vAlign w:val="top"/>
          </w:tcPr>
          <w:p w14:paraId="620FF88E">
            <w:pPr>
              <w:pStyle w:val="13"/>
              <w:spacing w:line="225" w:lineRule="exact"/>
              <w:rPr>
                <w:rFonts w:hint="eastAsia" w:ascii="宋体" w:hAnsi="宋体" w:eastAsia="宋体" w:cs="宋体"/>
                <w:sz w:val="19"/>
              </w:rPr>
            </w:pPr>
          </w:p>
        </w:tc>
        <w:tc>
          <w:tcPr>
            <w:tcW w:w="873" w:type="dxa"/>
            <w:noWrap w:val="0"/>
            <w:vAlign w:val="top"/>
          </w:tcPr>
          <w:p w14:paraId="72FB63EE">
            <w:pPr>
              <w:pStyle w:val="13"/>
              <w:spacing w:line="225" w:lineRule="exact"/>
              <w:rPr>
                <w:rFonts w:hint="eastAsia" w:ascii="宋体" w:hAnsi="宋体" w:eastAsia="宋体" w:cs="宋体"/>
                <w:sz w:val="19"/>
              </w:rPr>
            </w:pPr>
          </w:p>
        </w:tc>
        <w:tc>
          <w:tcPr>
            <w:tcW w:w="1422" w:type="dxa"/>
            <w:noWrap w:val="0"/>
            <w:vAlign w:val="top"/>
          </w:tcPr>
          <w:p w14:paraId="4E213005">
            <w:pPr>
              <w:pStyle w:val="13"/>
              <w:spacing w:line="225" w:lineRule="exact"/>
              <w:rPr>
                <w:rFonts w:hint="eastAsia" w:ascii="宋体" w:hAnsi="宋体" w:eastAsia="宋体" w:cs="宋体"/>
                <w:sz w:val="19"/>
              </w:rPr>
            </w:pPr>
          </w:p>
        </w:tc>
      </w:tr>
      <w:tr w14:paraId="2CC54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5D81E5">
            <w:pPr>
              <w:pStyle w:val="13"/>
              <w:rPr>
                <w:rFonts w:hint="eastAsia" w:ascii="宋体" w:hAnsi="宋体" w:eastAsia="宋体" w:cs="宋体"/>
              </w:rPr>
            </w:pPr>
          </w:p>
        </w:tc>
        <w:tc>
          <w:tcPr>
            <w:tcW w:w="1079" w:type="dxa"/>
            <w:vMerge w:val="continue"/>
            <w:tcBorders>
              <w:top w:val="nil"/>
              <w:bottom w:val="nil"/>
            </w:tcBorders>
            <w:noWrap w:val="0"/>
            <w:vAlign w:val="top"/>
          </w:tcPr>
          <w:p w14:paraId="748CA489">
            <w:pPr>
              <w:pStyle w:val="13"/>
              <w:rPr>
                <w:rFonts w:hint="eastAsia" w:ascii="宋体" w:hAnsi="宋体" w:eastAsia="宋体" w:cs="宋体"/>
              </w:rPr>
            </w:pPr>
          </w:p>
        </w:tc>
        <w:tc>
          <w:tcPr>
            <w:tcW w:w="955" w:type="dxa"/>
            <w:vMerge w:val="continue"/>
            <w:tcBorders>
              <w:top w:val="nil"/>
              <w:bottom w:val="nil"/>
            </w:tcBorders>
            <w:noWrap w:val="0"/>
            <w:vAlign w:val="top"/>
          </w:tcPr>
          <w:p w14:paraId="0FD0248E">
            <w:pPr>
              <w:pStyle w:val="13"/>
              <w:rPr>
                <w:rFonts w:hint="eastAsia" w:ascii="宋体" w:hAnsi="宋体" w:eastAsia="宋体" w:cs="宋体"/>
              </w:rPr>
            </w:pPr>
          </w:p>
        </w:tc>
        <w:tc>
          <w:tcPr>
            <w:tcW w:w="1244" w:type="dxa"/>
            <w:noWrap w:val="0"/>
            <w:vAlign w:val="top"/>
          </w:tcPr>
          <w:p w14:paraId="5141E784">
            <w:pPr>
              <w:pStyle w:val="13"/>
              <w:spacing w:line="225" w:lineRule="exact"/>
              <w:rPr>
                <w:rFonts w:hint="eastAsia" w:ascii="宋体" w:hAnsi="宋体" w:eastAsia="宋体" w:cs="宋体"/>
                <w:sz w:val="19"/>
              </w:rPr>
            </w:pPr>
          </w:p>
        </w:tc>
        <w:tc>
          <w:tcPr>
            <w:tcW w:w="1244" w:type="dxa"/>
            <w:noWrap w:val="0"/>
            <w:vAlign w:val="top"/>
          </w:tcPr>
          <w:p w14:paraId="4F51DD1C">
            <w:pPr>
              <w:pStyle w:val="13"/>
              <w:spacing w:line="225" w:lineRule="exact"/>
              <w:rPr>
                <w:rFonts w:hint="eastAsia" w:ascii="宋体" w:hAnsi="宋体" w:eastAsia="宋体" w:cs="宋体"/>
                <w:sz w:val="19"/>
              </w:rPr>
            </w:pPr>
          </w:p>
        </w:tc>
        <w:tc>
          <w:tcPr>
            <w:tcW w:w="1281" w:type="dxa"/>
            <w:noWrap w:val="0"/>
            <w:vAlign w:val="top"/>
          </w:tcPr>
          <w:p w14:paraId="0B1799D2">
            <w:pPr>
              <w:pStyle w:val="13"/>
              <w:spacing w:line="225" w:lineRule="exact"/>
              <w:rPr>
                <w:rFonts w:hint="eastAsia" w:ascii="宋体" w:hAnsi="宋体" w:eastAsia="宋体" w:cs="宋体"/>
                <w:sz w:val="19"/>
              </w:rPr>
            </w:pPr>
          </w:p>
        </w:tc>
        <w:tc>
          <w:tcPr>
            <w:tcW w:w="673" w:type="dxa"/>
            <w:noWrap w:val="0"/>
            <w:vAlign w:val="top"/>
          </w:tcPr>
          <w:p w14:paraId="12423D3E">
            <w:pPr>
              <w:pStyle w:val="13"/>
              <w:spacing w:line="225" w:lineRule="exact"/>
              <w:rPr>
                <w:rFonts w:hint="eastAsia" w:ascii="宋体" w:hAnsi="宋体" w:eastAsia="宋体" w:cs="宋体"/>
                <w:sz w:val="19"/>
              </w:rPr>
            </w:pPr>
          </w:p>
        </w:tc>
        <w:tc>
          <w:tcPr>
            <w:tcW w:w="873" w:type="dxa"/>
            <w:noWrap w:val="0"/>
            <w:vAlign w:val="top"/>
          </w:tcPr>
          <w:p w14:paraId="7EE2C541">
            <w:pPr>
              <w:pStyle w:val="13"/>
              <w:spacing w:line="225" w:lineRule="exact"/>
              <w:rPr>
                <w:rFonts w:hint="eastAsia" w:ascii="宋体" w:hAnsi="宋体" w:eastAsia="宋体" w:cs="宋体"/>
                <w:sz w:val="19"/>
              </w:rPr>
            </w:pPr>
          </w:p>
        </w:tc>
        <w:tc>
          <w:tcPr>
            <w:tcW w:w="1422" w:type="dxa"/>
            <w:noWrap w:val="0"/>
            <w:vAlign w:val="top"/>
          </w:tcPr>
          <w:p w14:paraId="2186B70E">
            <w:pPr>
              <w:pStyle w:val="13"/>
              <w:spacing w:line="225" w:lineRule="exact"/>
              <w:rPr>
                <w:rFonts w:hint="eastAsia" w:ascii="宋体" w:hAnsi="宋体" w:eastAsia="宋体" w:cs="宋体"/>
                <w:sz w:val="19"/>
              </w:rPr>
            </w:pPr>
          </w:p>
        </w:tc>
      </w:tr>
      <w:tr w14:paraId="2599A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9EC391">
            <w:pPr>
              <w:pStyle w:val="13"/>
              <w:rPr>
                <w:rFonts w:hint="eastAsia" w:ascii="宋体" w:hAnsi="宋体" w:eastAsia="宋体" w:cs="宋体"/>
              </w:rPr>
            </w:pPr>
          </w:p>
        </w:tc>
        <w:tc>
          <w:tcPr>
            <w:tcW w:w="1079" w:type="dxa"/>
            <w:vMerge w:val="continue"/>
            <w:tcBorders>
              <w:top w:val="nil"/>
              <w:bottom w:val="nil"/>
            </w:tcBorders>
            <w:noWrap w:val="0"/>
            <w:vAlign w:val="top"/>
          </w:tcPr>
          <w:p w14:paraId="037D1D97">
            <w:pPr>
              <w:pStyle w:val="13"/>
              <w:rPr>
                <w:rFonts w:hint="eastAsia" w:ascii="宋体" w:hAnsi="宋体" w:eastAsia="宋体" w:cs="宋体"/>
              </w:rPr>
            </w:pPr>
          </w:p>
        </w:tc>
        <w:tc>
          <w:tcPr>
            <w:tcW w:w="955" w:type="dxa"/>
            <w:vMerge w:val="continue"/>
            <w:tcBorders>
              <w:top w:val="nil"/>
            </w:tcBorders>
            <w:noWrap w:val="0"/>
            <w:vAlign w:val="top"/>
          </w:tcPr>
          <w:p w14:paraId="64FD474B">
            <w:pPr>
              <w:pStyle w:val="13"/>
              <w:rPr>
                <w:rFonts w:hint="eastAsia" w:ascii="宋体" w:hAnsi="宋体" w:eastAsia="宋体" w:cs="宋体"/>
              </w:rPr>
            </w:pPr>
          </w:p>
        </w:tc>
        <w:tc>
          <w:tcPr>
            <w:tcW w:w="1244" w:type="dxa"/>
            <w:noWrap w:val="0"/>
            <w:vAlign w:val="top"/>
          </w:tcPr>
          <w:p w14:paraId="7175237E">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C4CB417">
            <w:pPr>
              <w:pStyle w:val="13"/>
              <w:spacing w:line="225" w:lineRule="exact"/>
              <w:rPr>
                <w:rFonts w:hint="eastAsia" w:ascii="宋体" w:hAnsi="宋体" w:eastAsia="宋体" w:cs="宋体"/>
                <w:sz w:val="19"/>
              </w:rPr>
            </w:pPr>
          </w:p>
        </w:tc>
        <w:tc>
          <w:tcPr>
            <w:tcW w:w="1281" w:type="dxa"/>
            <w:noWrap w:val="0"/>
            <w:vAlign w:val="top"/>
          </w:tcPr>
          <w:p w14:paraId="1F78AF8D">
            <w:pPr>
              <w:pStyle w:val="13"/>
              <w:spacing w:line="225" w:lineRule="exact"/>
              <w:rPr>
                <w:rFonts w:hint="eastAsia" w:ascii="宋体" w:hAnsi="宋体" w:eastAsia="宋体" w:cs="宋体"/>
                <w:sz w:val="19"/>
              </w:rPr>
            </w:pPr>
          </w:p>
        </w:tc>
        <w:tc>
          <w:tcPr>
            <w:tcW w:w="673" w:type="dxa"/>
            <w:noWrap w:val="0"/>
            <w:vAlign w:val="top"/>
          </w:tcPr>
          <w:p w14:paraId="5C969FD6">
            <w:pPr>
              <w:pStyle w:val="13"/>
              <w:spacing w:line="225" w:lineRule="exact"/>
              <w:rPr>
                <w:rFonts w:hint="eastAsia" w:ascii="宋体" w:hAnsi="宋体" w:eastAsia="宋体" w:cs="宋体"/>
                <w:sz w:val="19"/>
              </w:rPr>
            </w:pPr>
          </w:p>
        </w:tc>
        <w:tc>
          <w:tcPr>
            <w:tcW w:w="873" w:type="dxa"/>
            <w:noWrap w:val="0"/>
            <w:vAlign w:val="top"/>
          </w:tcPr>
          <w:p w14:paraId="09DDCC8B">
            <w:pPr>
              <w:pStyle w:val="13"/>
              <w:spacing w:line="225" w:lineRule="exact"/>
              <w:rPr>
                <w:rFonts w:hint="eastAsia" w:ascii="宋体" w:hAnsi="宋体" w:eastAsia="宋体" w:cs="宋体"/>
                <w:sz w:val="19"/>
              </w:rPr>
            </w:pPr>
          </w:p>
        </w:tc>
        <w:tc>
          <w:tcPr>
            <w:tcW w:w="1422" w:type="dxa"/>
            <w:noWrap w:val="0"/>
            <w:vAlign w:val="top"/>
          </w:tcPr>
          <w:p w14:paraId="150AD234">
            <w:pPr>
              <w:pStyle w:val="13"/>
              <w:spacing w:line="225" w:lineRule="exact"/>
              <w:rPr>
                <w:rFonts w:hint="eastAsia" w:ascii="宋体" w:hAnsi="宋体" w:eastAsia="宋体" w:cs="宋体"/>
                <w:sz w:val="19"/>
              </w:rPr>
            </w:pPr>
          </w:p>
        </w:tc>
      </w:tr>
      <w:tr w14:paraId="03C3F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B00ED2E">
            <w:pPr>
              <w:pStyle w:val="13"/>
              <w:rPr>
                <w:rFonts w:hint="eastAsia" w:ascii="宋体" w:hAnsi="宋体" w:eastAsia="宋体" w:cs="宋体"/>
              </w:rPr>
            </w:pPr>
          </w:p>
        </w:tc>
        <w:tc>
          <w:tcPr>
            <w:tcW w:w="1079" w:type="dxa"/>
            <w:vMerge w:val="continue"/>
            <w:tcBorders>
              <w:top w:val="nil"/>
              <w:bottom w:val="nil"/>
            </w:tcBorders>
            <w:noWrap w:val="0"/>
            <w:vAlign w:val="top"/>
          </w:tcPr>
          <w:p w14:paraId="3D77782E">
            <w:pPr>
              <w:pStyle w:val="13"/>
              <w:rPr>
                <w:rFonts w:hint="eastAsia" w:ascii="宋体" w:hAnsi="宋体" w:eastAsia="宋体" w:cs="宋体"/>
              </w:rPr>
            </w:pPr>
          </w:p>
        </w:tc>
        <w:tc>
          <w:tcPr>
            <w:tcW w:w="955" w:type="dxa"/>
            <w:vMerge w:val="restart"/>
            <w:tcBorders>
              <w:bottom w:val="nil"/>
            </w:tcBorders>
            <w:noWrap w:val="0"/>
            <w:vAlign w:val="top"/>
          </w:tcPr>
          <w:p w14:paraId="16C9D701">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BA0AA9">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15A1628">
            <w:pPr>
              <w:pStyle w:val="13"/>
              <w:spacing w:line="225" w:lineRule="exact"/>
              <w:rPr>
                <w:rFonts w:hint="eastAsia" w:ascii="宋体" w:hAnsi="宋体" w:eastAsia="宋体" w:cs="宋体"/>
                <w:sz w:val="19"/>
              </w:rPr>
            </w:pPr>
          </w:p>
        </w:tc>
        <w:tc>
          <w:tcPr>
            <w:tcW w:w="1244" w:type="dxa"/>
            <w:noWrap w:val="0"/>
            <w:vAlign w:val="top"/>
          </w:tcPr>
          <w:p w14:paraId="396C40D4">
            <w:pPr>
              <w:pStyle w:val="13"/>
              <w:spacing w:line="225" w:lineRule="exact"/>
              <w:rPr>
                <w:rFonts w:hint="eastAsia" w:ascii="宋体" w:hAnsi="宋体" w:eastAsia="宋体" w:cs="宋体"/>
                <w:sz w:val="19"/>
              </w:rPr>
            </w:pPr>
          </w:p>
        </w:tc>
        <w:tc>
          <w:tcPr>
            <w:tcW w:w="1281" w:type="dxa"/>
            <w:noWrap w:val="0"/>
            <w:vAlign w:val="top"/>
          </w:tcPr>
          <w:p w14:paraId="4309A048">
            <w:pPr>
              <w:pStyle w:val="13"/>
              <w:spacing w:line="225" w:lineRule="exact"/>
              <w:rPr>
                <w:rFonts w:hint="eastAsia" w:ascii="宋体" w:hAnsi="宋体" w:eastAsia="宋体" w:cs="宋体"/>
                <w:sz w:val="19"/>
              </w:rPr>
            </w:pPr>
          </w:p>
        </w:tc>
        <w:tc>
          <w:tcPr>
            <w:tcW w:w="673" w:type="dxa"/>
            <w:noWrap w:val="0"/>
            <w:vAlign w:val="top"/>
          </w:tcPr>
          <w:p w14:paraId="0999B978">
            <w:pPr>
              <w:pStyle w:val="13"/>
              <w:spacing w:line="225" w:lineRule="exact"/>
              <w:rPr>
                <w:rFonts w:hint="eastAsia" w:ascii="宋体" w:hAnsi="宋体" w:eastAsia="宋体" w:cs="宋体"/>
                <w:sz w:val="19"/>
              </w:rPr>
            </w:pPr>
          </w:p>
        </w:tc>
        <w:tc>
          <w:tcPr>
            <w:tcW w:w="873" w:type="dxa"/>
            <w:noWrap w:val="0"/>
            <w:vAlign w:val="top"/>
          </w:tcPr>
          <w:p w14:paraId="021C2CA2">
            <w:pPr>
              <w:pStyle w:val="13"/>
              <w:spacing w:line="225" w:lineRule="exact"/>
              <w:rPr>
                <w:rFonts w:hint="eastAsia" w:ascii="宋体" w:hAnsi="宋体" w:eastAsia="宋体" w:cs="宋体"/>
                <w:sz w:val="19"/>
              </w:rPr>
            </w:pPr>
          </w:p>
        </w:tc>
        <w:tc>
          <w:tcPr>
            <w:tcW w:w="1422" w:type="dxa"/>
            <w:noWrap w:val="0"/>
            <w:vAlign w:val="top"/>
          </w:tcPr>
          <w:p w14:paraId="10D1D8F7">
            <w:pPr>
              <w:pStyle w:val="13"/>
              <w:spacing w:line="225" w:lineRule="exact"/>
              <w:rPr>
                <w:rFonts w:hint="eastAsia" w:ascii="宋体" w:hAnsi="宋体" w:eastAsia="宋体" w:cs="宋体"/>
                <w:sz w:val="19"/>
              </w:rPr>
            </w:pPr>
          </w:p>
        </w:tc>
      </w:tr>
      <w:tr w14:paraId="4AF9B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5C1C2B9">
            <w:pPr>
              <w:pStyle w:val="13"/>
              <w:rPr>
                <w:rFonts w:hint="eastAsia" w:ascii="宋体" w:hAnsi="宋体" w:eastAsia="宋体" w:cs="宋体"/>
              </w:rPr>
            </w:pPr>
          </w:p>
        </w:tc>
        <w:tc>
          <w:tcPr>
            <w:tcW w:w="1079" w:type="dxa"/>
            <w:vMerge w:val="continue"/>
            <w:tcBorders>
              <w:top w:val="nil"/>
              <w:bottom w:val="nil"/>
            </w:tcBorders>
            <w:noWrap w:val="0"/>
            <w:vAlign w:val="top"/>
          </w:tcPr>
          <w:p w14:paraId="15283FBF">
            <w:pPr>
              <w:pStyle w:val="13"/>
              <w:rPr>
                <w:rFonts w:hint="eastAsia" w:ascii="宋体" w:hAnsi="宋体" w:eastAsia="宋体" w:cs="宋体"/>
              </w:rPr>
            </w:pPr>
          </w:p>
        </w:tc>
        <w:tc>
          <w:tcPr>
            <w:tcW w:w="955" w:type="dxa"/>
            <w:vMerge w:val="continue"/>
            <w:tcBorders>
              <w:top w:val="nil"/>
              <w:bottom w:val="nil"/>
            </w:tcBorders>
            <w:noWrap w:val="0"/>
            <w:vAlign w:val="top"/>
          </w:tcPr>
          <w:p w14:paraId="3E445D2E">
            <w:pPr>
              <w:pStyle w:val="13"/>
              <w:rPr>
                <w:rFonts w:hint="eastAsia" w:ascii="宋体" w:hAnsi="宋体" w:eastAsia="宋体" w:cs="宋体"/>
              </w:rPr>
            </w:pPr>
          </w:p>
        </w:tc>
        <w:tc>
          <w:tcPr>
            <w:tcW w:w="1244" w:type="dxa"/>
            <w:noWrap w:val="0"/>
            <w:vAlign w:val="top"/>
          </w:tcPr>
          <w:p w14:paraId="1787142C">
            <w:pPr>
              <w:pStyle w:val="13"/>
              <w:spacing w:line="225" w:lineRule="exact"/>
              <w:rPr>
                <w:rFonts w:hint="eastAsia" w:ascii="宋体" w:hAnsi="宋体" w:eastAsia="宋体" w:cs="宋体"/>
                <w:sz w:val="19"/>
              </w:rPr>
            </w:pPr>
          </w:p>
        </w:tc>
        <w:tc>
          <w:tcPr>
            <w:tcW w:w="1244" w:type="dxa"/>
            <w:noWrap w:val="0"/>
            <w:vAlign w:val="top"/>
          </w:tcPr>
          <w:p w14:paraId="7CB68F55">
            <w:pPr>
              <w:pStyle w:val="13"/>
              <w:spacing w:line="225" w:lineRule="exact"/>
              <w:rPr>
                <w:rFonts w:hint="eastAsia" w:ascii="宋体" w:hAnsi="宋体" w:eastAsia="宋体" w:cs="宋体"/>
                <w:sz w:val="19"/>
              </w:rPr>
            </w:pPr>
          </w:p>
        </w:tc>
        <w:tc>
          <w:tcPr>
            <w:tcW w:w="1281" w:type="dxa"/>
            <w:noWrap w:val="0"/>
            <w:vAlign w:val="top"/>
          </w:tcPr>
          <w:p w14:paraId="670871DD">
            <w:pPr>
              <w:pStyle w:val="13"/>
              <w:spacing w:line="225" w:lineRule="exact"/>
              <w:rPr>
                <w:rFonts w:hint="eastAsia" w:ascii="宋体" w:hAnsi="宋体" w:eastAsia="宋体" w:cs="宋体"/>
                <w:sz w:val="19"/>
              </w:rPr>
            </w:pPr>
          </w:p>
        </w:tc>
        <w:tc>
          <w:tcPr>
            <w:tcW w:w="673" w:type="dxa"/>
            <w:noWrap w:val="0"/>
            <w:vAlign w:val="top"/>
          </w:tcPr>
          <w:p w14:paraId="3452E928">
            <w:pPr>
              <w:pStyle w:val="13"/>
              <w:spacing w:line="225" w:lineRule="exact"/>
              <w:rPr>
                <w:rFonts w:hint="eastAsia" w:ascii="宋体" w:hAnsi="宋体" w:eastAsia="宋体" w:cs="宋体"/>
                <w:sz w:val="19"/>
              </w:rPr>
            </w:pPr>
          </w:p>
        </w:tc>
        <w:tc>
          <w:tcPr>
            <w:tcW w:w="873" w:type="dxa"/>
            <w:noWrap w:val="0"/>
            <w:vAlign w:val="top"/>
          </w:tcPr>
          <w:p w14:paraId="04DA27FE">
            <w:pPr>
              <w:pStyle w:val="13"/>
              <w:spacing w:line="225" w:lineRule="exact"/>
              <w:rPr>
                <w:rFonts w:hint="eastAsia" w:ascii="宋体" w:hAnsi="宋体" w:eastAsia="宋体" w:cs="宋体"/>
                <w:sz w:val="19"/>
              </w:rPr>
            </w:pPr>
          </w:p>
        </w:tc>
        <w:tc>
          <w:tcPr>
            <w:tcW w:w="1422" w:type="dxa"/>
            <w:noWrap w:val="0"/>
            <w:vAlign w:val="top"/>
          </w:tcPr>
          <w:p w14:paraId="7F47AD74">
            <w:pPr>
              <w:pStyle w:val="13"/>
              <w:spacing w:line="225" w:lineRule="exact"/>
              <w:rPr>
                <w:rFonts w:hint="eastAsia" w:ascii="宋体" w:hAnsi="宋体" w:eastAsia="宋体" w:cs="宋体"/>
                <w:sz w:val="19"/>
              </w:rPr>
            </w:pPr>
          </w:p>
        </w:tc>
      </w:tr>
      <w:tr w14:paraId="76763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AA8F696">
            <w:pPr>
              <w:pStyle w:val="13"/>
              <w:rPr>
                <w:rFonts w:hint="eastAsia" w:ascii="宋体" w:hAnsi="宋体" w:eastAsia="宋体" w:cs="宋体"/>
              </w:rPr>
            </w:pPr>
          </w:p>
        </w:tc>
        <w:tc>
          <w:tcPr>
            <w:tcW w:w="1079" w:type="dxa"/>
            <w:vMerge w:val="continue"/>
            <w:tcBorders>
              <w:top w:val="nil"/>
              <w:bottom w:val="nil"/>
            </w:tcBorders>
            <w:noWrap w:val="0"/>
            <w:vAlign w:val="top"/>
          </w:tcPr>
          <w:p w14:paraId="5F874A65">
            <w:pPr>
              <w:pStyle w:val="13"/>
              <w:rPr>
                <w:rFonts w:hint="eastAsia" w:ascii="宋体" w:hAnsi="宋体" w:eastAsia="宋体" w:cs="宋体"/>
              </w:rPr>
            </w:pPr>
          </w:p>
        </w:tc>
        <w:tc>
          <w:tcPr>
            <w:tcW w:w="955" w:type="dxa"/>
            <w:vMerge w:val="continue"/>
            <w:tcBorders>
              <w:top w:val="nil"/>
            </w:tcBorders>
            <w:noWrap w:val="0"/>
            <w:vAlign w:val="top"/>
          </w:tcPr>
          <w:p w14:paraId="654050ED">
            <w:pPr>
              <w:pStyle w:val="13"/>
              <w:rPr>
                <w:rFonts w:hint="eastAsia" w:ascii="宋体" w:hAnsi="宋体" w:eastAsia="宋体" w:cs="宋体"/>
              </w:rPr>
            </w:pPr>
          </w:p>
        </w:tc>
        <w:tc>
          <w:tcPr>
            <w:tcW w:w="1244" w:type="dxa"/>
            <w:noWrap w:val="0"/>
            <w:vAlign w:val="top"/>
          </w:tcPr>
          <w:p w14:paraId="1826ABC8">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184A6F1">
            <w:pPr>
              <w:pStyle w:val="13"/>
              <w:spacing w:line="225" w:lineRule="exact"/>
              <w:rPr>
                <w:rFonts w:hint="eastAsia" w:ascii="宋体" w:hAnsi="宋体" w:eastAsia="宋体" w:cs="宋体"/>
                <w:sz w:val="19"/>
              </w:rPr>
            </w:pPr>
          </w:p>
        </w:tc>
        <w:tc>
          <w:tcPr>
            <w:tcW w:w="1281" w:type="dxa"/>
            <w:noWrap w:val="0"/>
            <w:vAlign w:val="top"/>
          </w:tcPr>
          <w:p w14:paraId="03D77BFC">
            <w:pPr>
              <w:pStyle w:val="13"/>
              <w:spacing w:line="225" w:lineRule="exact"/>
              <w:rPr>
                <w:rFonts w:hint="eastAsia" w:ascii="宋体" w:hAnsi="宋体" w:eastAsia="宋体" w:cs="宋体"/>
                <w:sz w:val="19"/>
              </w:rPr>
            </w:pPr>
          </w:p>
        </w:tc>
        <w:tc>
          <w:tcPr>
            <w:tcW w:w="673" w:type="dxa"/>
            <w:noWrap w:val="0"/>
            <w:vAlign w:val="top"/>
          </w:tcPr>
          <w:p w14:paraId="4F126E75">
            <w:pPr>
              <w:pStyle w:val="13"/>
              <w:spacing w:line="225" w:lineRule="exact"/>
              <w:rPr>
                <w:rFonts w:hint="eastAsia" w:ascii="宋体" w:hAnsi="宋体" w:eastAsia="宋体" w:cs="宋体"/>
                <w:sz w:val="19"/>
              </w:rPr>
            </w:pPr>
          </w:p>
        </w:tc>
        <w:tc>
          <w:tcPr>
            <w:tcW w:w="873" w:type="dxa"/>
            <w:noWrap w:val="0"/>
            <w:vAlign w:val="top"/>
          </w:tcPr>
          <w:p w14:paraId="1AE03A6D">
            <w:pPr>
              <w:pStyle w:val="13"/>
              <w:spacing w:line="225" w:lineRule="exact"/>
              <w:rPr>
                <w:rFonts w:hint="eastAsia" w:ascii="宋体" w:hAnsi="宋体" w:eastAsia="宋体" w:cs="宋体"/>
                <w:sz w:val="19"/>
              </w:rPr>
            </w:pPr>
          </w:p>
        </w:tc>
        <w:tc>
          <w:tcPr>
            <w:tcW w:w="1422" w:type="dxa"/>
            <w:noWrap w:val="0"/>
            <w:vAlign w:val="top"/>
          </w:tcPr>
          <w:p w14:paraId="0DDED532">
            <w:pPr>
              <w:pStyle w:val="13"/>
              <w:spacing w:line="225" w:lineRule="exact"/>
              <w:rPr>
                <w:rFonts w:hint="eastAsia" w:ascii="宋体" w:hAnsi="宋体" w:eastAsia="宋体" w:cs="宋体"/>
                <w:sz w:val="19"/>
              </w:rPr>
            </w:pPr>
          </w:p>
        </w:tc>
      </w:tr>
      <w:tr w14:paraId="2FF34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4D888E6F">
            <w:pPr>
              <w:pStyle w:val="13"/>
              <w:rPr>
                <w:rFonts w:hint="eastAsia" w:ascii="宋体" w:hAnsi="宋体" w:eastAsia="宋体" w:cs="宋体"/>
              </w:rPr>
            </w:pPr>
          </w:p>
        </w:tc>
        <w:tc>
          <w:tcPr>
            <w:tcW w:w="1079" w:type="dxa"/>
            <w:vMerge w:val="continue"/>
            <w:tcBorders>
              <w:top w:val="nil"/>
              <w:bottom w:val="nil"/>
            </w:tcBorders>
            <w:noWrap w:val="0"/>
            <w:vAlign w:val="top"/>
          </w:tcPr>
          <w:p w14:paraId="7EA1F0FB">
            <w:pPr>
              <w:pStyle w:val="13"/>
              <w:rPr>
                <w:rFonts w:hint="eastAsia" w:ascii="宋体" w:hAnsi="宋体" w:eastAsia="宋体" w:cs="宋体"/>
              </w:rPr>
            </w:pPr>
          </w:p>
        </w:tc>
        <w:tc>
          <w:tcPr>
            <w:tcW w:w="955" w:type="dxa"/>
            <w:vMerge w:val="restart"/>
            <w:tcBorders>
              <w:bottom w:val="nil"/>
            </w:tcBorders>
            <w:noWrap w:val="0"/>
            <w:vAlign w:val="top"/>
          </w:tcPr>
          <w:p w14:paraId="5F7BC084">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C45F27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7CE290C8">
            <w:pPr>
              <w:pStyle w:val="13"/>
              <w:spacing w:line="224" w:lineRule="exact"/>
              <w:rPr>
                <w:rFonts w:hint="eastAsia" w:ascii="宋体" w:hAnsi="宋体" w:eastAsia="宋体" w:cs="宋体"/>
                <w:sz w:val="19"/>
              </w:rPr>
            </w:pPr>
          </w:p>
        </w:tc>
        <w:tc>
          <w:tcPr>
            <w:tcW w:w="1244" w:type="dxa"/>
            <w:noWrap w:val="0"/>
            <w:vAlign w:val="top"/>
          </w:tcPr>
          <w:p w14:paraId="5F47CFF6">
            <w:pPr>
              <w:pStyle w:val="13"/>
              <w:spacing w:line="224" w:lineRule="exact"/>
              <w:rPr>
                <w:rFonts w:hint="eastAsia" w:ascii="宋体" w:hAnsi="宋体" w:eastAsia="宋体" w:cs="宋体"/>
                <w:sz w:val="19"/>
              </w:rPr>
            </w:pPr>
          </w:p>
        </w:tc>
        <w:tc>
          <w:tcPr>
            <w:tcW w:w="1281" w:type="dxa"/>
            <w:noWrap w:val="0"/>
            <w:vAlign w:val="top"/>
          </w:tcPr>
          <w:p w14:paraId="25813C33">
            <w:pPr>
              <w:pStyle w:val="13"/>
              <w:spacing w:line="224" w:lineRule="exact"/>
              <w:rPr>
                <w:rFonts w:hint="eastAsia" w:ascii="宋体" w:hAnsi="宋体" w:eastAsia="宋体" w:cs="宋体"/>
                <w:sz w:val="19"/>
              </w:rPr>
            </w:pPr>
          </w:p>
        </w:tc>
        <w:tc>
          <w:tcPr>
            <w:tcW w:w="673" w:type="dxa"/>
            <w:noWrap w:val="0"/>
            <w:vAlign w:val="top"/>
          </w:tcPr>
          <w:p w14:paraId="504FEF8A">
            <w:pPr>
              <w:pStyle w:val="13"/>
              <w:spacing w:line="224" w:lineRule="exact"/>
              <w:rPr>
                <w:rFonts w:hint="eastAsia" w:ascii="宋体" w:hAnsi="宋体" w:eastAsia="宋体" w:cs="宋体"/>
                <w:sz w:val="19"/>
              </w:rPr>
            </w:pPr>
          </w:p>
        </w:tc>
        <w:tc>
          <w:tcPr>
            <w:tcW w:w="873" w:type="dxa"/>
            <w:noWrap w:val="0"/>
            <w:vAlign w:val="top"/>
          </w:tcPr>
          <w:p w14:paraId="5BDE27F8">
            <w:pPr>
              <w:pStyle w:val="13"/>
              <w:spacing w:line="224" w:lineRule="exact"/>
              <w:rPr>
                <w:rFonts w:hint="eastAsia" w:ascii="宋体" w:hAnsi="宋体" w:eastAsia="宋体" w:cs="宋体"/>
                <w:sz w:val="19"/>
              </w:rPr>
            </w:pPr>
          </w:p>
        </w:tc>
        <w:tc>
          <w:tcPr>
            <w:tcW w:w="1422" w:type="dxa"/>
            <w:noWrap w:val="0"/>
            <w:vAlign w:val="top"/>
          </w:tcPr>
          <w:p w14:paraId="47740624">
            <w:pPr>
              <w:pStyle w:val="13"/>
              <w:spacing w:line="224" w:lineRule="exact"/>
              <w:rPr>
                <w:rFonts w:hint="eastAsia" w:ascii="宋体" w:hAnsi="宋体" w:eastAsia="宋体" w:cs="宋体"/>
                <w:sz w:val="19"/>
              </w:rPr>
            </w:pPr>
          </w:p>
        </w:tc>
      </w:tr>
      <w:tr w14:paraId="2D6C4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EED1E8A">
            <w:pPr>
              <w:pStyle w:val="13"/>
              <w:rPr>
                <w:rFonts w:hint="eastAsia" w:ascii="宋体" w:hAnsi="宋体" w:eastAsia="宋体" w:cs="宋体"/>
              </w:rPr>
            </w:pPr>
          </w:p>
        </w:tc>
        <w:tc>
          <w:tcPr>
            <w:tcW w:w="1079" w:type="dxa"/>
            <w:vMerge w:val="continue"/>
            <w:tcBorders>
              <w:top w:val="nil"/>
              <w:bottom w:val="nil"/>
            </w:tcBorders>
            <w:noWrap w:val="0"/>
            <w:vAlign w:val="top"/>
          </w:tcPr>
          <w:p w14:paraId="5E310017">
            <w:pPr>
              <w:pStyle w:val="13"/>
              <w:rPr>
                <w:rFonts w:hint="eastAsia" w:ascii="宋体" w:hAnsi="宋体" w:eastAsia="宋体" w:cs="宋体"/>
              </w:rPr>
            </w:pPr>
          </w:p>
        </w:tc>
        <w:tc>
          <w:tcPr>
            <w:tcW w:w="955" w:type="dxa"/>
            <w:vMerge w:val="continue"/>
            <w:tcBorders>
              <w:top w:val="nil"/>
              <w:bottom w:val="nil"/>
            </w:tcBorders>
            <w:noWrap w:val="0"/>
            <w:vAlign w:val="top"/>
          </w:tcPr>
          <w:p w14:paraId="487CC28F">
            <w:pPr>
              <w:pStyle w:val="13"/>
              <w:rPr>
                <w:rFonts w:hint="eastAsia" w:ascii="宋体" w:hAnsi="宋体" w:eastAsia="宋体" w:cs="宋体"/>
              </w:rPr>
            </w:pPr>
          </w:p>
        </w:tc>
        <w:tc>
          <w:tcPr>
            <w:tcW w:w="1244" w:type="dxa"/>
            <w:noWrap w:val="0"/>
            <w:vAlign w:val="top"/>
          </w:tcPr>
          <w:p w14:paraId="610FD34A">
            <w:pPr>
              <w:pStyle w:val="13"/>
              <w:spacing w:line="225" w:lineRule="exact"/>
              <w:rPr>
                <w:rFonts w:hint="eastAsia" w:ascii="宋体" w:hAnsi="宋体" w:eastAsia="宋体" w:cs="宋体"/>
                <w:sz w:val="19"/>
              </w:rPr>
            </w:pPr>
          </w:p>
        </w:tc>
        <w:tc>
          <w:tcPr>
            <w:tcW w:w="1244" w:type="dxa"/>
            <w:noWrap w:val="0"/>
            <w:vAlign w:val="top"/>
          </w:tcPr>
          <w:p w14:paraId="23C83450">
            <w:pPr>
              <w:pStyle w:val="13"/>
              <w:spacing w:line="225" w:lineRule="exact"/>
              <w:rPr>
                <w:rFonts w:hint="eastAsia" w:ascii="宋体" w:hAnsi="宋体" w:eastAsia="宋体" w:cs="宋体"/>
                <w:sz w:val="19"/>
              </w:rPr>
            </w:pPr>
          </w:p>
        </w:tc>
        <w:tc>
          <w:tcPr>
            <w:tcW w:w="1281" w:type="dxa"/>
            <w:noWrap w:val="0"/>
            <w:vAlign w:val="top"/>
          </w:tcPr>
          <w:p w14:paraId="40596B5B">
            <w:pPr>
              <w:pStyle w:val="13"/>
              <w:spacing w:line="225" w:lineRule="exact"/>
              <w:rPr>
                <w:rFonts w:hint="eastAsia" w:ascii="宋体" w:hAnsi="宋体" w:eastAsia="宋体" w:cs="宋体"/>
                <w:sz w:val="19"/>
              </w:rPr>
            </w:pPr>
          </w:p>
        </w:tc>
        <w:tc>
          <w:tcPr>
            <w:tcW w:w="673" w:type="dxa"/>
            <w:noWrap w:val="0"/>
            <w:vAlign w:val="top"/>
          </w:tcPr>
          <w:p w14:paraId="0EBC67F9">
            <w:pPr>
              <w:pStyle w:val="13"/>
              <w:spacing w:line="225" w:lineRule="exact"/>
              <w:rPr>
                <w:rFonts w:hint="eastAsia" w:ascii="宋体" w:hAnsi="宋体" w:eastAsia="宋体" w:cs="宋体"/>
                <w:sz w:val="19"/>
              </w:rPr>
            </w:pPr>
          </w:p>
        </w:tc>
        <w:tc>
          <w:tcPr>
            <w:tcW w:w="873" w:type="dxa"/>
            <w:noWrap w:val="0"/>
            <w:vAlign w:val="top"/>
          </w:tcPr>
          <w:p w14:paraId="1B31A61C">
            <w:pPr>
              <w:pStyle w:val="13"/>
              <w:spacing w:line="225" w:lineRule="exact"/>
              <w:rPr>
                <w:rFonts w:hint="eastAsia" w:ascii="宋体" w:hAnsi="宋体" w:eastAsia="宋体" w:cs="宋体"/>
                <w:sz w:val="19"/>
              </w:rPr>
            </w:pPr>
          </w:p>
        </w:tc>
        <w:tc>
          <w:tcPr>
            <w:tcW w:w="1422" w:type="dxa"/>
            <w:noWrap w:val="0"/>
            <w:vAlign w:val="top"/>
          </w:tcPr>
          <w:p w14:paraId="7039DAD1">
            <w:pPr>
              <w:pStyle w:val="13"/>
              <w:spacing w:line="225" w:lineRule="exact"/>
              <w:rPr>
                <w:rFonts w:hint="eastAsia" w:ascii="宋体" w:hAnsi="宋体" w:eastAsia="宋体" w:cs="宋体"/>
                <w:sz w:val="19"/>
              </w:rPr>
            </w:pPr>
          </w:p>
        </w:tc>
      </w:tr>
      <w:tr w14:paraId="4802E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FB7CAA">
            <w:pPr>
              <w:pStyle w:val="13"/>
              <w:rPr>
                <w:rFonts w:hint="eastAsia" w:ascii="宋体" w:hAnsi="宋体" w:eastAsia="宋体" w:cs="宋体"/>
              </w:rPr>
            </w:pPr>
          </w:p>
        </w:tc>
        <w:tc>
          <w:tcPr>
            <w:tcW w:w="1079" w:type="dxa"/>
            <w:vMerge w:val="continue"/>
            <w:tcBorders>
              <w:top w:val="nil"/>
              <w:bottom w:val="nil"/>
            </w:tcBorders>
            <w:noWrap w:val="0"/>
            <w:vAlign w:val="top"/>
          </w:tcPr>
          <w:p w14:paraId="439DFEF6">
            <w:pPr>
              <w:pStyle w:val="13"/>
              <w:rPr>
                <w:rFonts w:hint="eastAsia" w:ascii="宋体" w:hAnsi="宋体" w:eastAsia="宋体" w:cs="宋体"/>
              </w:rPr>
            </w:pPr>
          </w:p>
        </w:tc>
        <w:tc>
          <w:tcPr>
            <w:tcW w:w="955" w:type="dxa"/>
            <w:vMerge w:val="continue"/>
            <w:tcBorders>
              <w:top w:val="nil"/>
            </w:tcBorders>
            <w:noWrap w:val="0"/>
            <w:vAlign w:val="top"/>
          </w:tcPr>
          <w:p w14:paraId="6FCAF4FE">
            <w:pPr>
              <w:pStyle w:val="13"/>
              <w:rPr>
                <w:rFonts w:hint="eastAsia" w:ascii="宋体" w:hAnsi="宋体" w:eastAsia="宋体" w:cs="宋体"/>
              </w:rPr>
            </w:pPr>
          </w:p>
        </w:tc>
        <w:tc>
          <w:tcPr>
            <w:tcW w:w="1244" w:type="dxa"/>
            <w:noWrap w:val="0"/>
            <w:vAlign w:val="top"/>
          </w:tcPr>
          <w:p w14:paraId="6BD833D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C1B631">
            <w:pPr>
              <w:pStyle w:val="13"/>
              <w:spacing w:line="225" w:lineRule="exact"/>
              <w:rPr>
                <w:rFonts w:hint="eastAsia" w:ascii="宋体" w:hAnsi="宋体" w:eastAsia="宋体" w:cs="宋体"/>
                <w:sz w:val="19"/>
              </w:rPr>
            </w:pPr>
          </w:p>
        </w:tc>
        <w:tc>
          <w:tcPr>
            <w:tcW w:w="1281" w:type="dxa"/>
            <w:noWrap w:val="0"/>
            <w:vAlign w:val="top"/>
          </w:tcPr>
          <w:p w14:paraId="2B5781CF">
            <w:pPr>
              <w:pStyle w:val="13"/>
              <w:spacing w:line="225" w:lineRule="exact"/>
              <w:rPr>
                <w:rFonts w:hint="eastAsia" w:ascii="宋体" w:hAnsi="宋体" w:eastAsia="宋体" w:cs="宋体"/>
                <w:sz w:val="19"/>
              </w:rPr>
            </w:pPr>
          </w:p>
        </w:tc>
        <w:tc>
          <w:tcPr>
            <w:tcW w:w="673" w:type="dxa"/>
            <w:noWrap w:val="0"/>
            <w:vAlign w:val="top"/>
          </w:tcPr>
          <w:p w14:paraId="15F1577E">
            <w:pPr>
              <w:pStyle w:val="13"/>
              <w:spacing w:line="225" w:lineRule="exact"/>
              <w:rPr>
                <w:rFonts w:hint="eastAsia" w:ascii="宋体" w:hAnsi="宋体" w:eastAsia="宋体" w:cs="宋体"/>
                <w:sz w:val="19"/>
              </w:rPr>
            </w:pPr>
          </w:p>
        </w:tc>
        <w:tc>
          <w:tcPr>
            <w:tcW w:w="873" w:type="dxa"/>
            <w:noWrap w:val="0"/>
            <w:vAlign w:val="top"/>
          </w:tcPr>
          <w:p w14:paraId="4955A07C">
            <w:pPr>
              <w:pStyle w:val="13"/>
              <w:spacing w:line="225" w:lineRule="exact"/>
              <w:rPr>
                <w:rFonts w:hint="eastAsia" w:ascii="宋体" w:hAnsi="宋体" w:eastAsia="宋体" w:cs="宋体"/>
                <w:sz w:val="19"/>
              </w:rPr>
            </w:pPr>
          </w:p>
        </w:tc>
        <w:tc>
          <w:tcPr>
            <w:tcW w:w="1422" w:type="dxa"/>
            <w:noWrap w:val="0"/>
            <w:vAlign w:val="top"/>
          </w:tcPr>
          <w:p w14:paraId="5AEDBE89">
            <w:pPr>
              <w:pStyle w:val="13"/>
              <w:spacing w:line="225" w:lineRule="exact"/>
              <w:rPr>
                <w:rFonts w:hint="eastAsia" w:ascii="宋体" w:hAnsi="宋体" w:eastAsia="宋体" w:cs="宋体"/>
                <w:sz w:val="19"/>
              </w:rPr>
            </w:pPr>
          </w:p>
        </w:tc>
      </w:tr>
      <w:tr w14:paraId="00B1D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B5FFBA">
            <w:pPr>
              <w:pStyle w:val="13"/>
              <w:rPr>
                <w:rFonts w:hint="eastAsia" w:ascii="宋体" w:hAnsi="宋体" w:eastAsia="宋体" w:cs="宋体"/>
              </w:rPr>
            </w:pPr>
          </w:p>
        </w:tc>
        <w:tc>
          <w:tcPr>
            <w:tcW w:w="1079" w:type="dxa"/>
            <w:vMerge w:val="continue"/>
            <w:tcBorders>
              <w:top w:val="nil"/>
              <w:bottom w:val="nil"/>
            </w:tcBorders>
            <w:noWrap w:val="0"/>
            <w:vAlign w:val="top"/>
          </w:tcPr>
          <w:p w14:paraId="6DDE44CA">
            <w:pPr>
              <w:pStyle w:val="13"/>
              <w:rPr>
                <w:rFonts w:hint="eastAsia" w:ascii="宋体" w:hAnsi="宋体" w:eastAsia="宋体" w:cs="宋体"/>
              </w:rPr>
            </w:pPr>
          </w:p>
        </w:tc>
        <w:tc>
          <w:tcPr>
            <w:tcW w:w="955" w:type="dxa"/>
            <w:vMerge w:val="restart"/>
            <w:tcBorders>
              <w:bottom w:val="nil"/>
            </w:tcBorders>
            <w:noWrap w:val="0"/>
            <w:vAlign w:val="top"/>
          </w:tcPr>
          <w:p w14:paraId="109CDF99">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55761">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6839E1DA">
            <w:pPr>
              <w:pStyle w:val="13"/>
              <w:spacing w:line="225" w:lineRule="exact"/>
              <w:rPr>
                <w:rFonts w:hint="eastAsia" w:ascii="宋体" w:hAnsi="宋体" w:eastAsia="宋体" w:cs="宋体"/>
                <w:sz w:val="19"/>
              </w:rPr>
            </w:pPr>
          </w:p>
        </w:tc>
        <w:tc>
          <w:tcPr>
            <w:tcW w:w="1244" w:type="dxa"/>
            <w:noWrap w:val="0"/>
            <w:vAlign w:val="top"/>
          </w:tcPr>
          <w:p w14:paraId="02188987">
            <w:pPr>
              <w:pStyle w:val="13"/>
              <w:spacing w:line="225" w:lineRule="exact"/>
              <w:rPr>
                <w:rFonts w:hint="eastAsia" w:ascii="宋体" w:hAnsi="宋体" w:eastAsia="宋体" w:cs="宋体"/>
                <w:sz w:val="19"/>
              </w:rPr>
            </w:pPr>
          </w:p>
        </w:tc>
        <w:tc>
          <w:tcPr>
            <w:tcW w:w="1281" w:type="dxa"/>
            <w:noWrap w:val="0"/>
            <w:vAlign w:val="top"/>
          </w:tcPr>
          <w:p w14:paraId="55E05B05">
            <w:pPr>
              <w:pStyle w:val="13"/>
              <w:spacing w:line="225" w:lineRule="exact"/>
              <w:rPr>
                <w:rFonts w:hint="eastAsia" w:ascii="宋体" w:hAnsi="宋体" w:eastAsia="宋体" w:cs="宋体"/>
                <w:sz w:val="19"/>
              </w:rPr>
            </w:pPr>
          </w:p>
        </w:tc>
        <w:tc>
          <w:tcPr>
            <w:tcW w:w="673" w:type="dxa"/>
            <w:noWrap w:val="0"/>
            <w:vAlign w:val="top"/>
          </w:tcPr>
          <w:p w14:paraId="15ECBE1B">
            <w:pPr>
              <w:pStyle w:val="13"/>
              <w:spacing w:line="225" w:lineRule="exact"/>
              <w:rPr>
                <w:rFonts w:hint="eastAsia" w:ascii="宋体" w:hAnsi="宋体" w:eastAsia="宋体" w:cs="宋体"/>
                <w:sz w:val="19"/>
              </w:rPr>
            </w:pPr>
          </w:p>
        </w:tc>
        <w:tc>
          <w:tcPr>
            <w:tcW w:w="873" w:type="dxa"/>
            <w:noWrap w:val="0"/>
            <w:vAlign w:val="top"/>
          </w:tcPr>
          <w:p w14:paraId="1869024A">
            <w:pPr>
              <w:pStyle w:val="13"/>
              <w:spacing w:line="225" w:lineRule="exact"/>
              <w:rPr>
                <w:rFonts w:hint="eastAsia" w:ascii="宋体" w:hAnsi="宋体" w:eastAsia="宋体" w:cs="宋体"/>
                <w:sz w:val="19"/>
              </w:rPr>
            </w:pPr>
          </w:p>
        </w:tc>
        <w:tc>
          <w:tcPr>
            <w:tcW w:w="1422" w:type="dxa"/>
            <w:noWrap w:val="0"/>
            <w:vAlign w:val="top"/>
          </w:tcPr>
          <w:p w14:paraId="6CCFCCC4">
            <w:pPr>
              <w:pStyle w:val="13"/>
              <w:spacing w:line="225" w:lineRule="exact"/>
              <w:rPr>
                <w:rFonts w:hint="eastAsia" w:ascii="宋体" w:hAnsi="宋体" w:eastAsia="宋体" w:cs="宋体"/>
                <w:sz w:val="19"/>
              </w:rPr>
            </w:pPr>
          </w:p>
        </w:tc>
      </w:tr>
      <w:tr w14:paraId="0150D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81D2A4D">
            <w:pPr>
              <w:pStyle w:val="13"/>
              <w:rPr>
                <w:rFonts w:hint="eastAsia" w:ascii="宋体" w:hAnsi="宋体" w:eastAsia="宋体" w:cs="宋体"/>
              </w:rPr>
            </w:pPr>
          </w:p>
        </w:tc>
        <w:tc>
          <w:tcPr>
            <w:tcW w:w="1079" w:type="dxa"/>
            <w:vMerge w:val="continue"/>
            <w:tcBorders>
              <w:top w:val="nil"/>
              <w:bottom w:val="nil"/>
            </w:tcBorders>
            <w:noWrap w:val="0"/>
            <w:vAlign w:val="top"/>
          </w:tcPr>
          <w:p w14:paraId="53533C25">
            <w:pPr>
              <w:pStyle w:val="13"/>
              <w:rPr>
                <w:rFonts w:hint="eastAsia" w:ascii="宋体" w:hAnsi="宋体" w:eastAsia="宋体" w:cs="宋体"/>
              </w:rPr>
            </w:pPr>
          </w:p>
        </w:tc>
        <w:tc>
          <w:tcPr>
            <w:tcW w:w="955" w:type="dxa"/>
            <w:vMerge w:val="continue"/>
            <w:tcBorders>
              <w:top w:val="nil"/>
              <w:bottom w:val="nil"/>
            </w:tcBorders>
            <w:noWrap w:val="0"/>
            <w:vAlign w:val="top"/>
          </w:tcPr>
          <w:p w14:paraId="3E7AC841">
            <w:pPr>
              <w:pStyle w:val="13"/>
              <w:rPr>
                <w:rFonts w:hint="eastAsia" w:ascii="宋体" w:hAnsi="宋体" w:eastAsia="宋体" w:cs="宋体"/>
              </w:rPr>
            </w:pPr>
          </w:p>
        </w:tc>
        <w:tc>
          <w:tcPr>
            <w:tcW w:w="1244" w:type="dxa"/>
            <w:noWrap w:val="0"/>
            <w:vAlign w:val="top"/>
          </w:tcPr>
          <w:p w14:paraId="4D257990">
            <w:pPr>
              <w:pStyle w:val="13"/>
              <w:spacing w:line="225" w:lineRule="exact"/>
              <w:rPr>
                <w:rFonts w:hint="eastAsia" w:ascii="宋体" w:hAnsi="宋体" w:eastAsia="宋体" w:cs="宋体"/>
                <w:sz w:val="19"/>
              </w:rPr>
            </w:pPr>
          </w:p>
        </w:tc>
        <w:tc>
          <w:tcPr>
            <w:tcW w:w="1244" w:type="dxa"/>
            <w:noWrap w:val="0"/>
            <w:vAlign w:val="top"/>
          </w:tcPr>
          <w:p w14:paraId="179339F0">
            <w:pPr>
              <w:pStyle w:val="13"/>
              <w:spacing w:line="225" w:lineRule="exact"/>
              <w:rPr>
                <w:rFonts w:hint="eastAsia" w:ascii="宋体" w:hAnsi="宋体" w:eastAsia="宋体" w:cs="宋体"/>
                <w:sz w:val="19"/>
              </w:rPr>
            </w:pPr>
          </w:p>
        </w:tc>
        <w:tc>
          <w:tcPr>
            <w:tcW w:w="1281" w:type="dxa"/>
            <w:noWrap w:val="0"/>
            <w:vAlign w:val="top"/>
          </w:tcPr>
          <w:p w14:paraId="084A8CBA">
            <w:pPr>
              <w:pStyle w:val="13"/>
              <w:spacing w:line="225" w:lineRule="exact"/>
              <w:rPr>
                <w:rFonts w:hint="eastAsia" w:ascii="宋体" w:hAnsi="宋体" w:eastAsia="宋体" w:cs="宋体"/>
                <w:sz w:val="19"/>
              </w:rPr>
            </w:pPr>
          </w:p>
        </w:tc>
        <w:tc>
          <w:tcPr>
            <w:tcW w:w="673" w:type="dxa"/>
            <w:noWrap w:val="0"/>
            <w:vAlign w:val="top"/>
          </w:tcPr>
          <w:p w14:paraId="772A568B">
            <w:pPr>
              <w:pStyle w:val="13"/>
              <w:spacing w:line="225" w:lineRule="exact"/>
              <w:rPr>
                <w:rFonts w:hint="eastAsia" w:ascii="宋体" w:hAnsi="宋体" w:eastAsia="宋体" w:cs="宋体"/>
                <w:sz w:val="19"/>
              </w:rPr>
            </w:pPr>
          </w:p>
        </w:tc>
        <w:tc>
          <w:tcPr>
            <w:tcW w:w="873" w:type="dxa"/>
            <w:noWrap w:val="0"/>
            <w:vAlign w:val="top"/>
          </w:tcPr>
          <w:p w14:paraId="05B97791">
            <w:pPr>
              <w:pStyle w:val="13"/>
              <w:spacing w:line="225" w:lineRule="exact"/>
              <w:rPr>
                <w:rFonts w:hint="eastAsia" w:ascii="宋体" w:hAnsi="宋体" w:eastAsia="宋体" w:cs="宋体"/>
                <w:sz w:val="19"/>
              </w:rPr>
            </w:pPr>
          </w:p>
        </w:tc>
        <w:tc>
          <w:tcPr>
            <w:tcW w:w="1422" w:type="dxa"/>
            <w:noWrap w:val="0"/>
            <w:vAlign w:val="top"/>
          </w:tcPr>
          <w:p w14:paraId="6B28C337">
            <w:pPr>
              <w:pStyle w:val="13"/>
              <w:spacing w:line="225" w:lineRule="exact"/>
              <w:rPr>
                <w:rFonts w:hint="eastAsia" w:ascii="宋体" w:hAnsi="宋体" w:eastAsia="宋体" w:cs="宋体"/>
                <w:sz w:val="19"/>
              </w:rPr>
            </w:pPr>
          </w:p>
        </w:tc>
      </w:tr>
      <w:tr w14:paraId="18B07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D466B00">
            <w:pPr>
              <w:pStyle w:val="13"/>
              <w:rPr>
                <w:rFonts w:hint="eastAsia" w:ascii="宋体" w:hAnsi="宋体" w:eastAsia="宋体" w:cs="宋体"/>
              </w:rPr>
            </w:pPr>
          </w:p>
        </w:tc>
        <w:tc>
          <w:tcPr>
            <w:tcW w:w="1079" w:type="dxa"/>
            <w:vMerge w:val="continue"/>
            <w:tcBorders>
              <w:top w:val="nil"/>
              <w:bottom w:val="single" w:color="auto" w:sz="4" w:space="0"/>
            </w:tcBorders>
            <w:noWrap w:val="0"/>
            <w:vAlign w:val="top"/>
          </w:tcPr>
          <w:p w14:paraId="6F21DBF6">
            <w:pPr>
              <w:pStyle w:val="13"/>
              <w:rPr>
                <w:rFonts w:hint="eastAsia" w:ascii="宋体" w:hAnsi="宋体" w:eastAsia="宋体" w:cs="宋体"/>
              </w:rPr>
            </w:pPr>
          </w:p>
        </w:tc>
        <w:tc>
          <w:tcPr>
            <w:tcW w:w="955" w:type="dxa"/>
            <w:vMerge w:val="continue"/>
            <w:tcBorders>
              <w:top w:val="nil"/>
              <w:bottom w:val="single" w:color="auto" w:sz="4" w:space="0"/>
            </w:tcBorders>
            <w:noWrap w:val="0"/>
            <w:vAlign w:val="top"/>
          </w:tcPr>
          <w:p w14:paraId="641C4CFA">
            <w:pPr>
              <w:pStyle w:val="13"/>
              <w:rPr>
                <w:rFonts w:hint="eastAsia" w:ascii="宋体" w:hAnsi="宋体" w:eastAsia="宋体" w:cs="宋体"/>
              </w:rPr>
            </w:pPr>
          </w:p>
        </w:tc>
        <w:tc>
          <w:tcPr>
            <w:tcW w:w="1244" w:type="dxa"/>
            <w:noWrap w:val="0"/>
            <w:vAlign w:val="top"/>
          </w:tcPr>
          <w:p w14:paraId="09E6C13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1958A35">
            <w:pPr>
              <w:pStyle w:val="13"/>
              <w:spacing w:line="225" w:lineRule="exact"/>
              <w:rPr>
                <w:rFonts w:hint="eastAsia" w:ascii="宋体" w:hAnsi="宋体" w:eastAsia="宋体" w:cs="宋体"/>
                <w:sz w:val="19"/>
              </w:rPr>
            </w:pPr>
          </w:p>
        </w:tc>
        <w:tc>
          <w:tcPr>
            <w:tcW w:w="1281" w:type="dxa"/>
            <w:noWrap w:val="0"/>
            <w:vAlign w:val="top"/>
          </w:tcPr>
          <w:p w14:paraId="493B6BEE">
            <w:pPr>
              <w:pStyle w:val="13"/>
              <w:spacing w:line="225" w:lineRule="exact"/>
              <w:rPr>
                <w:rFonts w:hint="eastAsia" w:ascii="宋体" w:hAnsi="宋体" w:eastAsia="宋体" w:cs="宋体"/>
                <w:sz w:val="19"/>
              </w:rPr>
            </w:pPr>
          </w:p>
        </w:tc>
        <w:tc>
          <w:tcPr>
            <w:tcW w:w="673" w:type="dxa"/>
            <w:noWrap w:val="0"/>
            <w:vAlign w:val="top"/>
          </w:tcPr>
          <w:p w14:paraId="11A7AE06">
            <w:pPr>
              <w:pStyle w:val="13"/>
              <w:spacing w:line="225" w:lineRule="exact"/>
              <w:rPr>
                <w:rFonts w:hint="eastAsia" w:ascii="宋体" w:hAnsi="宋体" w:eastAsia="宋体" w:cs="宋体"/>
                <w:sz w:val="19"/>
              </w:rPr>
            </w:pPr>
          </w:p>
        </w:tc>
        <w:tc>
          <w:tcPr>
            <w:tcW w:w="873" w:type="dxa"/>
            <w:noWrap w:val="0"/>
            <w:vAlign w:val="top"/>
          </w:tcPr>
          <w:p w14:paraId="12DAE5F6">
            <w:pPr>
              <w:pStyle w:val="13"/>
              <w:spacing w:line="225" w:lineRule="exact"/>
              <w:rPr>
                <w:rFonts w:hint="eastAsia" w:ascii="宋体" w:hAnsi="宋体" w:eastAsia="宋体" w:cs="宋体"/>
                <w:sz w:val="19"/>
              </w:rPr>
            </w:pPr>
          </w:p>
        </w:tc>
        <w:tc>
          <w:tcPr>
            <w:tcW w:w="1422" w:type="dxa"/>
            <w:noWrap w:val="0"/>
            <w:vAlign w:val="top"/>
          </w:tcPr>
          <w:p w14:paraId="10F0F862">
            <w:pPr>
              <w:pStyle w:val="13"/>
              <w:spacing w:line="225" w:lineRule="exact"/>
              <w:rPr>
                <w:rFonts w:hint="eastAsia" w:ascii="宋体" w:hAnsi="宋体" w:eastAsia="宋体" w:cs="宋体"/>
                <w:sz w:val="19"/>
              </w:rPr>
            </w:pPr>
          </w:p>
        </w:tc>
      </w:tr>
      <w:tr w14:paraId="17157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97457DF">
            <w:pPr>
              <w:pStyle w:val="13"/>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22D3D450">
            <w:pPr>
              <w:pStyle w:val="13"/>
              <w:spacing w:line="315" w:lineRule="auto"/>
              <w:rPr>
                <w:rFonts w:hint="eastAsia" w:ascii="宋体" w:hAnsi="宋体" w:eastAsia="宋体" w:cs="宋体"/>
              </w:rPr>
            </w:pPr>
          </w:p>
          <w:p w14:paraId="1E6D02C1">
            <w:pPr>
              <w:pStyle w:val="13"/>
              <w:spacing w:line="315" w:lineRule="auto"/>
              <w:rPr>
                <w:rFonts w:hint="eastAsia" w:ascii="宋体" w:hAnsi="宋体" w:eastAsia="宋体" w:cs="宋体"/>
              </w:rPr>
            </w:pPr>
          </w:p>
          <w:p w14:paraId="4E62FA8B">
            <w:pPr>
              <w:pStyle w:val="13"/>
              <w:spacing w:line="315" w:lineRule="auto"/>
              <w:rPr>
                <w:rFonts w:hint="eastAsia" w:ascii="宋体" w:hAnsi="宋体" w:eastAsia="宋体" w:cs="宋体"/>
              </w:rPr>
            </w:pPr>
          </w:p>
          <w:p w14:paraId="456AEA75">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F92974D">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4966E32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26885A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FCA4ED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508CEB3">
            <w:pPr>
              <w:pStyle w:val="13"/>
              <w:spacing w:line="225" w:lineRule="exact"/>
              <w:rPr>
                <w:rFonts w:hint="eastAsia" w:ascii="宋体" w:hAnsi="宋体" w:eastAsia="宋体" w:cs="宋体"/>
                <w:sz w:val="19"/>
              </w:rPr>
            </w:pPr>
          </w:p>
        </w:tc>
        <w:tc>
          <w:tcPr>
            <w:tcW w:w="1244" w:type="dxa"/>
            <w:noWrap w:val="0"/>
            <w:vAlign w:val="top"/>
          </w:tcPr>
          <w:p w14:paraId="3D18DE72">
            <w:pPr>
              <w:pStyle w:val="13"/>
              <w:spacing w:line="225" w:lineRule="exact"/>
              <w:rPr>
                <w:rFonts w:hint="eastAsia" w:ascii="宋体" w:hAnsi="宋体" w:eastAsia="宋体" w:cs="宋体"/>
                <w:sz w:val="19"/>
              </w:rPr>
            </w:pPr>
          </w:p>
        </w:tc>
        <w:tc>
          <w:tcPr>
            <w:tcW w:w="1281" w:type="dxa"/>
            <w:noWrap w:val="0"/>
            <w:vAlign w:val="top"/>
          </w:tcPr>
          <w:p w14:paraId="074F4547">
            <w:pPr>
              <w:pStyle w:val="13"/>
              <w:spacing w:line="225" w:lineRule="exact"/>
              <w:rPr>
                <w:rFonts w:hint="eastAsia" w:ascii="宋体" w:hAnsi="宋体" w:eastAsia="宋体" w:cs="宋体"/>
                <w:sz w:val="19"/>
              </w:rPr>
            </w:pPr>
          </w:p>
        </w:tc>
        <w:tc>
          <w:tcPr>
            <w:tcW w:w="673" w:type="dxa"/>
            <w:noWrap w:val="0"/>
            <w:vAlign w:val="top"/>
          </w:tcPr>
          <w:p w14:paraId="1079D1C6">
            <w:pPr>
              <w:pStyle w:val="13"/>
              <w:spacing w:line="225" w:lineRule="exact"/>
              <w:rPr>
                <w:rFonts w:hint="eastAsia" w:ascii="宋体" w:hAnsi="宋体" w:eastAsia="宋体" w:cs="宋体"/>
                <w:sz w:val="19"/>
              </w:rPr>
            </w:pPr>
          </w:p>
        </w:tc>
        <w:tc>
          <w:tcPr>
            <w:tcW w:w="873" w:type="dxa"/>
            <w:noWrap w:val="0"/>
            <w:vAlign w:val="top"/>
          </w:tcPr>
          <w:p w14:paraId="40A1A30D">
            <w:pPr>
              <w:pStyle w:val="13"/>
              <w:spacing w:line="225" w:lineRule="exact"/>
              <w:rPr>
                <w:rFonts w:hint="eastAsia" w:ascii="宋体" w:hAnsi="宋体" w:eastAsia="宋体" w:cs="宋体"/>
                <w:sz w:val="19"/>
              </w:rPr>
            </w:pPr>
          </w:p>
        </w:tc>
        <w:tc>
          <w:tcPr>
            <w:tcW w:w="1422" w:type="dxa"/>
            <w:noWrap w:val="0"/>
            <w:vAlign w:val="top"/>
          </w:tcPr>
          <w:p w14:paraId="5F5E660B">
            <w:pPr>
              <w:pStyle w:val="13"/>
              <w:spacing w:line="225" w:lineRule="exact"/>
              <w:rPr>
                <w:rFonts w:hint="eastAsia" w:ascii="宋体" w:hAnsi="宋体" w:eastAsia="宋体" w:cs="宋体"/>
                <w:sz w:val="19"/>
              </w:rPr>
            </w:pPr>
          </w:p>
        </w:tc>
      </w:tr>
      <w:tr w14:paraId="752A3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4B173D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5AC2538">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845B3F8">
            <w:pPr>
              <w:pStyle w:val="13"/>
              <w:rPr>
                <w:rFonts w:hint="eastAsia" w:ascii="宋体" w:hAnsi="宋体" w:eastAsia="宋体" w:cs="宋体"/>
              </w:rPr>
            </w:pPr>
          </w:p>
        </w:tc>
        <w:tc>
          <w:tcPr>
            <w:tcW w:w="1244" w:type="dxa"/>
            <w:tcBorders>
              <w:left w:val="single" w:color="auto" w:sz="4" w:space="0"/>
            </w:tcBorders>
            <w:noWrap w:val="0"/>
            <w:vAlign w:val="top"/>
          </w:tcPr>
          <w:p w14:paraId="40EA8B42">
            <w:pPr>
              <w:pStyle w:val="13"/>
              <w:spacing w:line="225" w:lineRule="exact"/>
              <w:rPr>
                <w:rFonts w:hint="eastAsia" w:ascii="宋体" w:hAnsi="宋体" w:eastAsia="宋体" w:cs="宋体"/>
                <w:sz w:val="19"/>
              </w:rPr>
            </w:pPr>
          </w:p>
        </w:tc>
        <w:tc>
          <w:tcPr>
            <w:tcW w:w="1244" w:type="dxa"/>
            <w:noWrap w:val="0"/>
            <w:vAlign w:val="top"/>
          </w:tcPr>
          <w:p w14:paraId="26FE97A1">
            <w:pPr>
              <w:pStyle w:val="13"/>
              <w:spacing w:line="225" w:lineRule="exact"/>
              <w:rPr>
                <w:rFonts w:hint="eastAsia" w:ascii="宋体" w:hAnsi="宋体" w:eastAsia="宋体" w:cs="宋体"/>
                <w:sz w:val="19"/>
              </w:rPr>
            </w:pPr>
          </w:p>
        </w:tc>
        <w:tc>
          <w:tcPr>
            <w:tcW w:w="1281" w:type="dxa"/>
            <w:noWrap w:val="0"/>
            <w:vAlign w:val="top"/>
          </w:tcPr>
          <w:p w14:paraId="006E72A6">
            <w:pPr>
              <w:pStyle w:val="13"/>
              <w:spacing w:line="225" w:lineRule="exact"/>
              <w:rPr>
                <w:rFonts w:hint="eastAsia" w:ascii="宋体" w:hAnsi="宋体" w:eastAsia="宋体" w:cs="宋体"/>
                <w:sz w:val="19"/>
              </w:rPr>
            </w:pPr>
          </w:p>
        </w:tc>
        <w:tc>
          <w:tcPr>
            <w:tcW w:w="673" w:type="dxa"/>
            <w:noWrap w:val="0"/>
            <w:vAlign w:val="top"/>
          </w:tcPr>
          <w:p w14:paraId="0C537143">
            <w:pPr>
              <w:pStyle w:val="13"/>
              <w:spacing w:line="225" w:lineRule="exact"/>
              <w:rPr>
                <w:rFonts w:hint="eastAsia" w:ascii="宋体" w:hAnsi="宋体" w:eastAsia="宋体" w:cs="宋体"/>
                <w:sz w:val="19"/>
              </w:rPr>
            </w:pPr>
          </w:p>
        </w:tc>
        <w:tc>
          <w:tcPr>
            <w:tcW w:w="873" w:type="dxa"/>
            <w:noWrap w:val="0"/>
            <w:vAlign w:val="top"/>
          </w:tcPr>
          <w:p w14:paraId="336FCC24">
            <w:pPr>
              <w:pStyle w:val="13"/>
              <w:spacing w:line="225" w:lineRule="exact"/>
              <w:rPr>
                <w:rFonts w:hint="eastAsia" w:ascii="宋体" w:hAnsi="宋体" w:eastAsia="宋体" w:cs="宋体"/>
                <w:sz w:val="19"/>
              </w:rPr>
            </w:pPr>
          </w:p>
        </w:tc>
        <w:tc>
          <w:tcPr>
            <w:tcW w:w="1422" w:type="dxa"/>
            <w:noWrap w:val="0"/>
            <w:vAlign w:val="top"/>
          </w:tcPr>
          <w:p w14:paraId="1B4799BA">
            <w:pPr>
              <w:pStyle w:val="13"/>
              <w:spacing w:line="225" w:lineRule="exact"/>
              <w:rPr>
                <w:rFonts w:hint="eastAsia" w:ascii="宋体" w:hAnsi="宋体" w:eastAsia="宋体" w:cs="宋体"/>
                <w:sz w:val="19"/>
              </w:rPr>
            </w:pPr>
          </w:p>
        </w:tc>
      </w:tr>
      <w:tr w14:paraId="611C9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B87419F">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1A1864E">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B8493EA">
            <w:pPr>
              <w:pStyle w:val="13"/>
              <w:rPr>
                <w:rFonts w:hint="eastAsia" w:ascii="宋体" w:hAnsi="宋体" w:eastAsia="宋体" w:cs="宋体"/>
              </w:rPr>
            </w:pPr>
          </w:p>
        </w:tc>
        <w:tc>
          <w:tcPr>
            <w:tcW w:w="1244" w:type="dxa"/>
            <w:tcBorders>
              <w:left w:val="single" w:color="auto" w:sz="4" w:space="0"/>
            </w:tcBorders>
            <w:noWrap w:val="0"/>
            <w:vAlign w:val="top"/>
          </w:tcPr>
          <w:p w14:paraId="45C2CF7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5E1513">
            <w:pPr>
              <w:pStyle w:val="13"/>
              <w:spacing w:line="225" w:lineRule="exact"/>
              <w:rPr>
                <w:rFonts w:hint="eastAsia" w:ascii="宋体" w:hAnsi="宋体" w:eastAsia="宋体" w:cs="宋体"/>
                <w:sz w:val="19"/>
              </w:rPr>
            </w:pPr>
          </w:p>
        </w:tc>
        <w:tc>
          <w:tcPr>
            <w:tcW w:w="1281" w:type="dxa"/>
            <w:noWrap w:val="0"/>
            <w:vAlign w:val="top"/>
          </w:tcPr>
          <w:p w14:paraId="18427B93">
            <w:pPr>
              <w:pStyle w:val="13"/>
              <w:spacing w:line="225" w:lineRule="exact"/>
              <w:rPr>
                <w:rFonts w:hint="eastAsia" w:ascii="宋体" w:hAnsi="宋体" w:eastAsia="宋体" w:cs="宋体"/>
                <w:sz w:val="19"/>
              </w:rPr>
            </w:pPr>
          </w:p>
        </w:tc>
        <w:tc>
          <w:tcPr>
            <w:tcW w:w="673" w:type="dxa"/>
            <w:noWrap w:val="0"/>
            <w:vAlign w:val="top"/>
          </w:tcPr>
          <w:p w14:paraId="33AD3667">
            <w:pPr>
              <w:pStyle w:val="13"/>
              <w:spacing w:line="225" w:lineRule="exact"/>
              <w:rPr>
                <w:rFonts w:hint="eastAsia" w:ascii="宋体" w:hAnsi="宋体" w:eastAsia="宋体" w:cs="宋体"/>
                <w:sz w:val="19"/>
              </w:rPr>
            </w:pPr>
          </w:p>
        </w:tc>
        <w:tc>
          <w:tcPr>
            <w:tcW w:w="873" w:type="dxa"/>
            <w:noWrap w:val="0"/>
            <w:vAlign w:val="top"/>
          </w:tcPr>
          <w:p w14:paraId="2F17C618">
            <w:pPr>
              <w:pStyle w:val="13"/>
              <w:spacing w:line="225" w:lineRule="exact"/>
              <w:rPr>
                <w:rFonts w:hint="eastAsia" w:ascii="宋体" w:hAnsi="宋体" w:eastAsia="宋体" w:cs="宋体"/>
                <w:sz w:val="19"/>
              </w:rPr>
            </w:pPr>
          </w:p>
        </w:tc>
        <w:tc>
          <w:tcPr>
            <w:tcW w:w="1422" w:type="dxa"/>
            <w:noWrap w:val="0"/>
            <w:vAlign w:val="top"/>
          </w:tcPr>
          <w:p w14:paraId="66B1699A">
            <w:pPr>
              <w:pStyle w:val="13"/>
              <w:spacing w:line="225" w:lineRule="exact"/>
              <w:rPr>
                <w:rFonts w:hint="eastAsia" w:ascii="宋体" w:hAnsi="宋体" w:eastAsia="宋体" w:cs="宋体"/>
                <w:sz w:val="19"/>
              </w:rPr>
            </w:pPr>
          </w:p>
        </w:tc>
      </w:tr>
      <w:tr w14:paraId="56019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B61A0D">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A61CC6A">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7A13CB91">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703F1D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D1815FE">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213B3E3">
            <w:pPr>
              <w:pStyle w:val="13"/>
              <w:spacing w:line="225" w:lineRule="exact"/>
              <w:rPr>
                <w:rFonts w:hint="eastAsia" w:ascii="宋体" w:hAnsi="宋体" w:eastAsia="宋体" w:cs="宋体"/>
                <w:sz w:val="19"/>
              </w:rPr>
            </w:pPr>
          </w:p>
        </w:tc>
        <w:tc>
          <w:tcPr>
            <w:tcW w:w="1244" w:type="dxa"/>
            <w:noWrap w:val="0"/>
            <w:vAlign w:val="top"/>
          </w:tcPr>
          <w:p w14:paraId="599ED769">
            <w:pPr>
              <w:pStyle w:val="13"/>
              <w:spacing w:line="225" w:lineRule="exact"/>
              <w:rPr>
                <w:rFonts w:hint="eastAsia" w:ascii="宋体" w:hAnsi="宋体" w:eastAsia="宋体" w:cs="宋体"/>
                <w:sz w:val="19"/>
              </w:rPr>
            </w:pPr>
          </w:p>
        </w:tc>
        <w:tc>
          <w:tcPr>
            <w:tcW w:w="1281" w:type="dxa"/>
            <w:noWrap w:val="0"/>
            <w:vAlign w:val="top"/>
          </w:tcPr>
          <w:p w14:paraId="0BBD0F9B">
            <w:pPr>
              <w:pStyle w:val="13"/>
              <w:spacing w:line="225" w:lineRule="exact"/>
              <w:rPr>
                <w:rFonts w:hint="eastAsia" w:ascii="宋体" w:hAnsi="宋体" w:eastAsia="宋体" w:cs="宋体"/>
                <w:sz w:val="19"/>
              </w:rPr>
            </w:pPr>
          </w:p>
        </w:tc>
        <w:tc>
          <w:tcPr>
            <w:tcW w:w="673" w:type="dxa"/>
            <w:noWrap w:val="0"/>
            <w:vAlign w:val="top"/>
          </w:tcPr>
          <w:p w14:paraId="5C00D6A4">
            <w:pPr>
              <w:pStyle w:val="13"/>
              <w:spacing w:line="225" w:lineRule="exact"/>
              <w:rPr>
                <w:rFonts w:hint="eastAsia" w:ascii="宋体" w:hAnsi="宋体" w:eastAsia="宋体" w:cs="宋体"/>
                <w:sz w:val="19"/>
              </w:rPr>
            </w:pPr>
          </w:p>
        </w:tc>
        <w:tc>
          <w:tcPr>
            <w:tcW w:w="873" w:type="dxa"/>
            <w:noWrap w:val="0"/>
            <w:vAlign w:val="top"/>
          </w:tcPr>
          <w:p w14:paraId="52C6A084">
            <w:pPr>
              <w:pStyle w:val="13"/>
              <w:spacing w:line="225" w:lineRule="exact"/>
              <w:rPr>
                <w:rFonts w:hint="eastAsia" w:ascii="宋体" w:hAnsi="宋体" w:eastAsia="宋体" w:cs="宋体"/>
                <w:sz w:val="19"/>
              </w:rPr>
            </w:pPr>
          </w:p>
        </w:tc>
        <w:tc>
          <w:tcPr>
            <w:tcW w:w="1422" w:type="dxa"/>
            <w:noWrap w:val="0"/>
            <w:vAlign w:val="top"/>
          </w:tcPr>
          <w:p w14:paraId="47CBFDB9">
            <w:pPr>
              <w:pStyle w:val="13"/>
              <w:spacing w:line="225" w:lineRule="exact"/>
              <w:rPr>
                <w:rFonts w:hint="eastAsia" w:ascii="宋体" w:hAnsi="宋体" w:eastAsia="宋体" w:cs="宋体"/>
                <w:sz w:val="19"/>
              </w:rPr>
            </w:pPr>
          </w:p>
        </w:tc>
      </w:tr>
      <w:tr w14:paraId="6A6E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17F1AA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941D84">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1F70FE6">
            <w:pPr>
              <w:pStyle w:val="13"/>
              <w:rPr>
                <w:rFonts w:hint="eastAsia" w:ascii="宋体" w:hAnsi="宋体" w:eastAsia="宋体" w:cs="宋体"/>
              </w:rPr>
            </w:pPr>
          </w:p>
        </w:tc>
        <w:tc>
          <w:tcPr>
            <w:tcW w:w="1244" w:type="dxa"/>
            <w:tcBorders>
              <w:left w:val="single" w:color="auto" w:sz="4" w:space="0"/>
            </w:tcBorders>
            <w:noWrap w:val="0"/>
            <w:vAlign w:val="top"/>
          </w:tcPr>
          <w:p w14:paraId="399AE583">
            <w:pPr>
              <w:pStyle w:val="13"/>
              <w:spacing w:line="225" w:lineRule="exact"/>
              <w:rPr>
                <w:rFonts w:hint="eastAsia" w:ascii="宋体" w:hAnsi="宋体" w:eastAsia="宋体" w:cs="宋体"/>
                <w:sz w:val="19"/>
              </w:rPr>
            </w:pPr>
          </w:p>
        </w:tc>
        <w:tc>
          <w:tcPr>
            <w:tcW w:w="1244" w:type="dxa"/>
            <w:noWrap w:val="0"/>
            <w:vAlign w:val="top"/>
          </w:tcPr>
          <w:p w14:paraId="0BB59A4C">
            <w:pPr>
              <w:pStyle w:val="13"/>
              <w:spacing w:line="225" w:lineRule="exact"/>
              <w:rPr>
                <w:rFonts w:hint="eastAsia" w:ascii="宋体" w:hAnsi="宋体" w:eastAsia="宋体" w:cs="宋体"/>
                <w:sz w:val="19"/>
              </w:rPr>
            </w:pPr>
          </w:p>
        </w:tc>
        <w:tc>
          <w:tcPr>
            <w:tcW w:w="1281" w:type="dxa"/>
            <w:noWrap w:val="0"/>
            <w:vAlign w:val="top"/>
          </w:tcPr>
          <w:p w14:paraId="3E0D0642">
            <w:pPr>
              <w:pStyle w:val="13"/>
              <w:spacing w:line="225" w:lineRule="exact"/>
              <w:rPr>
                <w:rFonts w:hint="eastAsia" w:ascii="宋体" w:hAnsi="宋体" w:eastAsia="宋体" w:cs="宋体"/>
                <w:sz w:val="19"/>
              </w:rPr>
            </w:pPr>
          </w:p>
        </w:tc>
        <w:tc>
          <w:tcPr>
            <w:tcW w:w="673" w:type="dxa"/>
            <w:noWrap w:val="0"/>
            <w:vAlign w:val="top"/>
          </w:tcPr>
          <w:p w14:paraId="2D4B15EA">
            <w:pPr>
              <w:pStyle w:val="13"/>
              <w:spacing w:line="225" w:lineRule="exact"/>
              <w:rPr>
                <w:rFonts w:hint="eastAsia" w:ascii="宋体" w:hAnsi="宋体" w:eastAsia="宋体" w:cs="宋体"/>
                <w:sz w:val="19"/>
              </w:rPr>
            </w:pPr>
          </w:p>
        </w:tc>
        <w:tc>
          <w:tcPr>
            <w:tcW w:w="873" w:type="dxa"/>
            <w:noWrap w:val="0"/>
            <w:vAlign w:val="top"/>
          </w:tcPr>
          <w:p w14:paraId="29FA690C">
            <w:pPr>
              <w:pStyle w:val="13"/>
              <w:spacing w:line="225" w:lineRule="exact"/>
              <w:rPr>
                <w:rFonts w:hint="eastAsia" w:ascii="宋体" w:hAnsi="宋体" w:eastAsia="宋体" w:cs="宋体"/>
                <w:sz w:val="19"/>
              </w:rPr>
            </w:pPr>
          </w:p>
        </w:tc>
        <w:tc>
          <w:tcPr>
            <w:tcW w:w="1422" w:type="dxa"/>
            <w:noWrap w:val="0"/>
            <w:vAlign w:val="top"/>
          </w:tcPr>
          <w:p w14:paraId="00FC8B6C">
            <w:pPr>
              <w:pStyle w:val="13"/>
              <w:spacing w:line="225" w:lineRule="exact"/>
              <w:rPr>
                <w:rFonts w:hint="eastAsia" w:ascii="宋体" w:hAnsi="宋体" w:eastAsia="宋体" w:cs="宋体"/>
                <w:sz w:val="19"/>
              </w:rPr>
            </w:pPr>
          </w:p>
        </w:tc>
      </w:tr>
      <w:tr w14:paraId="1C615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1822B1E">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AE67A85">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15145154">
            <w:pPr>
              <w:pStyle w:val="13"/>
              <w:rPr>
                <w:rFonts w:hint="eastAsia" w:ascii="宋体" w:hAnsi="宋体" w:eastAsia="宋体" w:cs="宋体"/>
              </w:rPr>
            </w:pPr>
          </w:p>
        </w:tc>
        <w:tc>
          <w:tcPr>
            <w:tcW w:w="1244" w:type="dxa"/>
            <w:tcBorders>
              <w:left w:val="single" w:color="auto" w:sz="4" w:space="0"/>
            </w:tcBorders>
            <w:noWrap w:val="0"/>
            <w:vAlign w:val="top"/>
          </w:tcPr>
          <w:p w14:paraId="256312D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37A3897">
            <w:pPr>
              <w:pStyle w:val="13"/>
              <w:spacing w:line="225" w:lineRule="exact"/>
              <w:rPr>
                <w:rFonts w:hint="eastAsia" w:ascii="宋体" w:hAnsi="宋体" w:eastAsia="宋体" w:cs="宋体"/>
                <w:sz w:val="19"/>
              </w:rPr>
            </w:pPr>
          </w:p>
        </w:tc>
        <w:tc>
          <w:tcPr>
            <w:tcW w:w="1281" w:type="dxa"/>
            <w:noWrap w:val="0"/>
            <w:vAlign w:val="top"/>
          </w:tcPr>
          <w:p w14:paraId="5F65C53F">
            <w:pPr>
              <w:pStyle w:val="13"/>
              <w:spacing w:line="225" w:lineRule="exact"/>
              <w:rPr>
                <w:rFonts w:hint="eastAsia" w:ascii="宋体" w:hAnsi="宋体" w:eastAsia="宋体" w:cs="宋体"/>
                <w:sz w:val="19"/>
              </w:rPr>
            </w:pPr>
          </w:p>
        </w:tc>
        <w:tc>
          <w:tcPr>
            <w:tcW w:w="673" w:type="dxa"/>
            <w:noWrap w:val="0"/>
            <w:vAlign w:val="top"/>
          </w:tcPr>
          <w:p w14:paraId="336184EB">
            <w:pPr>
              <w:pStyle w:val="13"/>
              <w:spacing w:line="225" w:lineRule="exact"/>
              <w:rPr>
                <w:rFonts w:hint="eastAsia" w:ascii="宋体" w:hAnsi="宋体" w:eastAsia="宋体" w:cs="宋体"/>
                <w:sz w:val="19"/>
              </w:rPr>
            </w:pPr>
          </w:p>
        </w:tc>
        <w:tc>
          <w:tcPr>
            <w:tcW w:w="873" w:type="dxa"/>
            <w:noWrap w:val="0"/>
            <w:vAlign w:val="top"/>
          </w:tcPr>
          <w:p w14:paraId="0D170CBE">
            <w:pPr>
              <w:pStyle w:val="13"/>
              <w:spacing w:line="225" w:lineRule="exact"/>
              <w:rPr>
                <w:rFonts w:hint="eastAsia" w:ascii="宋体" w:hAnsi="宋体" w:eastAsia="宋体" w:cs="宋体"/>
                <w:sz w:val="19"/>
              </w:rPr>
            </w:pPr>
          </w:p>
        </w:tc>
        <w:tc>
          <w:tcPr>
            <w:tcW w:w="1422" w:type="dxa"/>
            <w:noWrap w:val="0"/>
            <w:vAlign w:val="top"/>
          </w:tcPr>
          <w:p w14:paraId="45EFA4E7">
            <w:pPr>
              <w:pStyle w:val="13"/>
              <w:spacing w:line="225" w:lineRule="exact"/>
              <w:rPr>
                <w:rFonts w:hint="eastAsia" w:ascii="宋体" w:hAnsi="宋体" w:eastAsia="宋体" w:cs="宋体"/>
                <w:sz w:val="19"/>
              </w:rPr>
            </w:pPr>
          </w:p>
        </w:tc>
      </w:tr>
      <w:tr w14:paraId="0D299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6C0DA6D">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902137D">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31A48AE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CCF96B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C7C5555">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6D2ED091">
            <w:pPr>
              <w:pStyle w:val="13"/>
              <w:spacing w:line="225" w:lineRule="exact"/>
              <w:rPr>
                <w:rFonts w:hint="eastAsia" w:ascii="宋体" w:hAnsi="宋体" w:eastAsia="宋体" w:cs="宋体"/>
                <w:sz w:val="19"/>
              </w:rPr>
            </w:pPr>
          </w:p>
        </w:tc>
        <w:tc>
          <w:tcPr>
            <w:tcW w:w="1244" w:type="dxa"/>
            <w:noWrap w:val="0"/>
            <w:vAlign w:val="top"/>
          </w:tcPr>
          <w:p w14:paraId="6C42D207">
            <w:pPr>
              <w:pStyle w:val="13"/>
              <w:spacing w:line="225" w:lineRule="exact"/>
              <w:rPr>
                <w:rFonts w:hint="eastAsia" w:ascii="宋体" w:hAnsi="宋体" w:eastAsia="宋体" w:cs="宋体"/>
                <w:sz w:val="19"/>
              </w:rPr>
            </w:pPr>
          </w:p>
        </w:tc>
        <w:tc>
          <w:tcPr>
            <w:tcW w:w="1281" w:type="dxa"/>
            <w:noWrap w:val="0"/>
            <w:vAlign w:val="top"/>
          </w:tcPr>
          <w:p w14:paraId="3E8E6DE0">
            <w:pPr>
              <w:pStyle w:val="13"/>
              <w:spacing w:line="225" w:lineRule="exact"/>
              <w:rPr>
                <w:rFonts w:hint="eastAsia" w:ascii="宋体" w:hAnsi="宋体" w:eastAsia="宋体" w:cs="宋体"/>
                <w:sz w:val="19"/>
              </w:rPr>
            </w:pPr>
          </w:p>
        </w:tc>
        <w:tc>
          <w:tcPr>
            <w:tcW w:w="673" w:type="dxa"/>
            <w:noWrap w:val="0"/>
            <w:vAlign w:val="top"/>
          </w:tcPr>
          <w:p w14:paraId="63E926EE">
            <w:pPr>
              <w:pStyle w:val="13"/>
              <w:spacing w:line="225" w:lineRule="exact"/>
              <w:rPr>
                <w:rFonts w:hint="eastAsia" w:ascii="宋体" w:hAnsi="宋体" w:eastAsia="宋体" w:cs="宋体"/>
                <w:sz w:val="19"/>
              </w:rPr>
            </w:pPr>
          </w:p>
        </w:tc>
        <w:tc>
          <w:tcPr>
            <w:tcW w:w="873" w:type="dxa"/>
            <w:noWrap w:val="0"/>
            <w:vAlign w:val="top"/>
          </w:tcPr>
          <w:p w14:paraId="38812277">
            <w:pPr>
              <w:pStyle w:val="13"/>
              <w:spacing w:line="225" w:lineRule="exact"/>
              <w:rPr>
                <w:rFonts w:hint="eastAsia" w:ascii="宋体" w:hAnsi="宋体" w:eastAsia="宋体" w:cs="宋体"/>
                <w:sz w:val="19"/>
              </w:rPr>
            </w:pPr>
          </w:p>
        </w:tc>
        <w:tc>
          <w:tcPr>
            <w:tcW w:w="1422" w:type="dxa"/>
            <w:noWrap w:val="0"/>
            <w:vAlign w:val="top"/>
          </w:tcPr>
          <w:p w14:paraId="2EF728FE">
            <w:pPr>
              <w:pStyle w:val="13"/>
              <w:spacing w:line="225" w:lineRule="exact"/>
              <w:rPr>
                <w:rFonts w:hint="eastAsia" w:ascii="宋体" w:hAnsi="宋体" w:eastAsia="宋体" w:cs="宋体"/>
                <w:sz w:val="19"/>
              </w:rPr>
            </w:pPr>
          </w:p>
        </w:tc>
      </w:tr>
      <w:tr w14:paraId="1F15F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C00760A">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1A7DDD">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1F40472B">
            <w:pPr>
              <w:pStyle w:val="13"/>
              <w:rPr>
                <w:rFonts w:hint="eastAsia" w:ascii="宋体" w:hAnsi="宋体" w:eastAsia="宋体" w:cs="宋体"/>
              </w:rPr>
            </w:pPr>
          </w:p>
        </w:tc>
        <w:tc>
          <w:tcPr>
            <w:tcW w:w="1244" w:type="dxa"/>
            <w:tcBorders>
              <w:left w:val="single" w:color="auto" w:sz="4" w:space="0"/>
            </w:tcBorders>
            <w:noWrap w:val="0"/>
            <w:vAlign w:val="top"/>
          </w:tcPr>
          <w:p w14:paraId="5F71B5BF">
            <w:pPr>
              <w:pStyle w:val="13"/>
              <w:spacing w:line="225" w:lineRule="exact"/>
              <w:rPr>
                <w:rFonts w:hint="eastAsia" w:ascii="宋体" w:hAnsi="宋体" w:eastAsia="宋体" w:cs="宋体"/>
                <w:sz w:val="19"/>
              </w:rPr>
            </w:pPr>
          </w:p>
        </w:tc>
        <w:tc>
          <w:tcPr>
            <w:tcW w:w="1244" w:type="dxa"/>
            <w:noWrap w:val="0"/>
            <w:vAlign w:val="top"/>
          </w:tcPr>
          <w:p w14:paraId="38725155">
            <w:pPr>
              <w:pStyle w:val="13"/>
              <w:spacing w:line="225" w:lineRule="exact"/>
              <w:rPr>
                <w:rFonts w:hint="eastAsia" w:ascii="宋体" w:hAnsi="宋体" w:eastAsia="宋体" w:cs="宋体"/>
                <w:sz w:val="19"/>
              </w:rPr>
            </w:pPr>
          </w:p>
        </w:tc>
        <w:tc>
          <w:tcPr>
            <w:tcW w:w="1281" w:type="dxa"/>
            <w:noWrap w:val="0"/>
            <w:vAlign w:val="top"/>
          </w:tcPr>
          <w:p w14:paraId="4F88CADB">
            <w:pPr>
              <w:pStyle w:val="13"/>
              <w:spacing w:line="225" w:lineRule="exact"/>
              <w:rPr>
                <w:rFonts w:hint="eastAsia" w:ascii="宋体" w:hAnsi="宋体" w:eastAsia="宋体" w:cs="宋体"/>
                <w:sz w:val="19"/>
              </w:rPr>
            </w:pPr>
          </w:p>
        </w:tc>
        <w:tc>
          <w:tcPr>
            <w:tcW w:w="673" w:type="dxa"/>
            <w:noWrap w:val="0"/>
            <w:vAlign w:val="top"/>
          </w:tcPr>
          <w:p w14:paraId="162082C5">
            <w:pPr>
              <w:pStyle w:val="13"/>
              <w:spacing w:line="225" w:lineRule="exact"/>
              <w:rPr>
                <w:rFonts w:hint="eastAsia" w:ascii="宋体" w:hAnsi="宋体" w:eastAsia="宋体" w:cs="宋体"/>
                <w:sz w:val="19"/>
              </w:rPr>
            </w:pPr>
          </w:p>
        </w:tc>
        <w:tc>
          <w:tcPr>
            <w:tcW w:w="873" w:type="dxa"/>
            <w:noWrap w:val="0"/>
            <w:vAlign w:val="top"/>
          </w:tcPr>
          <w:p w14:paraId="319624BD">
            <w:pPr>
              <w:pStyle w:val="13"/>
              <w:spacing w:line="225" w:lineRule="exact"/>
              <w:rPr>
                <w:rFonts w:hint="eastAsia" w:ascii="宋体" w:hAnsi="宋体" w:eastAsia="宋体" w:cs="宋体"/>
                <w:sz w:val="19"/>
              </w:rPr>
            </w:pPr>
          </w:p>
        </w:tc>
        <w:tc>
          <w:tcPr>
            <w:tcW w:w="1422" w:type="dxa"/>
            <w:noWrap w:val="0"/>
            <w:vAlign w:val="top"/>
          </w:tcPr>
          <w:p w14:paraId="309364CD">
            <w:pPr>
              <w:pStyle w:val="13"/>
              <w:spacing w:line="225" w:lineRule="exact"/>
              <w:rPr>
                <w:rFonts w:hint="eastAsia" w:ascii="宋体" w:hAnsi="宋体" w:eastAsia="宋体" w:cs="宋体"/>
                <w:sz w:val="19"/>
              </w:rPr>
            </w:pPr>
          </w:p>
        </w:tc>
      </w:tr>
      <w:tr w14:paraId="2FC83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A0DB62">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C277DCE">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48404636">
            <w:pPr>
              <w:pStyle w:val="13"/>
              <w:rPr>
                <w:rFonts w:hint="eastAsia" w:ascii="宋体" w:hAnsi="宋体" w:eastAsia="宋体" w:cs="宋体"/>
              </w:rPr>
            </w:pPr>
          </w:p>
        </w:tc>
        <w:tc>
          <w:tcPr>
            <w:tcW w:w="1244" w:type="dxa"/>
            <w:tcBorders>
              <w:left w:val="single" w:color="auto" w:sz="4" w:space="0"/>
            </w:tcBorders>
            <w:noWrap w:val="0"/>
            <w:vAlign w:val="top"/>
          </w:tcPr>
          <w:p w14:paraId="76F5384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1CA55E8">
            <w:pPr>
              <w:pStyle w:val="13"/>
              <w:spacing w:line="225" w:lineRule="exact"/>
              <w:rPr>
                <w:rFonts w:hint="eastAsia" w:ascii="宋体" w:hAnsi="宋体" w:eastAsia="宋体" w:cs="宋体"/>
                <w:sz w:val="19"/>
              </w:rPr>
            </w:pPr>
          </w:p>
        </w:tc>
        <w:tc>
          <w:tcPr>
            <w:tcW w:w="1281" w:type="dxa"/>
            <w:noWrap w:val="0"/>
            <w:vAlign w:val="top"/>
          </w:tcPr>
          <w:p w14:paraId="493BE742">
            <w:pPr>
              <w:pStyle w:val="13"/>
              <w:spacing w:line="225" w:lineRule="exact"/>
              <w:rPr>
                <w:rFonts w:hint="eastAsia" w:ascii="宋体" w:hAnsi="宋体" w:eastAsia="宋体" w:cs="宋体"/>
                <w:sz w:val="19"/>
              </w:rPr>
            </w:pPr>
          </w:p>
        </w:tc>
        <w:tc>
          <w:tcPr>
            <w:tcW w:w="673" w:type="dxa"/>
            <w:noWrap w:val="0"/>
            <w:vAlign w:val="top"/>
          </w:tcPr>
          <w:p w14:paraId="3F6CA52F">
            <w:pPr>
              <w:pStyle w:val="13"/>
              <w:spacing w:line="225" w:lineRule="exact"/>
              <w:rPr>
                <w:rFonts w:hint="eastAsia" w:ascii="宋体" w:hAnsi="宋体" w:eastAsia="宋体" w:cs="宋体"/>
                <w:sz w:val="19"/>
              </w:rPr>
            </w:pPr>
          </w:p>
        </w:tc>
        <w:tc>
          <w:tcPr>
            <w:tcW w:w="873" w:type="dxa"/>
            <w:noWrap w:val="0"/>
            <w:vAlign w:val="top"/>
          </w:tcPr>
          <w:p w14:paraId="0ABC63B5">
            <w:pPr>
              <w:pStyle w:val="13"/>
              <w:spacing w:line="225" w:lineRule="exact"/>
              <w:rPr>
                <w:rFonts w:hint="eastAsia" w:ascii="宋体" w:hAnsi="宋体" w:eastAsia="宋体" w:cs="宋体"/>
                <w:sz w:val="19"/>
              </w:rPr>
            </w:pPr>
          </w:p>
        </w:tc>
        <w:tc>
          <w:tcPr>
            <w:tcW w:w="1422" w:type="dxa"/>
            <w:noWrap w:val="0"/>
            <w:vAlign w:val="top"/>
          </w:tcPr>
          <w:p w14:paraId="07E1AD01">
            <w:pPr>
              <w:pStyle w:val="13"/>
              <w:spacing w:line="225" w:lineRule="exact"/>
              <w:rPr>
                <w:rFonts w:hint="eastAsia" w:ascii="宋体" w:hAnsi="宋体" w:eastAsia="宋体" w:cs="宋体"/>
                <w:sz w:val="19"/>
              </w:rPr>
            </w:pPr>
          </w:p>
        </w:tc>
      </w:tr>
      <w:tr w14:paraId="3CE88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CD54F32">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CCF2EE8">
            <w:pPr>
              <w:pStyle w:val="13"/>
              <w:rPr>
                <w:rFonts w:hint="eastAsia" w:ascii="宋体" w:hAnsi="宋体" w:eastAsia="宋体" w:cs="宋体"/>
              </w:rPr>
            </w:pPr>
          </w:p>
        </w:tc>
        <w:tc>
          <w:tcPr>
            <w:tcW w:w="955" w:type="dxa"/>
            <w:tcBorders>
              <w:bottom w:val="nil"/>
              <w:right w:val="single" w:color="auto" w:sz="4" w:space="0"/>
            </w:tcBorders>
            <w:noWrap w:val="0"/>
            <w:vAlign w:val="top"/>
          </w:tcPr>
          <w:p w14:paraId="054087E9">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0EC1C9D">
            <w:pPr>
              <w:pStyle w:val="13"/>
              <w:spacing w:line="225" w:lineRule="exact"/>
              <w:rPr>
                <w:rFonts w:hint="eastAsia" w:ascii="宋体" w:hAnsi="宋体" w:eastAsia="宋体" w:cs="宋体"/>
                <w:sz w:val="19"/>
              </w:rPr>
            </w:pPr>
          </w:p>
        </w:tc>
        <w:tc>
          <w:tcPr>
            <w:tcW w:w="1244" w:type="dxa"/>
            <w:noWrap w:val="0"/>
            <w:vAlign w:val="top"/>
          </w:tcPr>
          <w:p w14:paraId="387107A0">
            <w:pPr>
              <w:pStyle w:val="13"/>
              <w:spacing w:line="225" w:lineRule="exact"/>
              <w:rPr>
                <w:rFonts w:hint="eastAsia" w:ascii="宋体" w:hAnsi="宋体" w:eastAsia="宋体" w:cs="宋体"/>
                <w:sz w:val="19"/>
              </w:rPr>
            </w:pPr>
          </w:p>
        </w:tc>
        <w:tc>
          <w:tcPr>
            <w:tcW w:w="1281" w:type="dxa"/>
            <w:noWrap w:val="0"/>
            <w:vAlign w:val="top"/>
          </w:tcPr>
          <w:p w14:paraId="78ED441B">
            <w:pPr>
              <w:pStyle w:val="13"/>
              <w:spacing w:line="225" w:lineRule="exact"/>
              <w:rPr>
                <w:rFonts w:hint="eastAsia" w:ascii="宋体" w:hAnsi="宋体" w:eastAsia="宋体" w:cs="宋体"/>
                <w:sz w:val="19"/>
              </w:rPr>
            </w:pPr>
          </w:p>
        </w:tc>
        <w:tc>
          <w:tcPr>
            <w:tcW w:w="673" w:type="dxa"/>
            <w:noWrap w:val="0"/>
            <w:vAlign w:val="top"/>
          </w:tcPr>
          <w:p w14:paraId="1A887C66">
            <w:pPr>
              <w:pStyle w:val="13"/>
              <w:spacing w:line="225" w:lineRule="exact"/>
              <w:rPr>
                <w:rFonts w:hint="eastAsia" w:ascii="宋体" w:hAnsi="宋体" w:eastAsia="宋体" w:cs="宋体"/>
                <w:sz w:val="19"/>
              </w:rPr>
            </w:pPr>
          </w:p>
        </w:tc>
        <w:tc>
          <w:tcPr>
            <w:tcW w:w="873" w:type="dxa"/>
            <w:noWrap w:val="0"/>
            <w:vAlign w:val="top"/>
          </w:tcPr>
          <w:p w14:paraId="7469459C">
            <w:pPr>
              <w:pStyle w:val="13"/>
              <w:spacing w:line="225" w:lineRule="exact"/>
              <w:rPr>
                <w:rFonts w:hint="eastAsia" w:ascii="宋体" w:hAnsi="宋体" w:eastAsia="宋体" w:cs="宋体"/>
                <w:sz w:val="19"/>
              </w:rPr>
            </w:pPr>
          </w:p>
        </w:tc>
        <w:tc>
          <w:tcPr>
            <w:tcW w:w="1422" w:type="dxa"/>
            <w:noWrap w:val="0"/>
            <w:vAlign w:val="top"/>
          </w:tcPr>
          <w:p w14:paraId="7DD0FB06">
            <w:pPr>
              <w:pStyle w:val="13"/>
              <w:spacing w:line="225" w:lineRule="exact"/>
              <w:rPr>
                <w:rFonts w:hint="eastAsia" w:ascii="宋体" w:hAnsi="宋体" w:eastAsia="宋体" w:cs="宋体"/>
                <w:sz w:val="19"/>
              </w:rPr>
            </w:pPr>
          </w:p>
        </w:tc>
      </w:tr>
      <w:tr w14:paraId="114F6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7004DE4">
            <w:pPr>
              <w:pStyle w:val="13"/>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66B6F831">
            <w:pPr>
              <w:pStyle w:val="13"/>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4280BE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85B6338">
            <w:pPr>
              <w:pStyle w:val="13"/>
              <w:spacing w:line="225" w:lineRule="exact"/>
              <w:rPr>
                <w:rFonts w:hint="eastAsia" w:ascii="宋体" w:hAnsi="宋体" w:eastAsia="宋体" w:cs="宋体"/>
                <w:sz w:val="19"/>
              </w:rPr>
            </w:pPr>
          </w:p>
        </w:tc>
        <w:tc>
          <w:tcPr>
            <w:tcW w:w="1244" w:type="dxa"/>
            <w:noWrap w:val="0"/>
            <w:vAlign w:val="top"/>
          </w:tcPr>
          <w:p w14:paraId="5E33C9B5">
            <w:pPr>
              <w:pStyle w:val="13"/>
              <w:spacing w:line="225" w:lineRule="exact"/>
              <w:rPr>
                <w:rFonts w:hint="eastAsia" w:ascii="宋体" w:hAnsi="宋体" w:eastAsia="宋体" w:cs="宋体"/>
                <w:sz w:val="19"/>
              </w:rPr>
            </w:pPr>
          </w:p>
        </w:tc>
        <w:tc>
          <w:tcPr>
            <w:tcW w:w="1281" w:type="dxa"/>
            <w:noWrap w:val="0"/>
            <w:vAlign w:val="top"/>
          </w:tcPr>
          <w:p w14:paraId="1B13ACDD">
            <w:pPr>
              <w:pStyle w:val="13"/>
              <w:spacing w:line="225" w:lineRule="exact"/>
              <w:rPr>
                <w:rFonts w:hint="eastAsia" w:ascii="宋体" w:hAnsi="宋体" w:eastAsia="宋体" w:cs="宋体"/>
                <w:sz w:val="19"/>
              </w:rPr>
            </w:pPr>
          </w:p>
        </w:tc>
        <w:tc>
          <w:tcPr>
            <w:tcW w:w="673" w:type="dxa"/>
            <w:noWrap w:val="0"/>
            <w:vAlign w:val="top"/>
          </w:tcPr>
          <w:p w14:paraId="77711D65">
            <w:pPr>
              <w:pStyle w:val="13"/>
              <w:spacing w:line="225" w:lineRule="exact"/>
              <w:rPr>
                <w:rFonts w:hint="eastAsia" w:ascii="宋体" w:hAnsi="宋体" w:eastAsia="宋体" w:cs="宋体"/>
                <w:sz w:val="19"/>
              </w:rPr>
            </w:pPr>
          </w:p>
        </w:tc>
        <w:tc>
          <w:tcPr>
            <w:tcW w:w="873" w:type="dxa"/>
            <w:noWrap w:val="0"/>
            <w:vAlign w:val="top"/>
          </w:tcPr>
          <w:p w14:paraId="452773B8">
            <w:pPr>
              <w:pStyle w:val="13"/>
              <w:spacing w:line="225" w:lineRule="exact"/>
              <w:rPr>
                <w:rFonts w:hint="eastAsia" w:ascii="宋体" w:hAnsi="宋体" w:eastAsia="宋体" w:cs="宋体"/>
                <w:sz w:val="19"/>
              </w:rPr>
            </w:pPr>
          </w:p>
        </w:tc>
        <w:tc>
          <w:tcPr>
            <w:tcW w:w="1422" w:type="dxa"/>
            <w:noWrap w:val="0"/>
            <w:vAlign w:val="top"/>
          </w:tcPr>
          <w:p w14:paraId="1AACFD22">
            <w:pPr>
              <w:pStyle w:val="13"/>
              <w:spacing w:line="225" w:lineRule="exact"/>
              <w:rPr>
                <w:rFonts w:hint="eastAsia" w:ascii="宋体" w:hAnsi="宋体" w:eastAsia="宋体" w:cs="宋体"/>
                <w:sz w:val="19"/>
              </w:rPr>
            </w:pPr>
          </w:p>
        </w:tc>
      </w:tr>
      <w:tr w14:paraId="1A06A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3721FF8">
            <w:pPr>
              <w:pStyle w:val="13"/>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3B99DEE7">
            <w:pPr>
              <w:pStyle w:val="13"/>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6C7ACC56">
            <w:pPr>
              <w:pStyle w:val="13"/>
              <w:rPr>
                <w:rFonts w:hint="eastAsia" w:ascii="宋体" w:hAnsi="宋体" w:eastAsia="宋体" w:cs="宋体"/>
              </w:rPr>
            </w:pPr>
          </w:p>
        </w:tc>
        <w:tc>
          <w:tcPr>
            <w:tcW w:w="1244" w:type="dxa"/>
            <w:tcBorders>
              <w:left w:val="single" w:color="auto" w:sz="4" w:space="0"/>
            </w:tcBorders>
            <w:noWrap w:val="0"/>
            <w:vAlign w:val="top"/>
          </w:tcPr>
          <w:p w14:paraId="5EE54382">
            <w:pPr>
              <w:pStyle w:val="13"/>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A865591">
            <w:pPr>
              <w:pStyle w:val="13"/>
              <w:spacing w:line="225" w:lineRule="exact"/>
              <w:rPr>
                <w:rFonts w:hint="eastAsia" w:ascii="宋体" w:hAnsi="宋体" w:eastAsia="宋体" w:cs="宋体"/>
                <w:sz w:val="19"/>
              </w:rPr>
            </w:pPr>
          </w:p>
        </w:tc>
        <w:tc>
          <w:tcPr>
            <w:tcW w:w="1281" w:type="dxa"/>
            <w:noWrap w:val="0"/>
            <w:vAlign w:val="top"/>
          </w:tcPr>
          <w:p w14:paraId="66E03273">
            <w:pPr>
              <w:pStyle w:val="13"/>
              <w:spacing w:line="225" w:lineRule="exact"/>
              <w:rPr>
                <w:rFonts w:hint="eastAsia" w:ascii="宋体" w:hAnsi="宋体" w:eastAsia="宋体" w:cs="宋体"/>
                <w:sz w:val="19"/>
              </w:rPr>
            </w:pPr>
          </w:p>
        </w:tc>
        <w:tc>
          <w:tcPr>
            <w:tcW w:w="673" w:type="dxa"/>
            <w:noWrap w:val="0"/>
            <w:vAlign w:val="top"/>
          </w:tcPr>
          <w:p w14:paraId="63F46D33">
            <w:pPr>
              <w:pStyle w:val="13"/>
              <w:spacing w:line="225" w:lineRule="exact"/>
              <w:rPr>
                <w:rFonts w:hint="eastAsia" w:ascii="宋体" w:hAnsi="宋体" w:eastAsia="宋体" w:cs="宋体"/>
                <w:sz w:val="19"/>
              </w:rPr>
            </w:pPr>
          </w:p>
        </w:tc>
        <w:tc>
          <w:tcPr>
            <w:tcW w:w="873" w:type="dxa"/>
            <w:noWrap w:val="0"/>
            <w:vAlign w:val="top"/>
          </w:tcPr>
          <w:p w14:paraId="1947441F">
            <w:pPr>
              <w:pStyle w:val="13"/>
              <w:spacing w:line="225" w:lineRule="exact"/>
              <w:rPr>
                <w:rFonts w:hint="eastAsia" w:ascii="宋体" w:hAnsi="宋体" w:eastAsia="宋体" w:cs="宋体"/>
                <w:sz w:val="19"/>
              </w:rPr>
            </w:pPr>
          </w:p>
        </w:tc>
        <w:tc>
          <w:tcPr>
            <w:tcW w:w="1422" w:type="dxa"/>
            <w:noWrap w:val="0"/>
            <w:vAlign w:val="top"/>
          </w:tcPr>
          <w:p w14:paraId="119018E9">
            <w:pPr>
              <w:pStyle w:val="13"/>
              <w:spacing w:line="225" w:lineRule="exact"/>
              <w:rPr>
                <w:rFonts w:hint="eastAsia" w:ascii="宋体" w:hAnsi="宋体" w:eastAsia="宋体" w:cs="宋体"/>
                <w:sz w:val="19"/>
              </w:rPr>
            </w:pPr>
          </w:p>
        </w:tc>
      </w:tr>
      <w:tr w14:paraId="4CABB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3FEBD1A">
            <w:pPr>
              <w:pStyle w:val="13"/>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342B2B0A">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904BE8E">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66B5564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572F32A6">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67E24B9">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881C117">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05075DD3">
            <w:pPr>
              <w:pStyle w:val="13"/>
              <w:spacing w:line="225" w:lineRule="exact"/>
              <w:rPr>
                <w:rFonts w:hint="eastAsia" w:ascii="宋体" w:hAnsi="宋体" w:eastAsia="宋体" w:cs="宋体"/>
                <w:sz w:val="19"/>
              </w:rPr>
            </w:pPr>
          </w:p>
        </w:tc>
        <w:tc>
          <w:tcPr>
            <w:tcW w:w="1244" w:type="dxa"/>
            <w:noWrap w:val="0"/>
            <w:vAlign w:val="top"/>
          </w:tcPr>
          <w:p w14:paraId="7270D8C1">
            <w:pPr>
              <w:pStyle w:val="13"/>
              <w:spacing w:line="225" w:lineRule="exact"/>
              <w:rPr>
                <w:rFonts w:hint="eastAsia" w:ascii="宋体" w:hAnsi="宋体" w:eastAsia="宋体" w:cs="宋体"/>
                <w:sz w:val="19"/>
              </w:rPr>
            </w:pPr>
          </w:p>
        </w:tc>
        <w:tc>
          <w:tcPr>
            <w:tcW w:w="1281" w:type="dxa"/>
            <w:noWrap w:val="0"/>
            <w:vAlign w:val="top"/>
          </w:tcPr>
          <w:p w14:paraId="5EAF15F9">
            <w:pPr>
              <w:pStyle w:val="13"/>
              <w:spacing w:line="225" w:lineRule="exact"/>
              <w:rPr>
                <w:rFonts w:hint="eastAsia" w:ascii="宋体" w:hAnsi="宋体" w:eastAsia="宋体" w:cs="宋体"/>
                <w:sz w:val="19"/>
              </w:rPr>
            </w:pPr>
          </w:p>
        </w:tc>
        <w:tc>
          <w:tcPr>
            <w:tcW w:w="673" w:type="dxa"/>
            <w:noWrap w:val="0"/>
            <w:vAlign w:val="top"/>
          </w:tcPr>
          <w:p w14:paraId="2BCCE0F8">
            <w:pPr>
              <w:pStyle w:val="13"/>
              <w:spacing w:line="225" w:lineRule="exact"/>
              <w:rPr>
                <w:rFonts w:hint="eastAsia" w:ascii="宋体" w:hAnsi="宋体" w:eastAsia="宋体" w:cs="宋体"/>
                <w:sz w:val="19"/>
              </w:rPr>
            </w:pPr>
          </w:p>
        </w:tc>
        <w:tc>
          <w:tcPr>
            <w:tcW w:w="873" w:type="dxa"/>
            <w:noWrap w:val="0"/>
            <w:vAlign w:val="top"/>
          </w:tcPr>
          <w:p w14:paraId="269B00B2">
            <w:pPr>
              <w:pStyle w:val="13"/>
              <w:spacing w:line="225" w:lineRule="exact"/>
              <w:rPr>
                <w:rFonts w:hint="eastAsia" w:ascii="宋体" w:hAnsi="宋体" w:eastAsia="宋体" w:cs="宋体"/>
                <w:sz w:val="19"/>
              </w:rPr>
            </w:pPr>
          </w:p>
        </w:tc>
        <w:tc>
          <w:tcPr>
            <w:tcW w:w="1422" w:type="dxa"/>
            <w:noWrap w:val="0"/>
            <w:vAlign w:val="top"/>
          </w:tcPr>
          <w:p w14:paraId="3E9DC483">
            <w:pPr>
              <w:pStyle w:val="13"/>
              <w:spacing w:line="225" w:lineRule="exact"/>
              <w:rPr>
                <w:rFonts w:hint="eastAsia" w:ascii="宋体" w:hAnsi="宋体" w:eastAsia="宋体" w:cs="宋体"/>
                <w:sz w:val="19"/>
              </w:rPr>
            </w:pPr>
          </w:p>
        </w:tc>
      </w:tr>
      <w:tr w14:paraId="536A3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4FA068E">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0254957D">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495A7552">
            <w:pPr>
              <w:pStyle w:val="13"/>
              <w:rPr>
                <w:rFonts w:hint="eastAsia" w:ascii="宋体" w:hAnsi="宋体" w:eastAsia="宋体" w:cs="宋体"/>
              </w:rPr>
            </w:pPr>
          </w:p>
        </w:tc>
        <w:tc>
          <w:tcPr>
            <w:tcW w:w="1244" w:type="dxa"/>
            <w:noWrap w:val="0"/>
            <w:vAlign w:val="top"/>
          </w:tcPr>
          <w:p w14:paraId="1D0D4F5D">
            <w:pPr>
              <w:pStyle w:val="13"/>
              <w:spacing w:line="225" w:lineRule="exact"/>
              <w:rPr>
                <w:rFonts w:hint="eastAsia" w:ascii="宋体" w:hAnsi="宋体" w:eastAsia="宋体" w:cs="宋体"/>
                <w:sz w:val="19"/>
              </w:rPr>
            </w:pPr>
          </w:p>
        </w:tc>
        <w:tc>
          <w:tcPr>
            <w:tcW w:w="1244" w:type="dxa"/>
            <w:noWrap w:val="0"/>
            <w:vAlign w:val="top"/>
          </w:tcPr>
          <w:p w14:paraId="29ACFDAE">
            <w:pPr>
              <w:pStyle w:val="13"/>
              <w:spacing w:line="225" w:lineRule="exact"/>
              <w:rPr>
                <w:rFonts w:hint="eastAsia" w:ascii="宋体" w:hAnsi="宋体" w:eastAsia="宋体" w:cs="宋体"/>
                <w:sz w:val="19"/>
              </w:rPr>
            </w:pPr>
          </w:p>
        </w:tc>
        <w:tc>
          <w:tcPr>
            <w:tcW w:w="1281" w:type="dxa"/>
            <w:noWrap w:val="0"/>
            <w:vAlign w:val="top"/>
          </w:tcPr>
          <w:p w14:paraId="7BE701E3">
            <w:pPr>
              <w:pStyle w:val="13"/>
              <w:spacing w:line="225" w:lineRule="exact"/>
              <w:rPr>
                <w:rFonts w:hint="eastAsia" w:ascii="宋体" w:hAnsi="宋体" w:eastAsia="宋体" w:cs="宋体"/>
                <w:sz w:val="19"/>
              </w:rPr>
            </w:pPr>
          </w:p>
        </w:tc>
        <w:tc>
          <w:tcPr>
            <w:tcW w:w="673" w:type="dxa"/>
            <w:noWrap w:val="0"/>
            <w:vAlign w:val="top"/>
          </w:tcPr>
          <w:p w14:paraId="325349E9">
            <w:pPr>
              <w:pStyle w:val="13"/>
              <w:spacing w:line="225" w:lineRule="exact"/>
              <w:rPr>
                <w:rFonts w:hint="eastAsia" w:ascii="宋体" w:hAnsi="宋体" w:eastAsia="宋体" w:cs="宋体"/>
                <w:sz w:val="19"/>
              </w:rPr>
            </w:pPr>
          </w:p>
        </w:tc>
        <w:tc>
          <w:tcPr>
            <w:tcW w:w="873" w:type="dxa"/>
            <w:noWrap w:val="0"/>
            <w:vAlign w:val="top"/>
          </w:tcPr>
          <w:p w14:paraId="0D4697D9">
            <w:pPr>
              <w:pStyle w:val="13"/>
              <w:spacing w:line="225" w:lineRule="exact"/>
              <w:rPr>
                <w:rFonts w:hint="eastAsia" w:ascii="宋体" w:hAnsi="宋体" w:eastAsia="宋体" w:cs="宋体"/>
                <w:sz w:val="19"/>
              </w:rPr>
            </w:pPr>
          </w:p>
        </w:tc>
        <w:tc>
          <w:tcPr>
            <w:tcW w:w="1422" w:type="dxa"/>
            <w:noWrap w:val="0"/>
            <w:vAlign w:val="top"/>
          </w:tcPr>
          <w:p w14:paraId="6677E59A">
            <w:pPr>
              <w:pStyle w:val="13"/>
              <w:spacing w:line="225" w:lineRule="exact"/>
              <w:rPr>
                <w:rFonts w:hint="eastAsia" w:ascii="宋体" w:hAnsi="宋体" w:eastAsia="宋体" w:cs="宋体"/>
                <w:sz w:val="19"/>
              </w:rPr>
            </w:pPr>
          </w:p>
        </w:tc>
      </w:tr>
      <w:tr w14:paraId="19EEB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551F19DF">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3E763080">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CBF3702">
            <w:pPr>
              <w:pStyle w:val="13"/>
              <w:rPr>
                <w:rFonts w:hint="eastAsia" w:ascii="宋体" w:hAnsi="宋体" w:eastAsia="宋体" w:cs="宋体"/>
              </w:rPr>
            </w:pPr>
          </w:p>
        </w:tc>
        <w:tc>
          <w:tcPr>
            <w:tcW w:w="1244" w:type="dxa"/>
            <w:noWrap w:val="0"/>
            <w:vAlign w:val="top"/>
          </w:tcPr>
          <w:p w14:paraId="10BD453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EAEAEE">
            <w:pPr>
              <w:pStyle w:val="13"/>
              <w:rPr>
                <w:rFonts w:hint="eastAsia" w:ascii="宋体" w:hAnsi="宋体" w:eastAsia="宋体" w:cs="宋体"/>
              </w:rPr>
            </w:pPr>
          </w:p>
        </w:tc>
        <w:tc>
          <w:tcPr>
            <w:tcW w:w="1281" w:type="dxa"/>
            <w:noWrap w:val="0"/>
            <w:vAlign w:val="top"/>
          </w:tcPr>
          <w:p w14:paraId="1FB8DB4F">
            <w:pPr>
              <w:pStyle w:val="13"/>
              <w:rPr>
                <w:rFonts w:hint="eastAsia" w:ascii="宋体" w:hAnsi="宋体" w:eastAsia="宋体" w:cs="宋体"/>
              </w:rPr>
            </w:pPr>
          </w:p>
        </w:tc>
        <w:tc>
          <w:tcPr>
            <w:tcW w:w="673" w:type="dxa"/>
            <w:noWrap w:val="0"/>
            <w:vAlign w:val="top"/>
          </w:tcPr>
          <w:p w14:paraId="2C761B29">
            <w:pPr>
              <w:pStyle w:val="13"/>
              <w:rPr>
                <w:rFonts w:hint="eastAsia" w:ascii="宋体" w:hAnsi="宋体" w:eastAsia="宋体" w:cs="宋体"/>
              </w:rPr>
            </w:pPr>
          </w:p>
        </w:tc>
        <w:tc>
          <w:tcPr>
            <w:tcW w:w="873" w:type="dxa"/>
            <w:noWrap w:val="0"/>
            <w:vAlign w:val="top"/>
          </w:tcPr>
          <w:p w14:paraId="7479E466">
            <w:pPr>
              <w:pStyle w:val="13"/>
              <w:rPr>
                <w:rFonts w:hint="eastAsia" w:ascii="宋体" w:hAnsi="宋体" w:eastAsia="宋体" w:cs="宋体"/>
              </w:rPr>
            </w:pPr>
          </w:p>
        </w:tc>
        <w:tc>
          <w:tcPr>
            <w:tcW w:w="1422" w:type="dxa"/>
            <w:noWrap w:val="0"/>
            <w:vAlign w:val="top"/>
          </w:tcPr>
          <w:p w14:paraId="4005643A">
            <w:pPr>
              <w:pStyle w:val="13"/>
              <w:rPr>
                <w:rFonts w:hint="eastAsia" w:ascii="宋体" w:hAnsi="宋体" w:eastAsia="宋体" w:cs="宋体"/>
              </w:rPr>
            </w:pPr>
          </w:p>
        </w:tc>
      </w:tr>
      <w:tr w14:paraId="030E9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887" w:type="dxa"/>
            <w:gridSpan w:val="6"/>
            <w:noWrap w:val="0"/>
            <w:vAlign w:val="top"/>
          </w:tcPr>
          <w:p w14:paraId="08EB0B3E">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292BB43D">
            <w:pPr>
              <w:jc w:val="center"/>
              <w:rPr>
                <w:rFonts w:hint="default" w:ascii="宋体" w:hAnsi="宋体" w:eastAsia="宋体" w:cs="宋体"/>
                <w:sz w:val="19"/>
                <w:szCs w:val="19"/>
                <w:lang w:val="en-US" w:eastAsia="zh-CN"/>
              </w:rPr>
            </w:pPr>
            <w:r>
              <w:rPr>
                <w:rFonts w:hint="eastAsia" w:ascii="宋体" w:hAnsi="宋体" w:eastAsia="宋体" w:cs="宋体"/>
                <w:lang w:val="en-US" w:eastAsia="zh-CN"/>
              </w:rPr>
              <w:t>/</w:t>
            </w:r>
          </w:p>
        </w:tc>
        <w:tc>
          <w:tcPr>
            <w:tcW w:w="873" w:type="dxa"/>
            <w:noWrap w:val="0"/>
            <w:vAlign w:val="top"/>
          </w:tcPr>
          <w:p w14:paraId="7E08CCDC">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422689D6">
            <w:pPr>
              <w:pStyle w:val="13"/>
              <w:rPr>
                <w:rFonts w:hint="eastAsia" w:ascii="宋体" w:hAnsi="宋体" w:eastAsia="宋体" w:cs="宋体"/>
              </w:rPr>
            </w:pPr>
          </w:p>
        </w:tc>
      </w:tr>
    </w:tbl>
    <w:p w14:paraId="1D319F8E">
      <w:pPr>
        <w:spacing w:line="217" w:lineRule="auto"/>
        <w:rPr>
          <w:sz w:val="22"/>
          <w:szCs w:val="22"/>
        </w:rPr>
      </w:pPr>
    </w:p>
    <w:p w14:paraId="7EE1F07D">
      <w:pPr>
        <w:keepNext w:val="0"/>
        <w:keepLines w:val="0"/>
        <w:pageBreakBefore w:val="0"/>
        <w:widowControl w:val="0"/>
        <w:kinsoku/>
        <w:wordWrap/>
        <w:overflowPunct/>
        <w:topLinePunct w:val="0"/>
        <w:autoSpaceDE/>
        <w:autoSpaceDN/>
        <w:bidi w:val="0"/>
        <w:adjustRightInd/>
        <w:snapToGrid/>
        <w:jc w:val="left"/>
        <w:textAlignment w:val="auto"/>
        <w:rPr>
          <w:rFonts w:hint="default"/>
          <w:sz w:val="22"/>
          <w:szCs w:val="22"/>
          <w:lang w:val="en-US"/>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 xml:space="preserve">填表人：李志明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18607305906</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23B59B96">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sectPr>
      <w:footerReference r:id="rId6" w:type="default"/>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39BDBD-16F6-4906-8714-9608EA5D2F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7375A8E5-8C7B-4630-B6D9-8307BE4EF004}"/>
  </w:font>
  <w:font w:name="方正小标宋简体">
    <w:panose1 w:val="02000000000000000000"/>
    <w:charset w:val="86"/>
    <w:family w:val="auto"/>
    <w:pitch w:val="default"/>
    <w:sig w:usb0="00000001" w:usb1="08000000" w:usb2="00000000" w:usb3="00000000" w:csb0="00040000" w:csb1="00000000"/>
    <w:embedRegular r:id="rId3" w:fontKey="{D262D76F-4CB6-4456-9FDE-524BEE55816E}"/>
  </w:font>
  <w:font w:name="楷体">
    <w:panose1 w:val="02010609060101010101"/>
    <w:charset w:val="86"/>
    <w:family w:val="auto"/>
    <w:pitch w:val="default"/>
    <w:sig w:usb0="800002BF" w:usb1="38CF7CFA" w:usb2="00000016" w:usb3="00000000" w:csb0="00040001" w:csb1="00000000"/>
    <w:embedRegular r:id="rId4" w:fontKey="{71B99936-B11B-4245-B537-AC912D39DEA7}"/>
  </w:font>
  <w:font w:name="仿宋_GB2312">
    <w:altName w:val="仿宋"/>
    <w:panose1 w:val="02010609030101010101"/>
    <w:charset w:val="86"/>
    <w:family w:val="auto"/>
    <w:pitch w:val="default"/>
    <w:sig w:usb0="00000000" w:usb1="00000000" w:usb2="00000000" w:usb3="00000000" w:csb0="00040000" w:csb1="00000000"/>
    <w:embedRegular r:id="rId5" w:fontKey="{2945ECD3-ECDF-4D75-830A-9D1402BE96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4645B">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7B5D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977B5D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A1971">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E2550">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4CE2550">
                    <w:pPr>
                      <w:pStyle w:val="4"/>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970B9">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AEE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2AAEE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B6EE7">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EB46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8EB46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E9596"/>
    <w:multiLevelType w:val="singleLevel"/>
    <w:tmpl w:val="67FE959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MzBlNzBhNTQ3OTI0MjFkYTFjM2ViZWY3NjkxM2YifQ=="/>
  </w:docVars>
  <w:rsids>
    <w:rsidRoot w:val="53FC3987"/>
    <w:rsid w:val="000A3765"/>
    <w:rsid w:val="001D7282"/>
    <w:rsid w:val="001F14F9"/>
    <w:rsid w:val="002016CD"/>
    <w:rsid w:val="00213F88"/>
    <w:rsid w:val="00294175"/>
    <w:rsid w:val="0039081D"/>
    <w:rsid w:val="003E3C21"/>
    <w:rsid w:val="00500138"/>
    <w:rsid w:val="005B2422"/>
    <w:rsid w:val="005E6ECB"/>
    <w:rsid w:val="00744EA1"/>
    <w:rsid w:val="00856262"/>
    <w:rsid w:val="00936276"/>
    <w:rsid w:val="009419CA"/>
    <w:rsid w:val="00955854"/>
    <w:rsid w:val="00986F21"/>
    <w:rsid w:val="009C7330"/>
    <w:rsid w:val="00A00FBB"/>
    <w:rsid w:val="00A45202"/>
    <w:rsid w:val="00AB7A64"/>
    <w:rsid w:val="00BE2BB4"/>
    <w:rsid w:val="00BF0721"/>
    <w:rsid w:val="00C03795"/>
    <w:rsid w:val="00CE3756"/>
    <w:rsid w:val="00D27A74"/>
    <w:rsid w:val="00E831C8"/>
    <w:rsid w:val="00EF287A"/>
    <w:rsid w:val="01057CDE"/>
    <w:rsid w:val="010B4A82"/>
    <w:rsid w:val="010F1DA1"/>
    <w:rsid w:val="01192786"/>
    <w:rsid w:val="01201E6A"/>
    <w:rsid w:val="012D57C0"/>
    <w:rsid w:val="01362E84"/>
    <w:rsid w:val="01457029"/>
    <w:rsid w:val="014900E3"/>
    <w:rsid w:val="014F5749"/>
    <w:rsid w:val="01521E95"/>
    <w:rsid w:val="015821CD"/>
    <w:rsid w:val="015E6884"/>
    <w:rsid w:val="01727F7E"/>
    <w:rsid w:val="01764DBE"/>
    <w:rsid w:val="01806F8C"/>
    <w:rsid w:val="0182483A"/>
    <w:rsid w:val="01863406"/>
    <w:rsid w:val="018D011E"/>
    <w:rsid w:val="019614B0"/>
    <w:rsid w:val="019C71AC"/>
    <w:rsid w:val="019D73AC"/>
    <w:rsid w:val="01BF03AA"/>
    <w:rsid w:val="01C33E74"/>
    <w:rsid w:val="01DF3C26"/>
    <w:rsid w:val="01E66FA5"/>
    <w:rsid w:val="01E82E70"/>
    <w:rsid w:val="01EE0A2C"/>
    <w:rsid w:val="01EE5E5A"/>
    <w:rsid w:val="01FD7E4B"/>
    <w:rsid w:val="0200044D"/>
    <w:rsid w:val="020654E4"/>
    <w:rsid w:val="020C72F8"/>
    <w:rsid w:val="02121B7C"/>
    <w:rsid w:val="021813DE"/>
    <w:rsid w:val="02186A33"/>
    <w:rsid w:val="021B6B30"/>
    <w:rsid w:val="02363BD8"/>
    <w:rsid w:val="02366905"/>
    <w:rsid w:val="023809F7"/>
    <w:rsid w:val="02385327"/>
    <w:rsid w:val="02431066"/>
    <w:rsid w:val="02525906"/>
    <w:rsid w:val="02595CF1"/>
    <w:rsid w:val="025C47D6"/>
    <w:rsid w:val="026223A4"/>
    <w:rsid w:val="0263675C"/>
    <w:rsid w:val="02656E75"/>
    <w:rsid w:val="027431E5"/>
    <w:rsid w:val="02764400"/>
    <w:rsid w:val="028311D2"/>
    <w:rsid w:val="02A227A1"/>
    <w:rsid w:val="02AE7397"/>
    <w:rsid w:val="02B544DB"/>
    <w:rsid w:val="02C31095"/>
    <w:rsid w:val="02CB5D99"/>
    <w:rsid w:val="02F61D91"/>
    <w:rsid w:val="02FC4679"/>
    <w:rsid w:val="02FE5E0A"/>
    <w:rsid w:val="030D6F74"/>
    <w:rsid w:val="03245297"/>
    <w:rsid w:val="0347190C"/>
    <w:rsid w:val="034760CE"/>
    <w:rsid w:val="03487959"/>
    <w:rsid w:val="03505BE1"/>
    <w:rsid w:val="036C282C"/>
    <w:rsid w:val="036D41A2"/>
    <w:rsid w:val="037F229C"/>
    <w:rsid w:val="038A570F"/>
    <w:rsid w:val="038B1B6C"/>
    <w:rsid w:val="03911277"/>
    <w:rsid w:val="039A540B"/>
    <w:rsid w:val="03B15391"/>
    <w:rsid w:val="03B60854"/>
    <w:rsid w:val="03BD010E"/>
    <w:rsid w:val="03BF7244"/>
    <w:rsid w:val="03C70A57"/>
    <w:rsid w:val="03D41080"/>
    <w:rsid w:val="03D81701"/>
    <w:rsid w:val="03E2685C"/>
    <w:rsid w:val="03E66326"/>
    <w:rsid w:val="03FE61FB"/>
    <w:rsid w:val="03FF6E0F"/>
    <w:rsid w:val="0404259A"/>
    <w:rsid w:val="04051601"/>
    <w:rsid w:val="04150B3B"/>
    <w:rsid w:val="04327F62"/>
    <w:rsid w:val="04344800"/>
    <w:rsid w:val="043A3327"/>
    <w:rsid w:val="043D54AA"/>
    <w:rsid w:val="045126D0"/>
    <w:rsid w:val="045F666C"/>
    <w:rsid w:val="0460075C"/>
    <w:rsid w:val="04613BEE"/>
    <w:rsid w:val="0462054D"/>
    <w:rsid w:val="046248DD"/>
    <w:rsid w:val="04675C34"/>
    <w:rsid w:val="046C0B29"/>
    <w:rsid w:val="046F3772"/>
    <w:rsid w:val="04775006"/>
    <w:rsid w:val="04814D63"/>
    <w:rsid w:val="04816E5C"/>
    <w:rsid w:val="048924DD"/>
    <w:rsid w:val="04914D95"/>
    <w:rsid w:val="0495144B"/>
    <w:rsid w:val="04AC07A1"/>
    <w:rsid w:val="04B50EB1"/>
    <w:rsid w:val="04C63115"/>
    <w:rsid w:val="04CF5236"/>
    <w:rsid w:val="04CF5AF0"/>
    <w:rsid w:val="04D24FF1"/>
    <w:rsid w:val="04DE1BAB"/>
    <w:rsid w:val="04E411E4"/>
    <w:rsid w:val="04F37BBA"/>
    <w:rsid w:val="05085366"/>
    <w:rsid w:val="05120775"/>
    <w:rsid w:val="05130541"/>
    <w:rsid w:val="05145F64"/>
    <w:rsid w:val="052C1F57"/>
    <w:rsid w:val="054037EF"/>
    <w:rsid w:val="054E7FFF"/>
    <w:rsid w:val="05621117"/>
    <w:rsid w:val="0586725E"/>
    <w:rsid w:val="058C5045"/>
    <w:rsid w:val="059C7C89"/>
    <w:rsid w:val="05A50C70"/>
    <w:rsid w:val="05B525CA"/>
    <w:rsid w:val="05BE3D95"/>
    <w:rsid w:val="05C23886"/>
    <w:rsid w:val="05C2565F"/>
    <w:rsid w:val="05C4448F"/>
    <w:rsid w:val="05E616EC"/>
    <w:rsid w:val="05E82BC0"/>
    <w:rsid w:val="05ED287B"/>
    <w:rsid w:val="06146BAF"/>
    <w:rsid w:val="06190FCC"/>
    <w:rsid w:val="062231BB"/>
    <w:rsid w:val="062736E9"/>
    <w:rsid w:val="06286BB6"/>
    <w:rsid w:val="0639341C"/>
    <w:rsid w:val="06405E9C"/>
    <w:rsid w:val="064D5380"/>
    <w:rsid w:val="064E0F6B"/>
    <w:rsid w:val="06617309"/>
    <w:rsid w:val="06650E6A"/>
    <w:rsid w:val="067D77AC"/>
    <w:rsid w:val="06854A05"/>
    <w:rsid w:val="068B5259"/>
    <w:rsid w:val="06986D10"/>
    <w:rsid w:val="069F7CAF"/>
    <w:rsid w:val="06A0349B"/>
    <w:rsid w:val="06A14716"/>
    <w:rsid w:val="06BA455D"/>
    <w:rsid w:val="06C90184"/>
    <w:rsid w:val="06C9437B"/>
    <w:rsid w:val="06D019C0"/>
    <w:rsid w:val="06ED54E7"/>
    <w:rsid w:val="06ED564C"/>
    <w:rsid w:val="06EF6EAB"/>
    <w:rsid w:val="06F22A7B"/>
    <w:rsid w:val="07023424"/>
    <w:rsid w:val="07043735"/>
    <w:rsid w:val="070B62FA"/>
    <w:rsid w:val="071B5E3E"/>
    <w:rsid w:val="0725074E"/>
    <w:rsid w:val="072919FB"/>
    <w:rsid w:val="07313C60"/>
    <w:rsid w:val="07331F0A"/>
    <w:rsid w:val="07350087"/>
    <w:rsid w:val="074C65B6"/>
    <w:rsid w:val="076971BD"/>
    <w:rsid w:val="076D43AE"/>
    <w:rsid w:val="077323CA"/>
    <w:rsid w:val="0775145F"/>
    <w:rsid w:val="07760566"/>
    <w:rsid w:val="07807554"/>
    <w:rsid w:val="07967DE0"/>
    <w:rsid w:val="07970994"/>
    <w:rsid w:val="079A7C0D"/>
    <w:rsid w:val="07B913B4"/>
    <w:rsid w:val="07BA1C6A"/>
    <w:rsid w:val="07BD44A3"/>
    <w:rsid w:val="07C31D42"/>
    <w:rsid w:val="07CE6155"/>
    <w:rsid w:val="07E11DA2"/>
    <w:rsid w:val="07E40515"/>
    <w:rsid w:val="07EE6091"/>
    <w:rsid w:val="07FE491D"/>
    <w:rsid w:val="08017E70"/>
    <w:rsid w:val="0805190B"/>
    <w:rsid w:val="08202AE5"/>
    <w:rsid w:val="082A5F7E"/>
    <w:rsid w:val="08391F38"/>
    <w:rsid w:val="083A18D9"/>
    <w:rsid w:val="0848472A"/>
    <w:rsid w:val="084D20E7"/>
    <w:rsid w:val="08674899"/>
    <w:rsid w:val="08754155"/>
    <w:rsid w:val="087B77E7"/>
    <w:rsid w:val="087D3D34"/>
    <w:rsid w:val="0889236C"/>
    <w:rsid w:val="088E051E"/>
    <w:rsid w:val="08935A7B"/>
    <w:rsid w:val="08986B20"/>
    <w:rsid w:val="08A91E6C"/>
    <w:rsid w:val="08B62944"/>
    <w:rsid w:val="08BA1B19"/>
    <w:rsid w:val="08CC67C9"/>
    <w:rsid w:val="08CF10B6"/>
    <w:rsid w:val="08D059DD"/>
    <w:rsid w:val="08DC08E7"/>
    <w:rsid w:val="08EA43A8"/>
    <w:rsid w:val="08F024B8"/>
    <w:rsid w:val="08F655F4"/>
    <w:rsid w:val="08FF2615"/>
    <w:rsid w:val="08FF6B9F"/>
    <w:rsid w:val="091361A6"/>
    <w:rsid w:val="092D1C9E"/>
    <w:rsid w:val="09377E5E"/>
    <w:rsid w:val="09383E9F"/>
    <w:rsid w:val="0939426E"/>
    <w:rsid w:val="09446088"/>
    <w:rsid w:val="09504F8C"/>
    <w:rsid w:val="095D06C9"/>
    <w:rsid w:val="09616470"/>
    <w:rsid w:val="09671FCD"/>
    <w:rsid w:val="096C1F5A"/>
    <w:rsid w:val="096C76C1"/>
    <w:rsid w:val="09723DC9"/>
    <w:rsid w:val="097B1217"/>
    <w:rsid w:val="09906B28"/>
    <w:rsid w:val="09912E95"/>
    <w:rsid w:val="099C1A23"/>
    <w:rsid w:val="099E1F14"/>
    <w:rsid w:val="09A84B40"/>
    <w:rsid w:val="09A948AF"/>
    <w:rsid w:val="09AC2A76"/>
    <w:rsid w:val="09B04837"/>
    <w:rsid w:val="09C95891"/>
    <w:rsid w:val="09D8005F"/>
    <w:rsid w:val="09E162A4"/>
    <w:rsid w:val="09E6624A"/>
    <w:rsid w:val="09F2225F"/>
    <w:rsid w:val="0A002E0D"/>
    <w:rsid w:val="0A0124A3"/>
    <w:rsid w:val="0A140987"/>
    <w:rsid w:val="0A241A5C"/>
    <w:rsid w:val="0A283ED3"/>
    <w:rsid w:val="0A2A5722"/>
    <w:rsid w:val="0A2E3566"/>
    <w:rsid w:val="0A35769C"/>
    <w:rsid w:val="0A393280"/>
    <w:rsid w:val="0A3960E0"/>
    <w:rsid w:val="0A540824"/>
    <w:rsid w:val="0A5F2F6C"/>
    <w:rsid w:val="0A6473CE"/>
    <w:rsid w:val="0A670B4E"/>
    <w:rsid w:val="0A6E1714"/>
    <w:rsid w:val="0A747118"/>
    <w:rsid w:val="0A7D421F"/>
    <w:rsid w:val="0A851E03"/>
    <w:rsid w:val="0A8637E6"/>
    <w:rsid w:val="0A985A6F"/>
    <w:rsid w:val="0AA808AF"/>
    <w:rsid w:val="0ABD142C"/>
    <w:rsid w:val="0AC644AE"/>
    <w:rsid w:val="0ACB61B4"/>
    <w:rsid w:val="0ACD4157"/>
    <w:rsid w:val="0ACE4A7B"/>
    <w:rsid w:val="0AD609BF"/>
    <w:rsid w:val="0AE9480A"/>
    <w:rsid w:val="0AE964B0"/>
    <w:rsid w:val="0B0C7351"/>
    <w:rsid w:val="0B0D6E40"/>
    <w:rsid w:val="0B163034"/>
    <w:rsid w:val="0B1F5B6D"/>
    <w:rsid w:val="0B2F4AF7"/>
    <w:rsid w:val="0B313A17"/>
    <w:rsid w:val="0B3312B6"/>
    <w:rsid w:val="0B4064B3"/>
    <w:rsid w:val="0B5C3E34"/>
    <w:rsid w:val="0B6E529C"/>
    <w:rsid w:val="0B701D27"/>
    <w:rsid w:val="0B7245CE"/>
    <w:rsid w:val="0B9273F9"/>
    <w:rsid w:val="0B943886"/>
    <w:rsid w:val="0B9C3CD1"/>
    <w:rsid w:val="0BB324D8"/>
    <w:rsid w:val="0BB672C7"/>
    <w:rsid w:val="0BC07BBF"/>
    <w:rsid w:val="0BC429EF"/>
    <w:rsid w:val="0BCA5242"/>
    <w:rsid w:val="0BCE65D1"/>
    <w:rsid w:val="0BD60937"/>
    <w:rsid w:val="0BD912A4"/>
    <w:rsid w:val="0BDF6813"/>
    <w:rsid w:val="0BE135FA"/>
    <w:rsid w:val="0BE36304"/>
    <w:rsid w:val="0BEE4F6B"/>
    <w:rsid w:val="0BFF0C1C"/>
    <w:rsid w:val="0C03261E"/>
    <w:rsid w:val="0C0439FA"/>
    <w:rsid w:val="0C0B17DF"/>
    <w:rsid w:val="0C0F382B"/>
    <w:rsid w:val="0C160980"/>
    <w:rsid w:val="0C1B4EF7"/>
    <w:rsid w:val="0C1C297E"/>
    <w:rsid w:val="0C1D4988"/>
    <w:rsid w:val="0C1E2D5D"/>
    <w:rsid w:val="0C297E69"/>
    <w:rsid w:val="0C3A7178"/>
    <w:rsid w:val="0C444873"/>
    <w:rsid w:val="0C55038F"/>
    <w:rsid w:val="0C6B7DF9"/>
    <w:rsid w:val="0C6E2A56"/>
    <w:rsid w:val="0C7A708D"/>
    <w:rsid w:val="0C886EAB"/>
    <w:rsid w:val="0C917B0E"/>
    <w:rsid w:val="0C99751F"/>
    <w:rsid w:val="0CA75583"/>
    <w:rsid w:val="0CC47EE3"/>
    <w:rsid w:val="0CCA7495"/>
    <w:rsid w:val="0CD16BA2"/>
    <w:rsid w:val="0CD745A0"/>
    <w:rsid w:val="0CDE4E30"/>
    <w:rsid w:val="0CE40366"/>
    <w:rsid w:val="0D012A51"/>
    <w:rsid w:val="0D060E61"/>
    <w:rsid w:val="0D094F84"/>
    <w:rsid w:val="0D280615"/>
    <w:rsid w:val="0D2C07EB"/>
    <w:rsid w:val="0D2F57DE"/>
    <w:rsid w:val="0D353632"/>
    <w:rsid w:val="0D392C4E"/>
    <w:rsid w:val="0D482FA9"/>
    <w:rsid w:val="0D4A4299"/>
    <w:rsid w:val="0D4B0002"/>
    <w:rsid w:val="0D5F1E28"/>
    <w:rsid w:val="0D671080"/>
    <w:rsid w:val="0D783B34"/>
    <w:rsid w:val="0D81754C"/>
    <w:rsid w:val="0D870F11"/>
    <w:rsid w:val="0D970525"/>
    <w:rsid w:val="0DBE6AB7"/>
    <w:rsid w:val="0DBF116A"/>
    <w:rsid w:val="0DBF5665"/>
    <w:rsid w:val="0DC00E38"/>
    <w:rsid w:val="0DC41757"/>
    <w:rsid w:val="0DC65EDD"/>
    <w:rsid w:val="0DC8400B"/>
    <w:rsid w:val="0DCF6BA8"/>
    <w:rsid w:val="0DD34552"/>
    <w:rsid w:val="0DD56120"/>
    <w:rsid w:val="0DDE3227"/>
    <w:rsid w:val="0DE03EAA"/>
    <w:rsid w:val="0DE12394"/>
    <w:rsid w:val="0DE83CBE"/>
    <w:rsid w:val="0DEB76F2"/>
    <w:rsid w:val="0DF36262"/>
    <w:rsid w:val="0DFE5202"/>
    <w:rsid w:val="0E056A05"/>
    <w:rsid w:val="0E1053AA"/>
    <w:rsid w:val="0E15070F"/>
    <w:rsid w:val="0E1E619E"/>
    <w:rsid w:val="0E267F81"/>
    <w:rsid w:val="0E2A7FB7"/>
    <w:rsid w:val="0E365DE9"/>
    <w:rsid w:val="0E4822EE"/>
    <w:rsid w:val="0E4E185D"/>
    <w:rsid w:val="0E522FBE"/>
    <w:rsid w:val="0E54629D"/>
    <w:rsid w:val="0E585C6F"/>
    <w:rsid w:val="0E5D141B"/>
    <w:rsid w:val="0E6361CE"/>
    <w:rsid w:val="0E6E3B77"/>
    <w:rsid w:val="0E74480E"/>
    <w:rsid w:val="0E8648D6"/>
    <w:rsid w:val="0E8945B1"/>
    <w:rsid w:val="0E8C08DC"/>
    <w:rsid w:val="0E8E43C0"/>
    <w:rsid w:val="0E964CBE"/>
    <w:rsid w:val="0EB05323"/>
    <w:rsid w:val="0EBE40CB"/>
    <w:rsid w:val="0EC20452"/>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E6C95"/>
    <w:rsid w:val="0F4675CA"/>
    <w:rsid w:val="0F471A79"/>
    <w:rsid w:val="0F500384"/>
    <w:rsid w:val="0F5B4015"/>
    <w:rsid w:val="0F6071C8"/>
    <w:rsid w:val="0F64150A"/>
    <w:rsid w:val="0F6A6824"/>
    <w:rsid w:val="0F7B0394"/>
    <w:rsid w:val="0F7C1DF5"/>
    <w:rsid w:val="0F8751F8"/>
    <w:rsid w:val="0F8F221F"/>
    <w:rsid w:val="0F947289"/>
    <w:rsid w:val="0FA00CB6"/>
    <w:rsid w:val="0FA434D3"/>
    <w:rsid w:val="0FA66862"/>
    <w:rsid w:val="0FB471F7"/>
    <w:rsid w:val="0FC95C51"/>
    <w:rsid w:val="0FC965F5"/>
    <w:rsid w:val="0FCD6B4B"/>
    <w:rsid w:val="0FCF7138"/>
    <w:rsid w:val="0FD35AB6"/>
    <w:rsid w:val="0FE017B9"/>
    <w:rsid w:val="0FE04B17"/>
    <w:rsid w:val="0FEC2891"/>
    <w:rsid w:val="0FF71EB7"/>
    <w:rsid w:val="0FFD54BA"/>
    <w:rsid w:val="1004704F"/>
    <w:rsid w:val="101E6C9E"/>
    <w:rsid w:val="10225AB2"/>
    <w:rsid w:val="102313C5"/>
    <w:rsid w:val="102D74F0"/>
    <w:rsid w:val="103C47DA"/>
    <w:rsid w:val="103D5CB0"/>
    <w:rsid w:val="1043497A"/>
    <w:rsid w:val="10456EB3"/>
    <w:rsid w:val="104B6B58"/>
    <w:rsid w:val="104F151D"/>
    <w:rsid w:val="1054157E"/>
    <w:rsid w:val="105552F6"/>
    <w:rsid w:val="10580947"/>
    <w:rsid w:val="105C17DB"/>
    <w:rsid w:val="10782A5C"/>
    <w:rsid w:val="108449FF"/>
    <w:rsid w:val="108B34B0"/>
    <w:rsid w:val="10943C53"/>
    <w:rsid w:val="109757DA"/>
    <w:rsid w:val="109E2943"/>
    <w:rsid w:val="10A5002C"/>
    <w:rsid w:val="10C8346E"/>
    <w:rsid w:val="10D40911"/>
    <w:rsid w:val="10D853ED"/>
    <w:rsid w:val="10EA72E2"/>
    <w:rsid w:val="10FE6AB1"/>
    <w:rsid w:val="11021FDB"/>
    <w:rsid w:val="1112624E"/>
    <w:rsid w:val="11153798"/>
    <w:rsid w:val="111B6D01"/>
    <w:rsid w:val="11220530"/>
    <w:rsid w:val="11292A0B"/>
    <w:rsid w:val="11297158"/>
    <w:rsid w:val="112C2F97"/>
    <w:rsid w:val="113C0E4F"/>
    <w:rsid w:val="114B2C9B"/>
    <w:rsid w:val="115D78BB"/>
    <w:rsid w:val="116001E2"/>
    <w:rsid w:val="1173012A"/>
    <w:rsid w:val="11742DB9"/>
    <w:rsid w:val="11793618"/>
    <w:rsid w:val="11813452"/>
    <w:rsid w:val="11821551"/>
    <w:rsid w:val="11913DD4"/>
    <w:rsid w:val="11961E43"/>
    <w:rsid w:val="119836EC"/>
    <w:rsid w:val="11987ED2"/>
    <w:rsid w:val="119969A0"/>
    <w:rsid w:val="11A31DD1"/>
    <w:rsid w:val="11A91B68"/>
    <w:rsid w:val="11B76464"/>
    <w:rsid w:val="11BC2DF3"/>
    <w:rsid w:val="11C43676"/>
    <w:rsid w:val="11DB03A8"/>
    <w:rsid w:val="11DE5594"/>
    <w:rsid w:val="11EA3CA0"/>
    <w:rsid w:val="11F403BB"/>
    <w:rsid w:val="11FA6A1C"/>
    <w:rsid w:val="120B6973"/>
    <w:rsid w:val="12154C55"/>
    <w:rsid w:val="12155876"/>
    <w:rsid w:val="1216361C"/>
    <w:rsid w:val="12171DCA"/>
    <w:rsid w:val="12183A1B"/>
    <w:rsid w:val="122A11A6"/>
    <w:rsid w:val="123D1BD2"/>
    <w:rsid w:val="123E6D4D"/>
    <w:rsid w:val="123E7992"/>
    <w:rsid w:val="123F4E2E"/>
    <w:rsid w:val="124D44D7"/>
    <w:rsid w:val="125613C2"/>
    <w:rsid w:val="125D4EF7"/>
    <w:rsid w:val="12637C4E"/>
    <w:rsid w:val="127030C8"/>
    <w:rsid w:val="127952CC"/>
    <w:rsid w:val="12850FAA"/>
    <w:rsid w:val="129245E0"/>
    <w:rsid w:val="129B16E6"/>
    <w:rsid w:val="12A264DE"/>
    <w:rsid w:val="12B310FA"/>
    <w:rsid w:val="12B5154F"/>
    <w:rsid w:val="12B7582D"/>
    <w:rsid w:val="12C621E8"/>
    <w:rsid w:val="12CF0716"/>
    <w:rsid w:val="12D44BF8"/>
    <w:rsid w:val="12D95227"/>
    <w:rsid w:val="12E33197"/>
    <w:rsid w:val="12EE1C9C"/>
    <w:rsid w:val="12F863E6"/>
    <w:rsid w:val="12FB6FCB"/>
    <w:rsid w:val="13002238"/>
    <w:rsid w:val="13094CA6"/>
    <w:rsid w:val="132156D8"/>
    <w:rsid w:val="13274D28"/>
    <w:rsid w:val="132911E2"/>
    <w:rsid w:val="133868AE"/>
    <w:rsid w:val="133E02C4"/>
    <w:rsid w:val="1340403C"/>
    <w:rsid w:val="134C478E"/>
    <w:rsid w:val="135133AE"/>
    <w:rsid w:val="13541895"/>
    <w:rsid w:val="13647E73"/>
    <w:rsid w:val="13914897"/>
    <w:rsid w:val="139A199E"/>
    <w:rsid w:val="13A55CD5"/>
    <w:rsid w:val="13B16CE7"/>
    <w:rsid w:val="13B32A60"/>
    <w:rsid w:val="13B654E3"/>
    <w:rsid w:val="13B7171B"/>
    <w:rsid w:val="13B819E6"/>
    <w:rsid w:val="13BC4189"/>
    <w:rsid w:val="13C169EC"/>
    <w:rsid w:val="13C44C6D"/>
    <w:rsid w:val="13CA717D"/>
    <w:rsid w:val="13CE022A"/>
    <w:rsid w:val="13DF25B8"/>
    <w:rsid w:val="13E2403C"/>
    <w:rsid w:val="13E76BAD"/>
    <w:rsid w:val="13FD017F"/>
    <w:rsid w:val="14047D3B"/>
    <w:rsid w:val="140908D1"/>
    <w:rsid w:val="141A00EA"/>
    <w:rsid w:val="14227AF6"/>
    <w:rsid w:val="143A1FCF"/>
    <w:rsid w:val="14430D66"/>
    <w:rsid w:val="14465682"/>
    <w:rsid w:val="14477E65"/>
    <w:rsid w:val="14710CBF"/>
    <w:rsid w:val="14791934"/>
    <w:rsid w:val="14792DB7"/>
    <w:rsid w:val="147D213D"/>
    <w:rsid w:val="147F3AE5"/>
    <w:rsid w:val="148A7B06"/>
    <w:rsid w:val="148E0EDF"/>
    <w:rsid w:val="149E54BE"/>
    <w:rsid w:val="14A04833"/>
    <w:rsid w:val="14A405FA"/>
    <w:rsid w:val="14B12779"/>
    <w:rsid w:val="14B37576"/>
    <w:rsid w:val="14B926E1"/>
    <w:rsid w:val="14EA24B1"/>
    <w:rsid w:val="14F4219E"/>
    <w:rsid w:val="14F43330"/>
    <w:rsid w:val="150135C1"/>
    <w:rsid w:val="151B4D60"/>
    <w:rsid w:val="151C632A"/>
    <w:rsid w:val="151F5A1F"/>
    <w:rsid w:val="1520048F"/>
    <w:rsid w:val="152E4EB1"/>
    <w:rsid w:val="153E3566"/>
    <w:rsid w:val="154034C3"/>
    <w:rsid w:val="15565D98"/>
    <w:rsid w:val="156965FF"/>
    <w:rsid w:val="156B6CDB"/>
    <w:rsid w:val="15726626"/>
    <w:rsid w:val="15820278"/>
    <w:rsid w:val="15914EE6"/>
    <w:rsid w:val="15A42FA4"/>
    <w:rsid w:val="15A6418F"/>
    <w:rsid w:val="15A8661F"/>
    <w:rsid w:val="15AA091B"/>
    <w:rsid w:val="15B57021"/>
    <w:rsid w:val="15BC6BD3"/>
    <w:rsid w:val="15C947BC"/>
    <w:rsid w:val="15CF095E"/>
    <w:rsid w:val="15D55AB8"/>
    <w:rsid w:val="15DA784E"/>
    <w:rsid w:val="15DB017B"/>
    <w:rsid w:val="15DD3DC4"/>
    <w:rsid w:val="15E6370B"/>
    <w:rsid w:val="15E835FB"/>
    <w:rsid w:val="15E839EB"/>
    <w:rsid w:val="15E84717"/>
    <w:rsid w:val="160F0091"/>
    <w:rsid w:val="16144614"/>
    <w:rsid w:val="16290DB7"/>
    <w:rsid w:val="162B2D81"/>
    <w:rsid w:val="16327340"/>
    <w:rsid w:val="16346F47"/>
    <w:rsid w:val="16380D23"/>
    <w:rsid w:val="163E3AB2"/>
    <w:rsid w:val="165A18B8"/>
    <w:rsid w:val="165E3F72"/>
    <w:rsid w:val="166D0110"/>
    <w:rsid w:val="167050F1"/>
    <w:rsid w:val="16713DA7"/>
    <w:rsid w:val="16797776"/>
    <w:rsid w:val="168254F1"/>
    <w:rsid w:val="16952546"/>
    <w:rsid w:val="16AB3FBF"/>
    <w:rsid w:val="16AC1654"/>
    <w:rsid w:val="16B12C6E"/>
    <w:rsid w:val="16BF0789"/>
    <w:rsid w:val="16BF171B"/>
    <w:rsid w:val="16CB622C"/>
    <w:rsid w:val="16CD5BA2"/>
    <w:rsid w:val="16D42F73"/>
    <w:rsid w:val="16DA34D2"/>
    <w:rsid w:val="16DA4E41"/>
    <w:rsid w:val="16F042AC"/>
    <w:rsid w:val="16F45869"/>
    <w:rsid w:val="16F626B5"/>
    <w:rsid w:val="16FB005D"/>
    <w:rsid w:val="16FC4F3B"/>
    <w:rsid w:val="1703785A"/>
    <w:rsid w:val="171630EB"/>
    <w:rsid w:val="173F7F67"/>
    <w:rsid w:val="17435DB3"/>
    <w:rsid w:val="174849B3"/>
    <w:rsid w:val="175075E0"/>
    <w:rsid w:val="17527577"/>
    <w:rsid w:val="175D3461"/>
    <w:rsid w:val="175F4C67"/>
    <w:rsid w:val="175F580B"/>
    <w:rsid w:val="17665207"/>
    <w:rsid w:val="1776002C"/>
    <w:rsid w:val="17794395"/>
    <w:rsid w:val="17824C23"/>
    <w:rsid w:val="178D50A9"/>
    <w:rsid w:val="178F0FE3"/>
    <w:rsid w:val="17B85018"/>
    <w:rsid w:val="17B92B0F"/>
    <w:rsid w:val="17BF2428"/>
    <w:rsid w:val="17C07F02"/>
    <w:rsid w:val="17C50FB3"/>
    <w:rsid w:val="17D84B21"/>
    <w:rsid w:val="17E339CC"/>
    <w:rsid w:val="17F33C57"/>
    <w:rsid w:val="18037CE2"/>
    <w:rsid w:val="180608E3"/>
    <w:rsid w:val="180E295A"/>
    <w:rsid w:val="181844A7"/>
    <w:rsid w:val="181D4FAC"/>
    <w:rsid w:val="182B38C1"/>
    <w:rsid w:val="18351597"/>
    <w:rsid w:val="18353961"/>
    <w:rsid w:val="1842206A"/>
    <w:rsid w:val="18474510"/>
    <w:rsid w:val="184F1D16"/>
    <w:rsid w:val="1852374B"/>
    <w:rsid w:val="185629F1"/>
    <w:rsid w:val="18685D91"/>
    <w:rsid w:val="1874533E"/>
    <w:rsid w:val="188F0DAB"/>
    <w:rsid w:val="18905464"/>
    <w:rsid w:val="18910B5C"/>
    <w:rsid w:val="18914411"/>
    <w:rsid w:val="189A6FD3"/>
    <w:rsid w:val="18A40BC9"/>
    <w:rsid w:val="18A62960"/>
    <w:rsid w:val="18AA56E4"/>
    <w:rsid w:val="18AC1E92"/>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20228"/>
    <w:rsid w:val="19183CAC"/>
    <w:rsid w:val="19215CD4"/>
    <w:rsid w:val="193964B7"/>
    <w:rsid w:val="19397815"/>
    <w:rsid w:val="193C75B7"/>
    <w:rsid w:val="19495E63"/>
    <w:rsid w:val="19521C94"/>
    <w:rsid w:val="195657BB"/>
    <w:rsid w:val="196813EC"/>
    <w:rsid w:val="196B19EB"/>
    <w:rsid w:val="19717C66"/>
    <w:rsid w:val="19721119"/>
    <w:rsid w:val="198809D6"/>
    <w:rsid w:val="198E7C2B"/>
    <w:rsid w:val="199649B5"/>
    <w:rsid w:val="199945D5"/>
    <w:rsid w:val="19996254"/>
    <w:rsid w:val="199B5065"/>
    <w:rsid w:val="199C5D44"/>
    <w:rsid w:val="19AC242B"/>
    <w:rsid w:val="19D37D58"/>
    <w:rsid w:val="19DD0438"/>
    <w:rsid w:val="19EC48E7"/>
    <w:rsid w:val="19F8741E"/>
    <w:rsid w:val="19FB3199"/>
    <w:rsid w:val="19FD2C86"/>
    <w:rsid w:val="19FF1F98"/>
    <w:rsid w:val="1A0A04E6"/>
    <w:rsid w:val="1A187AC0"/>
    <w:rsid w:val="1A213466"/>
    <w:rsid w:val="1A273144"/>
    <w:rsid w:val="1A3F3F76"/>
    <w:rsid w:val="1A4B4BAE"/>
    <w:rsid w:val="1A5F35C0"/>
    <w:rsid w:val="1A702BDF"/>
    <w:rsid w:val="1A8006B2"/>
    <w:rsid w:val="1A8D640E"/>
    <w:rsid w:val="1A974192"/>
    <w:rsid w:val="1AC612CA"/>
    <w:rsid w:val="1ACA62AD"/>
    <w:rsid w:val="1ADA675E"/>
    <w:rsid w:val="1AE11CDA"/>
    <w:rsid w:val="1AF851FC"/>
    <w:rsid w:val="1B0B4F2F"/>
    <w:rsid w:val="1B113A6D"/>
    <w:rsid w:val="1B144B8D"/>
    <w:rsid w:val="1B17013D"/>
    <w:rsid w:val="1B1B14D3"/>
    <w:rsid w:val="1B1F6AF1"/>
    <w:rsid w:val="1B250DAE"/>
    <w:rsid w:val="1B2A34EB"/>
    <w:rsid w:val="1B2B0F4C"/>
    <w:rsid w:val="1B2D2734"/>
    <w:rsid w:val="1B3860E1"/>
    <w:rsid w:val="1B3F36F6"/>
    <w:rsid w:val="1B422830"/>
    <w:rsid w:val="1B4B369E"/>
    <w:rsid w:val="1B4F12C0"/>
    <w:rsid w:val="1B5271D4"/>
    <w:rsid w:val="1B5F527B"/>
    <w:rsid w:val="1B6D7C0D"/>
    <w:rsid w:val="1B711A05"/>
    <w:rsid w:val="1B8374FB"/>
    <w:rsid w:val="1B84594F"/>
    <w:rsid w:val="1B884364"/>
    <w:rsid w:val="1BA912AB"/>
    <w:rsid w:val="1BBB0703"/>
    <w:rsid w:val="1BC74329"/>
    <w:rsid w:val="1BC90A36"/>
    <w:rsid w:val="1BD0347B"/>
    <w:rsid w:val="1BD40AF3"/>
    <w:rsid w:val="1BD802A4"/>
    <w:rsid w:val="1BDF236A"/>
    <w:rsid w:val="1BFE7C28"/>
    <w:rsid w:val="1BFF20F5"/>
    <w:rsid w:val="1C0435DD"/>
    <w:rsid w:val="1C044A22"/>
    <w:rsid w:val="1C047538"/>
    <w:rsid w:val="1C0500B1"/>
    <w:rsid w:val="1C165874"/>
    <w:rsid w:val="1C1D4C3D"/>
    <w:rsid w:val="1C212C7F"/>
    <w:rsid w:val="1C480B08"/>
    <w:rsid w:val="1C4C28F3"/>
    <w:rsid w:val="1C510124"/>
    <w:rsid w:val="1C673F01"/>
    <w:rsid w:val="1C71314E"/>
    <w:rsid w:val="1C82672C"/>
    <w:rsid w:val="1C89138D"/>
    <w:rsid w:val="1C8E76D2"/>
    <w:rsid w:val="1C9225AA"/>
    <w:rsid w:val="1C937172"/>
    <w:rsid w:val="1C975C4B"/>
    <w:rsid w:val="1C9C198A"/>
    <w:rsid w:val="1CA27BB1"/>
    <w:rsid w:val="1CA4388D"/>
    <w:rsid w:val="1CAF7DCF"/>
    <w:rsid w:val="1CB07D7A"/>
    <w:rsid w:val="1CC17F9B"/>
    <w:rsid w:val="1CD75A11"/>
    <w:rsid w:val="1CDA4D56"/>
    <w:rsid w:val="1CDB1738"/>
    <w:rsid w:val="1CE16C0C"/>
    <w:rsid w:val="1CF23C90"/>
    <w:rsid w:val="1CF810AC"/>
    <w:rsid w:val="1D0B3755"/>
    <w:rsid w:val="1D124C24"/>
    <w:rsid w:val="1D2C6C65"/>
    <w:rsid w:val="1D373DFD"/>
    <w:rsid w:val="1D392352"/>
    <w:rsid w:val="1D402518"/>
    <w:rsid w:val="1D4D7A81"/>
    <w:rsid w:val="1D4E7169"/>
    <w:rsid w:val="1D554265"/>
    <w:rsid w:val="1D69344A"/>
    <w:rsid w:val="1D6B31E8"/>
    <w:rsid w:val="1D6B7F83"/>
    <w:rsid w:val="1D776C3D"/>
    <w:rsid w:val="1D7D0B88"/>
    <w:rsid w:val="1D95321A"/>
    <w:rsid w:val="1D9E208B"/>
    <w:rsid w:val="1DA26E62"/>
    <w:rsid w:val="1DB85E5C"/>
    <w:rsid w:val="1DC46662"/>
    <w:rsid w:val="1DCA5E3A"/>
    <w:rsid w:val="1DCF5405"/>
    <w:rsid w:val="1DD75183"/>
    <w:rsid w:val="1DDE2626"/>
    <w:rsid w:val="1DFD7C50"/>
    <w:rsid w:val="1E080AB5"/>
    <w:rsid w:val="1E0909A9"/>
    <w:rsid w:val="1E0E0D58"/>
    <w:rsid w:val="1E19315B"/>
    <w:rsid w:val="1E195BB5"/>
    <w:rsid w:val="1E2A197B"/>
    <w:rsid w:val="1E2D340E"/>
    <w:rsid w:val="1E35255F"/>
    <w:rsid w:val="1E3B5B2B"/>
    <w:rsid w:val="1E3C5A5F"/>
    <w:rsid w:val="1E475D36"/>
    <w:rsid w:val="1E4E24A0"/>
    <w:rsid w:val="1E502588"/>
    <w:rsid w:val="1E53413D"/>
    <w:rsid w:val="1E550992"/>
    <w:rsid w:val="1E5A7A32"/>
    <w:rsid w:val="1E5B441F"/>
    <w:rsid w:val="1E652BA8"/>
    <w:rsid w:val="1E671817"/>
    <w:rsid w:val="1E6C3B44"/>
    <w:rsid w:val="1E7779ED"/>
    <w:rsid w:val="1E7A4122"/>
    <w:rsid w:val="1E886E33"/>
    <w:rsid w:val="1E8879EE"/>
    <w:rsid w:val="1E8C604D"/>
    <w:rsid w:val="1EAB0F03"/>
    <w:rsid w:val="1EB95D76"/>
    <w:rsid w:val="1EC54236"/>
    <w:rsid w:val="1ED464CA"/>
    <w:rsid w:val="1EDA5DF7"/>
    <w:rsid w:val="1EED4A44"/>
    <w:rsid w:val="1EF55DE9"/>
    <w:rsid w:val="1EFA39EA"/>
    <w:rsid w:val="1F00206F"/>
    <w:rsid w:val="1F010B23"/>
    <w:rsid w:val="1F0177DA"/>
    <w:rsid w:val="1F063983"/>
    <w:rsid w:val="1F070103"/>
    <w:rsid w:val="1F095C2A"/>
    <w:rsid w:val="1F134CFA"/>
    <w:rsid w:val="1F18467A"/>
    <w:rsid w:val="1F1A7E37"/>
    <w:rsid w:val="1F232A42"/>
    <w:rsid w:val="1F2645A8"/>
    <w:rsid w:val="1F2B23B4"/>
    <w:rsid w:val="1F395B5E"/>
    <w:rsid w:val="1F491FF1"/>
    <w:rsid w:val="1F4924CA"/>
    <w:rsid w:val="1F4B71B8"/>
    <w:rsid w:val="1F4C39A9"/>
    <w:rsid w:val="1F4E188E"/>
    <w:rsid w:val="1F5665AD"/>
    <w:rsid w:val="1F66014B"/>
    <w:rsid w:val="1F692382"/>
    <w:rsid w:val="1F694ECC"/>
    <w:rsid w:val="1F6B0EC5"/>
    <w:rsid w:val="1F7538D1"/>
    <w:rsid w:val="1F764D61"/>
    <w:rsid w:val="1F8815CD"/>
    <w:rsid w:val="1F8D1995"/>
    <w:rsid w:val="1F935BDD"/>
    <w:rsid w:val="1F95570F"/>
    <w:rsid w:val="1F9730E6"/>
    <w:rsid w:val="1FAA740D"/>
    <w:rsid w:val="1FC92B2F"/>
    <w:rsid w:val="1FD2426D"/>
    <w:rsid w:val="1FDE0273"/>
    <w:rsid w:val="1FE31DD5"/>
    <w:rsid w:val="1FEF73C9"/>
    <w:rsid w:val="20020491"/>
    <w:rsid w:val="20242568"/>
    <w:rsid w:val="202A5E57"/>
    <w:rsid w:val="203C7C11"/>
    <w:rsid w:val="20421AEB"/>
    <w:rsid w:val="20471AED"/>
    <w:rsid w:val="20487E48"/>
    <w:rsid w:val="20666EBF"/>
    <w:rsid w:val="206D5BE7"/>
    <w:rsid w:val="206F239E"/>
    <w:rsid w:val="207D242B"/>
    <w:rsid w:val="2086258B"/>
    <w:rsid w:val="208C2697"/>
    <w:rsid w:val="20A45C99"/>
    <w:rsid w:val="20AD18F5"/>
    <w:rsid w:val="20B77D0F"/>
    <w:rsid w:val="20BB288C"/>
    <w:rsid w:val="20D06EB4"/>
    <w:rsid w:val="20D65FDF"/>
    <w:rsid w:val="20D9048E"/>
    <w:rsid w:val="20E12799"/>
    <w:rsid w:val="20E40557"/>
    <w:rsid w:val="20E92D0F"/>
    <w:rsid w:val="20EF04D3"/>
    <w:rsid w:val="210C69CF"/>
    <w:rsid w:val="21107C1A"/>
    <w:rsid w:val="213018E1"/>
    <w:rsid w:val="21392BC1"/>
    <w:rsid w:val="213C316B"/>
    <w:rsid w:val="21431802"/>
    <w:rsid w:val="21463D2C"/>
    <w:rsid w:val="2151198F"/>
    <w:rsid w:val="21554126"/>
    <w:rsid w:val="21705DA9"/>
    <w:rsid w:val="2172070D"/>
    <w:rsid w:val="217345B8"/>
    <w:rsid w:val="217B2C80"/>
    <w:rsid w:val="217D2EA2"/>
    <w:rsid w:val="21851E83"/>
    <w:rsid w:val="21861507"/>
    <w:rsid w:val="21871088"/>
    <w:rsid w:val="219020E3"/>
    <w:rsid w:val="21916EE8"/>
    <w:rsid w:val="219A308D"/>
    <w:rsid w:val="219A7530"/>
    <w:rsid w:val="219F5834"/>
    <w:rsid w:val="21A35D48"/>
    <w:rsid w:val="21A44AD3"/>
    <w:rsid w:val="21AB3677"/>
    <w:rsid w:val="21C12688"/>
    <w:rsid w:val="21C8274E"/>
    <w:rsid w:val="21CC4855"/>
    <w:rsid w:val="21D62C50"/>
    <w:rsid w:val="21D96F14"/>
    <w:rsid w:val="21E02801"/>
    <w:rsid w:val="21E233A3"/>
    <w:rsid w:val="21E23F6C"/>
    <w:rsid w:val="21E345FD"/>
    <w:rsid w:val="21EA7A2A"/>
    <w:rsid w:val="21F229A5"/>
    <w:rsid w:val="22171E1E"/>
    <w:rsid w:val="221B37AC"/>
    <w:rsid w:val="221D5754"/>
    <w:rsid w:val="22383B4D"/>
    <w:rsid w:val="22401962"/>
    <w:rsid w:val="22466CD3"/>
    <w:rsid w:val="225C25E1"/>
    <w:rsid w:val="225D1D49"/>
    <w:rsid w:val="225D33C8"/>
    <w:rsid w:val="225D758A"/>
    <w:rsid w:val="226161D9"/>
    <w:rsid w:val="226239FE"/>
    <w:rsid w:val="22626562"/>
    <w:rsid w:val="226A76AE"/>
    <w:rsid w:val="22733EB6"/>
    <w:rsid w:val="227C507D"/>
    <w:rsid w:val="22906578"/>
    <w:rsid w:val="22973E77"/>
    <w:rsid w:val="22AB58F3"/>
    <w:rsid w:val="22BD7457"/>
    <w:rsid w:val="22C13FD4"/>
    <w:rsid w:val="22C242D3"/>
    <w:rsid w:val="22C24771"/>
    <w:rsid w:val="22CB0895"/>
    <w:rsid w:val="22E63EDA"/>
    <w:rsid w:val="231527D7"/>
    <w:rsid w:val="23185AD8"/>
    <w:rsid w:val="232707B3"/>
    <w:rsid w:val="232A616E"/>
    <w:rsid w:val="232C0139"/>
    <w:rsid w:val="23336451"/>
    <w:rsid w:val="23474320"/>
    <w:rsid w:val="234918AE"/>
    <w:rsid w:val="23492735"/>
    <w:rsid w:val="235B5F37"/>
    <w:rsid w:val="235C3EA6"/>
    <w:rsid w:val="23604810"/>
    <w:rsid w:val="23662313"/>
    <w:rsid w:val="23675615"/>
    <w:rsid w:val="2376485C"/>
    <w:rsid w:val="237A7609"/>
    <w:rsid w:val="23823A70"/>
    <w:rsid w:val="239A7798"/>
    <w:rsid w:val="23AD036C"/>
    <w:rsid w:val="23BE4330"/>
    <w:rsid w:val="23BF0A62"/>
    <w:rsid w:val="23C263BB"/>
    <w:rsid w:val="23CE2355"/>
    <w:rsid w:val="23D04F68"/>
    <w:rsid w:val="23D457C9"/>
    <w:rsid w:val="23D50A64"/>
    <w:rsid w:val="23D95A5B"/>
    <w:rsid w:val="23FC0268"/>
    <w:rsid w:val="2403321B"/>
    <w:rsid w:val="240B4621"/>
    <w:rsid w:val="241061D3"/>
    <w:rsid w:val="24114322"/>
    <w:rsid w:val="24122F3C"/>
    <w:rsid w:val="24181A61"/>
    <w:rsid w:val="241A4D23"/>
    <w:rsid w:val="241C052D"/>
    <w:rsid w:val="244328F6"/>
    <w:rsid w:val="245032E9"/>
    <w:rsid w:val="24536196"/>
    <w:rsid w:val="24626203"/>
    <w:rsid w:val="246B4C91"/>
    <w:rsid w:val="247573F6"/>
    <w:rsid w:val="247A4BE7"/>
    <w:rsid w:val="24806762"/>
    <w:rsid w:val="24814D5C"/>
    <w:rsid w:val="24816262"/>
    <w:rsid w:val="24831C33"/>
    <w:rsid w:val="248601CB"/>
    <w:rsid w:val="24917BA8"/>
    <w:rsid w:val="24981483"/>
    <w:rsid w:val="249B0370"/>
    <w:rsid w:val="24A24AC6"/>
    <w:rsid w:val="24A501A2"/>
    <w:rsid w:val="24A508DB"/>
    <w:rsid w:val="24B93055"/>
    <w:rsid w:val="24C252E5"/>
    <w:rsid w:val="24C93BB5"/>
    <w:rsid w:val="24D02E03"/>
    <w:rsid w:val="24F44686"/>
    <w:rsid w:val="24F86BC7"/>
    <w:rsid w:val="24FA5953"/>
    <w:rsid w:val="24FE71FC"/>
    <w:rsid w:val="250F44FD"/>
    <w:rsid w:val="2514288A"/>
    <w:rsid w:val="2527505B"/>
    <w:rsid w:val="253A3C68"/>
    <w:rsid w:val="25545725"/>
    <w:rsid w:val="25560DD8"/>
    <w:rsid w:val="255E64A9"/>
    <w:rsid w:val="256609A5"/>
    <w:rsid w:val="25781237"/>
    <w:rsid w:val="257A6914"/>
    <w:rsid w:val="257D4C7B"/>
    <w:rsid w:val="2588530F"/>
    <w:rsid w:val="258B27FF"/>
    <w:rsid w:val="25963C8A"/>
    <w:rsid w:val="25AA43E2"/>
    <w:rsid w:val="25AA7E59"/>
    <w:rsid w:val="25AB3731"/>
    <w:rsid w:val="25B464A2"/>
    <w:rsid w:val="25BA0209"/>
    <w:rsid w:val="25BB4BF0"/>
    <w:rsid w:val="25CE1DB0"/>
    <w:rsid w:val="25D0124F"/>
    <w:rsid w:val="25D02FFD"/>
    <w:rsid w:val="25DF1492"/>
    <w:rsid w:val="25E1345C"/>
    <w:rsid w:val="25E62DA9"/>
    <w:rsid w:val="25E707F7"/>
    <w:rsid w:val="25F465E7"/>
    <w:rsid w:val="25F6641C"/>
    <w:rsid w:val="25F74FA1"/>
    <w:rsid w:val="25FC3091"/>
    <w:rsid w:val="25FD11FA"/>
    <w:rsid w:val="25FF3210"/>
    <w:rsid w:val="260B2FDB"/>
    <w:rsid w:val="2611098A"/>
    <w:rsid w:val="261E761D"/>
    <w:rsid w:val="264221C6"/>
    <w:rsid w:val="26527EB6"/>
    <w:rsid w:val="265D3370"/>
    <w:rsid w:val="26666555"/>
    <w:rsid w:val="266D2F7E"/>
    <w:rsid w:val="2677652D"/>
    <w:rsid w:val="268A7650"/>
    <w:rsid w:val="268B7C99"/>
    <w:rsid w:val="268C4A4A"/>
    <w:rsid w:val="269A7501"/>
    <w:rsid w:val="26A3584F"/>
    <w:rsid w:val="26A66B0A"/>
    <w:rsid w:val="26A73989"/>
    <w:rsid w:val="26A86D42"/>
    <w:rsid w:val="26B22917"/>
    <w:rsid w:val="26C30557"/>
    <w:rsid w:val="26CB2EBC"/>
    <w:rsid w:val="26CB4B73"/>
    <w:rsid w:val="26E256DE"/>
    <w:rsid w:val="26E34A7B"/>
    <w:rsid w:val="26E9756C"/>
    <w:rsid w:val="26F21773"/>
    <w:rsid w:val="26FA4570"/>
    <w:rsid w:val="26FB22FC"/>
    <w:rsid w:val="27135897"/>
    <w:rsid w:val="27217FF0"/>
    <w:rsid w:val="27242893"/>
    <w:rsid w:val="27303A89"/>
    <w:rsid w:val="273612F4"/>
    <w:rsid w:val="27391F35"/>
    <w:rsid w:val="273B6B9C"/>
    <w:rsid w:val="273D2914"/>
    <w:rsid w:val="273F48DE"/>
    <w:rsid w:val="27445146"/>
    <w:rsid w:val="27461C4D"/>
    <w:rsid w:val="2749174E"/>
    <w:rsid w:val="274B1C84"/>
    <w:rsid w:val="275F5FB9"/>
    <w:rsid w:val="277602F5"/>
    <w:rsid w:val="278038CA"/>
    <w:rsid w:val="27900662"/>
    <w:rsid w:val="279E23E0"/>
    <w:rsid w:val="27A353E1"/>
    <w:rsid w:val="27C029D3"/>
    <w:rsid w:val="27C33BB0"/>
    <w:rsid w:val="27C55F98"/>
    <w:rsid w:val="27CC0CD0"/>
    <w:rsid w:val="27D071BC"/>
    <w:rsid w:val="27D4538F"/>
    <w:rsid w:val="27DE15AE"/>
    <w:rsid w:val="27E03A2F"/>
    <w:rsid w:val="27E46B57"/>
    <w:rsid w:val="27F356C9"/>
    <w:rsid w:val="28071254"/>
    <w:rsid w:val="28076657"/>
    <w:rsid w:val="280D297A"/>
    <w:rsid w:val="28133675"/>
    <w:rsid w:val="282249BA"/>
    <w:rsid w:val="28276A98"/>
    <w:rsid w:val="28356C50"/>
    <w:rsid w:val="2852419D"/>
    <w:rsid w:val="285710C8"/>
    <w:rsid w:val="285C4BAF"/>
    <w:rsid w:val="285D0F42"/>
    <w:rsid w:val="28703320"/>
    <w:rsid w:val="28831186"/>
    <w:rsid w:val="289539A5"/>
    <w:rsid w:val="289F019A"/>
    <w:rsid w:val="28B05368"/>
    <w:rsid w:val="28BB4FD8"/>
    <w:rsid w:val="28C40452"/>
    <w:rsid w:val="28C411E9"/>
    <w:rsid w:val="28CC6ED5"/>
    <w:rsid w:val="28D00701"/>
    <w:rsid w:val="28EA087A"/>
    <w:rsid w:val="28F010D9"/>
    <w:rsid w:val="28F05C88"/>
    <w:rsid w:val="28F079B5"/>
    <w:rsid w:val="29082E70"/>
    <w:rsid w:val="291343EF"/>
    <w:rsid w:val="29166F16"/>
    <w:rsid w:val="291A3AA5"/>
    <w:rsid w:val="291B4ED7"/>
    <w:rsid w:val="29204E81"/>
    <w:rsid w:val="29231FDE"/>
    <w:rsid w:val="29325175"/>
    <w:rsid w:val="29341AF5"/>
    <w:rsid w:val="293C5D8D"/>
    <w:rsid w:val="294D5371"/>
    <w:rsid w:val="295A5964"/>
    <w:rsid w:val="29626133"/>
    <w:rsid w:val="29693E94"/>
    <w:rsid w:val="296B229E"/>
    <w:rsid w:val="29702C6A"/>
    <w:rsid w:val="297C49B5"/>
    <w:rsid w:val="298756CC"/>
    <w:rsid w:val="298C0F9C"/>
    <w:rsid w:val="29A81FA5"/>
    <w:rsid w:val="29AB297C"/>
    <w:rsid w:val="29BF1D06"/>
    <w:rsid w:val="29C535D7"/>
    <w:rsid w:val="29C65905"/>
    <w:rsid w:val="29DA5777"/>
    <w:rsid w:val="29DF2425"/>
    <w:rsid w:val="29E17ECF"/>
    <w:rsid w:val="29F80D74"/>
    <w:rsid w:val="2A0E6FDD"/>
    <w:rsid w:val="2A142C99"/>
    <w:rsid w:val="2A1E1CDB"/>
    <w:rsid w:val="2A1E4871"/>
    <w:rsid w:val="2A214539"/>
    <w:rsid w:val="2A2228A0"/>
    <w:rsid w:val="2A314283"/>
    <w:rsid w:val="2A367BB2"/>
    <w:rsid w:val="2A375D41"/>
    <w:rsid w:val="2A3D54FD"/>
    <w:rsid w:val="2A410FE5"/>
    <w:rsid w:val="2A4173A1"/>
    <w:rsid w:val="2A4E11F7"/>
    <w:rsid w:val="2A596631"/>
    <w:rsid w:val="2A5A05BF"/>
    <w:rsid w:val="2A5F2983"/>
    <w:rsid w:val="2A601F6F"/>
    <w:rsid w:val="2A701253"/>
    <w:rsid w:val="2A7A07C0"/>
    <w:rsid w:val="2A88294D"/>
    <w:rsid w:val="2AB17620"/>
    <w:rsid w:val="2AB30FEA"/>
    <w:rsid w:val="2AB657B1"/>
    <w:rsid w:val="2AD5250D"/>
    <w:rsid w:val="2AD52E64"/>
    <w:rsid w:val="2AD61C04"/>
    <w:rsid w:val="2AE07913"/>
    <w:rsid w:val="2AE52FBB"/>
    <w:rsid w:val="2AEA3FC0"/>
    <w:rsid w:val="2AEA4AC4"/>
    <w:rsid w:val="2B0E64B5"/>
    <w:rsid w:val="2B0F45C8"/>
    <w:rsid w:val="2B166BF6"/>
    <w:rsid w:val="2B2B0DE1"/>
    <w:rsid w:val="2B30453E"/>
    <w:rsid w:val="2B3E1E16"/>
    <w:rsid w:val="2B3E6C5B"/>
    <w:rsid w:val="2B5D0E3B"/>
    <w:rsid w:val="2B5E2134"/>
    <w:rsid w:val="2B670531"/>
    <w:rsid w:val="2B6F3EEE"/>
    <w:rsid w:val="2B70774D"/>
    <w:rsid w:val="2B795EE5"/>
    <w:rsid w:val="2B7D446F"/>
    <w:rsid w:val="2B8D4A3E"/>
    <w:rsid w:val="2BA81AA4"/>
    <w:rsid w:val="2BBD0EBB"/>
    <w:rsid w:val="2BC270C8"/>
    <w:rsid w:val="2BCC1BD6"/>
    <w:rsid w:val="2BD17ACF"/>
    <w:rsid w:val="2BD66E93"/>
    <w:rsid w:val="2BD809A3"/>
    <w:rsid w:val="2BDB16AF"/>
    <w:rsid w:val="2BDF0CFB"/>
    <w:rsid w:val="2BE234F2"/>
    <w:rsid w:val="2BE315B0"/>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629A8"/>
    <w:rsid w:val="2C4C0F0A"/>
    <w:rsid w:val="2C5254C3"/>
    <w:rsid w:val="2C532EF2"/>
    <w:rsid w:val="2C5A1872"/>
    <w:rsid w:val="2C5C500F"/>
    <w:rsid w:val="2C6E3526"/>
    <w:rsid w:val="2C6F1E54"/>
    <w:rsid w:val="2C7D1A05"/>
    <w:rsid w:val="2C7F154B"/>
    <w:rsid w:val="2C8A5613"/>
    <w:rsid w:val="2C993631"/>
    <w:rsid w:val="2C9B7E11"/>
    <w:rsid w:val="2CAF1058"/>
    <w:rsid w:val="2CB32C99"/>
    <w:rsid w:val="2CB35427"/>
    <w:rsid w:val="2CB5119F"/>
    <w:rsid w:val="2CBC36F5"/>
    <w:rsid w:val="2CC55886"/>
    <w:rsid w:val="2CC907F0"/>
    <w:rsid w:val="2CCC5126"/>
    <w:rsid w:val="2CD0234D"/>
    <w:rsid w:val="2CE850D0"/>
    <w:rsid w:val="2CF756B7"/>
    <w:rsid w:val="2CF9252D"/>
    <w:rsid w:val="2CF97782"/>
    <w:rsid w:val="2D107154"/>
    <w:rsid w:val="2D143281"/>
    <w:rsid w:val="2D173C07"/>
    <w:rsid w:val="2D182543"/>
    <w:rsid w:val="2D1C79F8"/>
    <w:rsid w:val="2D200D0E"/>
    <w:rsid w:val="2D324177"/>
    <w:rsid w:val="2D5A7835"/>
    <w:rsid w:val="2D6578A0"/>
    <w:rsid w:val="2D664E7F"/>
    <w:rsid w:val="2D7343C9"/>
    <w:rsid w:val="2D871473"/>
    <w:rsid w:val="2D9E5F46"/>
    <w:rsid w:val="2DA21723"/>
    <w:rsid w:val="2DC63D07"/>
    <w:rsid w:val="2DE44256"/>
    <w:rsid w:val="2DE557EB"/>
    <w:rsid w:val="2DE76138"/>
    <w:rsid w:val="2DEA4459"/>
    <w:rsid w:val="2DFB7085"/>
    <w:rsid w:val="2E0E6D42"/>
    <w:rsid w:val="2E0F4249"/>
    <w:rsid w:val="2E20199F"/>
    <w:rsid w:val="2E216582"/>
    <w:rsid w:val="2E2F0A58"/>
    <w:rsid w:val="2E447583"/>
    <w:rsid w:val="2E4B4467"/>
    <w:rsid w:val="2E4E18AB"/>
    <w:rsid w:val="2E5520B9"/>
    <w:rsid w:val="2E63548C"/>
    <w:rsid w:val="2E640C1C"/>
    <w:rsid w:val="2E6B523D"/>
    <w:rsid w:val="2E7A08F9"/>
    <w:rsid w:val="2E7B33BD"/>
    <w:rsid w:val="2E7D3F3E"/>
    <w:rsid w:val="2E836803"/>
    <w:rsid w:val="2E96363C"/>
    <w:rsid w:val="2EA1045A"/>
    <w:rsid w:val="2EB86707"/>
    <w:rsid w:val="2EBA1C40"/>
    <w:rsid w:val="2EC42C7A"/>
    <w:rsid w:val="2EC92184"/>
    <w:rsid w:val="2ECD27F6"/>
    <w:rsid w:val="2EE95130"/>
    <w:rsid w:val="2F0E1C14"/>
    <w:rsid w:val="2F12398E"/>
    <w:rsid w:val="2F1E7374"/>
    <w:rsid w:val="2F223BD8"/>
    <w:rsid w:val="2F2A5E74"/>
    <w:rsid w:val="2F366FC1"/>
    <w:rsid w:val="2F4A7D41"/>
    <w:rsid w:val="2F4C3BBB"/>
    <w:rsid w:val="2F5034C7"/>
    <w:rsid w:val="2F5729E1"/>
    <w:rsid w:val="2F620371"/>
    <w:rsid w:val="2F866106"/>
    <w:rsid w:val="2FA3249D"/>
    <w:rsid w:val="2FB63264"/>
    <w:rsid w:val="2FBE70DD"/>
    <w:rsid w:val="2FC05B92"/>
    <w:rsid w:val="2FD90A44"/>
    <w:rsid w:val="2FDE3BE4"/>
    <w:rsid w:val="2FEC1413"/>
    <w:rsid w:val="2FEE0701"/>
    <w:rsid w:val="2FEF5C51"/>
    <w:rsid w:val="301545BA"/>
    <w:rsid w:val="30163A51"/>
    <w:rsid w:val="301F1E0F"/>
    <w:rsid w:val="30202DD3"/>
    <w:rsid w:val="302E6295"/>
    <w:rsid w:val="30313232"/>
    <w:rsid w:val="303329F0"/>
    <w:rsid w:val="3038011D"/>
    <w:rsid w:val="303818E5"/>
    <w:rsid w:val="303B7C0D"/>
    <w:rsid w:val="303F1851"/>
    <w:rsid w:val="303F79AD"/>
    <w:rsid w:val="30492212"/>
    <w:rsid w:val="304C3A2B"/>
    <w:rsid w:val="304D3C22"/>
    <w:rsid w:val="30596318"/>
    <w:rsid w:val="305C74BB"/>
    <w:rsid w:val="306F339C"/>
    <w:rsid w:val="30762710"/>
    <w:rsid w:val="30814CF1"/>
    <w:rsid w:val="308E4163"/>
    <w:rsid w:val="308E5F8F"/>
    <w:rsid w:val="30AE2306"/>
    <w:rsid w:val="30C20BA4"/>
    <w:rsid w:val="30C478ED"/>
    <w:rsid w:val="30C61BCC"/>
    <w:rsid w:val="30C909D7"/>
    <w:rsid w:val="30EB518F"/>
    <w:rsid w:val="30EC01FB"/>
    <w:rsid w:val="30F54D00"/>
    <w:rsid w:val="30F966D7"/>
    <w:rsid w:val="31026564"/>
    <w:rsid w:val="310A5122"/>
    <w:rsid w:val="312107CD"/>
    <w:rsid w:val="31210CA8"/>
    <w:rsid w:val="31215285"/>
    <w:rsid w:val="312D0344"/>
    <w:rsid w:val="31346C1B"/>
    <w:rsid w:val="314A407E"/>
    <w:rsid w:val="3152520E"/>
    <w:rsid w:val="316A07AA"/>
    <w:rsid w:val="316B45AF"/>
    <w:rsid w:val="317038BB"/>
    <w:rsid w:val="317958D0"/>
    <w:rsid w:val="318B1E34"/>
    <w:rsid w:val="318D218C"/>
    <w:rsid w:val="31943F2B"/>
    <w:rsid w:val="31964319"/>
    <w:rsid w:val="319A32FE"/>
    <w:rsid w:val="31A53AB7"/>
    <w:rsid w:val="31A801F9"/>
    <w:rsid w:val="31BD2FCF"/>
    <w:rsid w:val="31C57FB2"/>
    <w:rsid w:val="31C932E2"/>
    <w:rsid w:val="31E00A6C"/>
    <w:rsid w:val="31E62FE5"/>
    <w:rsid w:val="31F61F62"/>
    <w:rsid w:val="320358D0"/>
    <w:rsid w:val="320504D2"/>
    <w:rsid w:val="32052FE4"/>
    <w:rsid w:val="32081D71"/>
    <w:rsid w:val="320B77FD"/>
    <w:rsid w:val="32186458"/>
    <w:rsid w:val="321976B1"/>
    <w:rsid w:val="321D6876"/>
    <w:rsid w:val="321E77E6"/>
    <w:rsid w:val="3220390C"/>
    <w:rsid w:val="32292413"/>
    <w:rsid w:val="322B51BC"/>
    <w:rsid w:val="322D0873"/>
    <w:rsid w:val="322F26BF"/>
    <w:rsid w:val="32313F22"/>
    <w:rsid w:val="32317519"/>
    <w:rsid w:val="326205EA"/>
    <w:rsid w:val="32643522"/>
    <w:rsid w:val="326470BA"/>
    <w:rsid w:val="326E4305"/>
    <w:rsid w:val="32744A8B"/>
    <w:rsid w:val="32753DA5"/>
    <w:rsid w:val="32787F7F"/>
    <w:rsid w:val="327D37D4"/>
    <w:rsid w:val="32886DB3"/>
    <w:rsid w:val="32895C45"/>
    <w:rsid w:val="32A4041C"/>
    <w:rsid w:val="32A43D99"/>
    <w:rsid w:val="32AE6532"/>
    <w:rsid w:val="32B141E0"/>
    <w:rsid w:val="32B44D2D"/>
    <w:rsid w:val="32C90A49"/>
    <w:rsid w:val="32CB4891"/>
    <w:rsid w:val="32DC0209"/>
    <w:rsid w:val="32DF6F75"/>
    <w:rsid w:val="32E20814"/>
    <w:rsid w:val="32F04CDF"/>
    <w:rsid w:val="32FA2D7F"/>
    <w:rsid w:val="32FC6C4E"/>
    <w:rsid w:val="33085CC5"/>
    <w:rsid w:val="330864CC"/>
    <w:rsid w:val="330C174A"/>
    <w:rsid w:val="330D4BCB"/>
    <w:rsid w:val="331F3816"/>
    <w:rsid w:val="33262CBA"/>
    <w:rsid w:val="332948C4"/>
    <w:rsid w:val="332B323C"/>
    <w:rsid w:val="332E1CAB"/>
    <w:rsid w:val="332E3189"/>
    <w:rsid w:val="335B62EC"/>
    <w:rsid w:val="335E79BA"/>
    <w:rsid w:val="3360061D"/>
    <w:rsid w:val="336549AB"/>
    <w:rsid w:val="33782709"/>
    <w:rsid w:val="3392025F"/>
    <w:rsid w:val="339935C8"/>
    <w:rsid w:val="33A51F6D"/>
    <w:rsid w:val="33A8285D"/>
    <w:rsid w:val="33AC1E29"/>
    <w:rsid w:val="33B17041"/>
    <w:rsid w:val="33B202F3"/>
    <w:rsid w:val="33B20F64"/>
    <w:rsid w:val="33B30375"/>
    <w:rsid w:val="33CF2B46"/>
    <w:rsid w:val="33D07BDB"/>
    <w:rsid w:val="33D53ED4"/>
    <w:rsid w:val="33E16D2D"/>
    <w:rsid w:val="33EE53FA"/>
    <w:rsid w:val="33FD7485"/>
    <w:rsid w:val="34012F1B"/>
    <w:rsid w:val="34264730"/>
    <w:rsid w:val="34467089"/>
    <w:rsid w:val="34523AB5"/>
    <w:rsid w:val="346B4B47"/>
    <w:rsid w:val="346E4F77"/>
    <w:rsid w:val="34762AAC"/>
    <w:rsid w:val="348402A8"/>
    <w:rsid w:val="34B510BB"/>
    <w:rsid w:val="34BB2714"/>
    <w:rsid w:val="34C25EF7"/>
    <w:rsid w:val="34D20F28"/>
    <w:rsid w:val="34DD43B0"/>
    <w:rsid w:val="34E22DC0"/>
    <w:rsid w:val="34F20649"/>
    <w:rsid w:val="350233D4"/>
    <w:rsid w:val="350C75BC"/>
    <w:rsid w:val="35195F01"/>
    <w:rsid w:val="35313A72"/>
    <w:rsid w:val="35493C91"/>
    <w:rsid w:val="355B5A71"/>
    <w:rsid w:val="355B7F36"/>
    <w:rsid w:val="355C0228"/>
    <w:rsid w:val="35663064"/>
    <w:rsid w:val="35675000"/>
    <w:rsid w:val="357800DF"/>
    <w:rsid w:val="358527FB"/>
    <w:rsid w:val="358B5BCF"/>
    <w:rsid w:val="358C2998"/>
    <w:rsid w:val="359A77E8"/>
    <w:rsid w:val="35A10919"/>
    <w:rsid w:val="35A1790B"/>
    <w:rsid w:val="35A45B99"/>
    <w:rsid w:val="35AF70D3"/>
    <w:rsid w:val="35B01090"/>
    <w:rsid w:val="35C83CF1"/>
    <w:rsid w:val="35C97A69"/>
    <w:rsid w:val="35D02BA5"/>
    <w:rsid w:val="35D07049"/>
    <w:rsid w:val="35DD2073"/>
    <w:rsid w:val="35DF75FB"/>
    <w:rsid w:val="35EB21A5"/>
    <w:rsid w:val="35F52D00"/>
    <w:rsid w:val="35FF153A"/>
    <w:rsid w:val="3606622C"/>
    <w:rsid w:val="36077316"/>
    <w:rsid w:val="3613278E"/>
    <w:rsid w:val="362C0724"/>
    <w:rsid w:val="36356D4F"/>
    <w:rsid w:val="36405687"/>
    <w:rsid w:val="36414112"/>
    <w:rsid w:val="3643781B"/>
    <w:rsid w:val="365B2DB7"/>
    <w:rsid w:val="365F3D60"/>
    <w:rsid w:val="36645530"/>
    <w:rsid w:val="367851C1"/>
    <w:rsid w:val="367A6DC4"/>
    <w:rsid w:val="369510BC"/>
    <w:rsid w:val="36973632"/>
    <w:rsid w:val="36A30194"/>
    <w:rsid w:val="36D21734"/>
    <w:rsid w:val="36D21A02"/>
    <w:rsid w:val="36E763F9"/>
    <w:rsid w:val="370E2CE4"/>
    <w:rsid w:val="37104DEB"/>
    <w:rsid w:val="37152110"/>
    <w:rsid w:val="37160A8C"/>
    <w:rsid w:val="371D006C"/>
    <w:rsid w:val="372D0977"/>
    <w:rsid w:val="373158C6"/>
    <w:rsid w:val="37337382"/>
    <w:rsid w:val="374D5647"/>
    <w:rsid w:val="374F42A7"/>
    <w:rsid w:val="37506DBE"/>
    <w:rsid w:val="3759338C"/>
    <w:rsid w:val="376161AB"/>
    <w:rsid w:val="37654002"/>
    <w:rsid w:val="378E3E66"/>
    <w:rsid w:val="379A7F64"/>
    <w:rsid w:val="37C17EDD"/>
    <w:rsid w:val="37C244FC"/>
    <w:rsid w:val="37D90437"/>
    <w:rsid w:val="37D95C79"/>
    <w:rsid w:val="37E81F7B"/>
    <w:rsid w:val="37ED7275"/>
    <w:rsid w:val="38026A1B"/>
    <w:rsid w:val="38197832"/>
    <w:rsid w:val="382D0783"/>
    <w:rsid w:val="383903C6"/>
    <w:rsid w:val="383C423B"/>
    <w:rsid w:val="38406B5B"/>
    <w:rsid w:val="38415136"/>
    <w:rsid w:val="38575800"/>
    <w:rsid w:val="385877B1"/>
    <w:rsid w:val="385C4BC4"/>
    <w:rsid w:val="386C1D38"/>
    <w:rsid w:val="387A25A5"/>
    <w:rsid w:val="388459FF"/>
    <w:rsid w:val="388C637B"/>
    <w:rsid w:val="38963295"/>
    <w:rsid w:val="389D2F53"/>
    <w:rsid w:val="38A945B7"/>
    <w:rsid w:val="38AF73EA"/>
    <w:rsid w:val="38BB4E95"/>
    <w:rsid w:val="38CC2A09"/>
    <w:rsid w:val="38D677A2"/>
    <w:rsid w:val="38D770AE"/>
    <w:rsid w:val="38EC7CF6"/>
    <w:rsid w:val="38F70050"/>
    <w:rsid w:val="38FC33FC"/>
    <w:rsid w:val="38FD0E84"/>
    <w:rsid w:val="38FF1B5B"/>
    <w:rsid w:val="390273B1"/>
    <w:rsid w:val="39072D82"/>
    <w:rsid w:val="390C5610"/>
    <w:rsid w:val="39153767"/>
    <w:rsid w:val="39225CA9"/>
    <w:rsid w:val="3923070B"/>
    <w:rsid w:val="3923084B"/>
    <w:rsid w:val="392C27E9"/>
    <w:rsid w:val="392C49BB"/>
    <w:rsid w:val="39335925"/>
    <w:rsid w:val="39381E2B"/>
    <w:rsid w:val="3942282F"/>
    <w:rsid w:val="394352BA"/>
    <w:rsid w:val="39495ACB"/>
    <w:rsid w:val="394D42A6"/>
    <w:rsid w:val="3953338B"/>
    <w:rsid w:val="39613805"/>
    <w:rsid w:val="39615BB7"/>
    <w:rsid w:val="39695A15"/>
    <w:rsid w:val="396B7002"/>
    <w:rsid w:val="396C2A15"/>
    <w:rsid w:val="396C4294"/>
    <w:rsid w:val="39972358"/>
    <w:rsid w:val="39AC01F9"/>
    <w:rsid w:val="39AD3FFB"/>
    <w:rsid w:val="39B73BAC"/>
    <w:rsid w:val="39B7517F"/>
    <w:rsid w:val="39BA3B51"/>
    <w:rsid w:val="39C20795"/>
    <w:rsid w:val="39C3553D"/>
    <w:rsid w:val="39D864CC"/>
    <w:rsid w:val="39E90E2B"/>
    <w:rsid w:val="39E94D86"/>
    <w:rsid w:val="39F1638E"/>
    <w:rsid w:val="39FB16E7"/>
    <w:rsid w:val="3A001C79"/>
    <w:rsid w:val="3A013C75"/>
    <w:rsid w:val="3A1513BA"/>
    <w:rsid w:val="3A272ACA"/>
    <w:rsid w:val="3A2B22D6"/>
    <w:rsid w:val="3A2E618D"/>
    <w:rsid w:val="3A4109A1"/>
    <w:rsid w:val="3A4B7556"/>
    <w:rsid w:val="3A563FC1"/>
    <w:rsid w:val="3A63152B"/>
    <w:rsid w:val="3A6E6813"/>
    <w:rsid w:val="3A6F0BDF"/>
    <w:rsid w:val="3A742C8C"/>
    <w:rsid w:val="3A7B2702"/>
    <w:rsid w:val="3A836438"/>
    <w:rsid w:val="3A896EEE"/>
    <w:rsid w:val="3A8B353F"/>
    <w:rsid w:val="3A907074"/>
    <w:rsid w:val="3A9248CD"/>
    <w:rsid w:val="3AAA2893"/>
    <w:rsid w:val="3ABB15C7"/>
    <w:rsid w:val="3AC151B3"/>
    <w:rsid w:val="3AC52EF5"/>
    <w:rsid w:val="3ACA22B9"/>
    <w:rsid w:val="3AD75A2E"/>
    <w:rsid w:val="3AD8279E"/>
    <w:rsid w:val="3AE73EDB"/>
    <w:rsid w:val="3AFC0CAA"/>
    <w:rsid w:val="3AFD268F"/>
    <w:rsid w:val="3B08641D"/>
    <w:rsid w:val="3B14501B"/>
    <w:rsid w:val="3B1C7A19"/>
    <w:rsid w:val="3B1F2605"/>
    <w:rsid w:val="3B2B5582"/>
    <w:rsid w:val="3B2E0A9A"/>
    <w:rsid w:val="3B4234D4"/>
    <w:rsid w:val="3B443E1A"/>
    <w:rsid w:val="3B675D5A"/>
    <w:rsid w:val="3B702E61"/>
    <w:rsid w:val="3B7622BA"/>
    <w:rsid w:val="3B7C1C88"/>
    <w:rsid w:val="3B7E7631"/>
    <w:rsid w:val="3B8107C8"/>
    <w:rsid w:val="3B8972AA"/>
    <w:rsid w:val="3BA219B8"/>
    <w:rsid w:val="3BA96003"/>
    <w:rsid w:val="3BC61A51"/>
    <w:rsid w:val="3BDE596A"/>
    <w:rsid w:val="3BE05D81"/>
    <w:rsid w:val="3BE14893"/>
    <w:rsid w:val="3BE8265C"/>
    <w:rsid w:val="3BE92A35"/>
    <w:rsid w:val="3BEB460F"/>
    <w:rsid w:val="3BEF1DA2"/>
    <w:rsid w:val="3BF64635"/>
    <w:rsid w:val="3BF956C3"/>
    <w:rsid w:val="3C0D65B5"/>
    <w:rsid w:val="3C0E5CDB"/>
    <w:rsid w:val="3C300842"/>
    <w:rsid w:val="3C3420E0"/>
    <w:rsid w:val="3C4542ED"/>
    <w:rsid w:val="3C4D3B02"/>
    <w:rsid w:val="3C5B1D89"/>
    <w:rsid w:val="3C5E53AF"/>
    <w:rsid w:val="3C85498F"/>
    <w:rsid w:val="3C8946A5"/>
    <w:rsid w:val="3CA372A1"/>
    <w:rsid w:val="3CA600E0"/>
    <w:rsid w:val="3CA8662A"/>
    <w:rsid w:val="3CB765A9"/>
    <w:rsid w:val="3CBA4326"/>
    <w:rsid w:val="3CBC0BE3"/>
    <w:rsid w:val="3CC002C3"/>
    <w:rsid w:val="3CC614DA"/>
    <w:rsid w:val="3CD01DA9"/>
    <w:rsid w:val="3CDA38F5"/>
    <w:rsid w:val="3CDD517D"/>
    <w:rsid w:val="3CE00D4B"/>
    <w:rsid w:val="3CE33FC3"/>
    <w:rsid w:val="3CE73399"/>
    <w:rsid w:val="3CEA3B31"/>
    <w:rsid w:val="3CF03B2D"/>
    <w:rsid w:val="3CF9401E"/>
    <w:rsid w:val="3CFC6325"/>
    <w:rsid w:val="3D007023"/>
    <w:rsid w:val="3D093C71"/>
    <w:rsid w:val="3D1A22C0"/>
    <w:rsid w:val="3D294B1B"/>
    <w:rsid w:val="3D2B034D"/>
    <w:rsid w:val="3D393726"/>
    <w:rsid w:val="3D5A60CA"/>
    <w:rsid w:val="3D7B696C"/>
    <w:rsid w:val="3D9F4364"/>
    <w:rsid w:val="3DA53149"/>
    <w:rsid w:val="3DA702BF"/>
    <w:rsid w:val="3DB92106"/>
    <w:rsid w:val="3DBF1FE4"/>
    <w:rsid w:val="3DCB25D0"/>
    <w:rsid w:val="3DCF457D"/>
    <w:rsid w:val="3DF169A7"/>
    <w:rsid w:val="3DF2399F"/>
    <w:rsid w:val="3DF40FE4"/>
    <w:rsid w:val="3E0519AD"/>
    <w:rsid w:val="3E133F77"/>
    <w:rsid w:val="3E296CBB"/>
    <w:rsid w:val="3E2D328B"/>
    <w:rsid w:val="3E391C30"/>
    <w:rsid w:val="3E4A1D40"/>
    <w:rsid w:val="3E4C287B"/>
    <w:rsid w:val="3E633FD2"/>
    <w:rsid w:val="3E6622F9"/>
    <w:rsid w:val="3E6E662A"/>
    <w:rsid w:val="3E6F32D2"/>
    <w:rsid w:val="3E742C66"/>
    <w:rsid w:val="3E7E19E7"/>
    <w:rsid w:val="3E854E75"/>
    <w:rsid w:val="3E8572BF"/>
    <w:rsid w:val="3E917B82"/>
    <w:rsid w:val="3E9656A5"/>
    <w:rsid w:val="3E997463"/>
    <w:rsid w:val="3E9C3F6D"/>
    <w:rsid w:val="3E9F7600"/>
    <w:rsid w:val="3EB05504"/>
    <w:rsid w:val="3EB75130"/>
    <w:rsid w:val="3EC51324"/>
    <w:rsid w:val="3ECD5479"/>
    <w:rsid w:val="3ED62B90"/>
    <w:rsid w:val="3EE34DD3"/>
    <w:rsid w:val="3EF434CC"/>
    <w:rsid w:val="3EF5367D"/>
    <w:rsid w:val="3EF75CBB"/>
    <w:rsid w:val="3EFB6FF7"/>
    <w:rsid w:val="3EFC2A3B"/>
    <w:rsid w:val="3EFF0A75"/>
    <w:rsid w:val="3F1054CE"/>
    <w:rsid w:val="3F165ACD"/>
    <w:rsid w:val="3F236F6B"/>
    <w:rsid w:val="3F2534F3"/>
    <w:rsid w:val="3F295AA5"/>
    <w:rsid w:val="3F2F6B8F"/>
    <w:rsid w:val="3F3A1B65"/>
    <w:rsid w:val="3F3A5EB9"/>
    <w:rsid w:val="3F522210"/>
    <w:rsid w:val="3F544AF6"/>
    <w:rsid w:val="3F5C361D"/>
    <w:rsid w:val="3F5E64F5"/>
    <w:rsid w:val="3F656E2C"/>
    <w:rsid w:val="3F6720E9"/>
    <w:rsid w:val="3F6D5029"/>
    <w:rsid w:val="3F7D5B4C"/>
    <w:rsid w:val="3F80563C"/>
    <w:rsid w:val="3F92376D"/>
    <w:rsid w:val="3F9C1CD6"/>
    <w:rsid w:val="3FB035B9"/>
    <w:rsid w:val="3FC45A80"/>
    <w:rsid w:val="3FCF3ECE"/>
    <w:rsid w:val="3FDE13B9"/>
    <w:rsid w:val="3FE029F1"/>
    <w:rsid w:val="3FE457AE"/>
    <w:rsid w:val="3FE57701"/>
    <w:rsid w:val="3FE71217"/>
    <w:rsid w:val="3FF033EE"/>
    <w:rsid w:val="3FF61F8C"/>
    <w:rsid w:val="400B3158"/>
    <w:rsid w:val="400C4E03"/>
    <w:rsid w:val="40126EBB"/>
    <w:rsid w:val="40181D19"/>
    <w:rsid w:val="401A4D54"/>
    <w:rsid w:val="40262C07"/>
    <w:rsid w:val="402E6E46"/>
    <w:rsid w:val="404209E3"/>
    <w:rsid w:val="40451C67"/>
    <w:rsid w:val="404A1B2B"/>
    <w:rsid w:val="404A601E"/>
    <w:rsid w:val="404C52F4"/>
    <w:rsid w:val="404F720A"/>
    <w:rsid w:val="405045F3"/>
    <w:rsid w:val="40574C5C"/>
    <w:rsid w:val="405C0FC1"/>
    <w:rsid w:val="40733CBA"/>
    <w:rsid w:val="40781FFC"/>
    <w:rsid w:val="407A4DF7"/>
    <w:rsid w:val="40802A24"/>
    <w:rsid w:val="408D0011"/>
    <w:rsid w:val="409F1AF2"/>
    <w:rsid w:val="40A77DAD"/>
    <w:rsid w:val="40AC3B85"/>
    <w:rsid w:val="40B16CC2"/>
    <w:rsid w:val="40B81BAD"/>
    <w:rsid w:val="40B83EF2"/>
    <w:rsid w:val="40BB2365"/>
    <w:rsid w:val="40D23962"/>
    <w:rsid w:val="40D61BC8"/>
    <w:rsid w:val="40DC4F1D"/>
    <w:rsid w:val="40DF2097"/>
    <w:rsid w:val="40E35E83"/>
    <w:rsid w:val="40E71ABD"/>
    <w:rsid w:val="41016309"/>
    <w:rsid w:val="41025E7F"/>
    <w:rsid w:val="41055DF9"/>
    <w:rsid w:val="41217BDB"/>
    <w:rsid w:val="413606A8"/>
    <w:rsid w:val="413C11C7"/>
    <w:rsid w:val="41447F0E"/>
    <w:rsid w:val="414733E0"/>
    <w:rsid w:val="41566753"/>
    <w:rsid w:val="416A21FA"/>
    <w:rsid w:val="416B09D7"/>
    <w:rsid w:val="416B7CF1"/>
    <w:rsid w:val="417D1E08"/>
    <w:rsid w:val="417D5552"/>
    <w:rsid w:val="417D62D7"/>
    <w:rsid w:val="41850DAD"/>
    <w:rsid w:val="4188208C"/>
    <w:rsid w:val="41962EF5"/>
    <w:rsid w:val="419B51EE"/>
    <w:rsid w:val="419E07AB"/>
    <w:rsid w:val="41B11897"/>
    <w:rsid w:val="41B43398"/>
    <w:rsid w:val="41C451DB"/>
    <w:rsid w:val="41C57D35"/>
    <w:rsid w:val="41CC6917"/>
    <w:rsid w:val="41F34606"/>
    <w:rsid w:val="41F95D1A"/>
    <w:rsid w:val="4200399D"/>
    <w:rsid w:val="42073DF3"/>
    <w:rsid w:val="420E20BD"/>
    <w:rsid w:val="421647B9"/>
    <w:rsid w:val="42263E3B"/>
    <w:rsid w:val="422C5943"/>
    <w:rsid w:val="422C70F1"/>
    <w:rsid w:val="423C6CFA"/>
    <w:rsid w:val="42402E61"/>
    <w:rsid w:val="42442693"/>
    <w:rsid w:val="42576B28"/>
    <w:rsid w:val="42756FAE"/>
    <w:rsid w:val="428D1B97"/>
    <w:rsid w:val="4293732B"/>
    <w:rsid w:val="42B608A5"/>
    <w:rsid w:val="42BC6C8F"/>
    <w:rsid w:val="42C5446D"/>
    <w:rsid w:val="42CF714A"/>
    <w:rsid w:val="42D75573"/>
    <w:rsid w:val="42E14644"/>
    <w:rsid w:val="42E75671"/>
    <w:rsid w:val="42E94337"/>
    <w:rsid w:val="42EB5DDF"/>
    <w:rsid w:val="42F11B77"/>
    <w:rsid w:val="42F8373B"/>
    <w:rsid w:val="43031943"/>
    <w:rsid w:val="431327F1"/>
    <w:rsid w:val="43182DB2"/>
    <w:rsid w:val="43485D41"/>
    <w:rsid w:val="43683CA7"/>
    <w:rsid w:val="4368794F"/>
    <w:rsid w:val="436D0FB5"/>
    <w:rsid w:val="437518D1"/>
    <w:rsid w:val="43892B43"/>
    <w:rsid w:val="438A0837"/>
    <w:rsid w:val="438A6A89"/>
    <w:rsid w:val="438D1E49"/>
    <w:rsid w:val="43900783"/>
    <w:rsid w:val="43AE7DCC"/>
    <w:rsid w:val="43B23B98"/>
    <w:rsid w:val="43C43565"/>
    <w:rsid w:val="43C80076"/>
    <w:rsid w:val="43D8550E"/>
    <w:rsid w:val="43DC0C7D"/>
    <w:rsid w:val="43EA69D8"/>
    <w:rsid w:val="44356D2F"/>
    <w:rsid w:val="44390E25"/>
    <w:rsid w:val="44433468"/>
    <w:rsid w:val="44437F9F"/>
    <w:rsid w:val="444A6219"/>
    <w:rsid w:val="444F5C68"/>
    <w:rsid w:val="44613E6E"/>
    <w:rsid w:val="446A5324"/>
    <w:rsid w:val="4475773A"/>
    <w:rsid w:val="447E7804"/>
    <w:rsid w:val="448E7C71"/>
    <w:rsid w:val="44943661"/>
    <w:rsid w:val="449526F1"/>
    <w:rsid w:val="44953938"/>
    <w:rsid w:val="44A05C5C"/>
    <w:rsid w:val="44AC7417"/>
    <w:rsid w:val="44B16853"/>
    <w:rsid w:val="44D74BB4"/>
    <w:rsid w:val="44DA134B"/>
    <w:rsid w:val="44DC50C3"/>
    <w:rsid w:val="44DE1B9E"/>
    <w:rsid w:val="44F15620"/>
    <w:rsid w:val="45012694"/>
    <w:rsid w:val="450D5FAD"/>
    <w:rsid w:val="45172F07"/>
    <w:rsid w:val="451D5184"/>
    <w:rsid w:val="45265C19"/>
    <w:rsid w:val="452F3716"/>
    <w:rsid w:val="453C65FD"/>
    <w:rsid w:val="454602CD"/>
    <w:rsid w:val="45464C32"/>
    <w:rsid w:val="454B256E"/>
    <w:rsid w:val="455D76E4"/>
    <w:rsid w:val="45646F33"/>
    <w:rsid w:val="45671007"/>
    <w:rsid w:val="456C331B"/>
    <w:rsid w:val="458777E8"/>
    <w:rsid w:val="45A26739"/>
    <w:rsid w:val="45AB7853"/>
    <w:rsid w:val="45B07140"/>
    <w:rsid w:val="45C43431"/>
    <w:rsid w:val="45C803B1"/>
    <w:rsid w:val="45CC3D42"/>
    <w:rsid w:val="45DF7E6B"/>
    <w:rsid w:val="45E529EA"/>
    <w:rsid w:val="45E666B8"/>
    <w:rsid w:val="45E81B6F"/>
    <w:rsid w:val="45EE3358"/>
    <w:rsid w:val="45F5503C"/>
    <w:rsid w:val="46066722"/>
    <w:rsid w:val="461976C3"/>
    <w:rsid w:val="461C0664"/>
    <w:rsid w:val="46223350"/>
    <w:rsid w:val="462F3918"/>
    <w:rsid w:val="4636236A"/>
    <w:rsid w:val="463D42BA"/>
    <w:rsid w:val="464E0D6C"/>
    <w:rsid w:val="465065B3"/>
    <w:rsid w:val="46521A41"/>
    <w:rsid w:val="46551D39"/>
    <w:rsid w:val="46591F59"/>
    <w:rsid w:val="465D50F1"/>
    <w:rsid w:val="46771C91"/>
    <w:rsid w:val="467D4684"/>
    <w:rsid w:val="467F06A4"/>
    <w:rsid w:val="4694259D"/>
    <w:rsid w:val="469A6FE4"/>
    <w:rsid w:val="46A00065"/>
    <w:rsid w:val="46A55988"/>
    <w:rsid w:val="46A64B43"/>
    <w:rsid w:val="46AA5A85"/>
    <w:rsid w:val="46AC6264"/>
    <w:rsid w:val="46B40C1B"/>
    <w:rsid w:val="46B8451D"/>
    <w:rsid w:val="46C01696"/>
    <w:rsid w:val="46C52BE0"/>
    <w:rsid w:val="46D118AB"/>
    <w:rsid w:val="46D52711"/>
    <w:rsid w:val="46E97F6B"/>
    <w:rsid w:val="46F07114"/>
    <w:rsid w:val="46F30AEE"/>
    <w:rsid w:val="46FD7572"/>
    <w:rsid w:val="47123940"/>
    <w:rsid w:val="47204C1C"/>
    <w:rsid w:val="4726595C"/>
    <w:rsid w:val="472D7E58"/>
    <w:rsid w:val="474303E9"/>
    <w:rsid w:val="47431429"/>
    <w:rsid w:val="47600773"/>
    <w:rsid w:val="47661F26"/>
    <w:rsid w:val="476E25F3"/>
    <w:rsid w:val="47783B12"/>
    <w:rsid w:val="477D5156"/>
    <w:rsid w:val="477F2265"/>
    <w:rsid w:val="478749DE"/>
    <w:rsid w:val="47890AD6"/>
    <w:rsid w:val="478D2FF6"/>
    <w:rsid w:val="478F6037"/>
    <w:rsid w:val="479003E6"/>
    <w:rsid w:val="4798720D"/>
    <w:rsid w:val="479C322F"/>
    <w:rsid w:val="47A21C20"/>
    <w:rsid w:val="47AA0E1C"/>
    <w:rsid w:val="47AD0F98"/>
    <w:rsid w:val="47BF7C9C"/>
    <w:rsid w:val="47C2246C"/>
    <w:rsid w:val="47CA5F05"/>
    <w:rsid w:val="47D50476"/>
    <w:rsid w:val="47DA1720"/>
    <w:rsid w:val="47E11737"/>
    <w:rsid w:val="47E77D53"/>
    <w:rsid w:val="47E86474"/>
    <w:rsid w:val="47EE48C0"/>
    <w:rsid w:val="47F35E3E"/>
    <w:rsid w:val="47F414A1"/>
    <w:rsid w:val="47F70704"/>
    <w:rsid w:val="47FB766F"/>
    <w:rsid w:val="48064E6E"/>
    <w:rsid w:val="4808575C"/>
    <w:rsid w:val="480B439D"/>
    <w:rsid w:val="481334F1"/>
    <w:rsid w:val="482F10F4"/>
    <w:rsid w:val="483B1A2C"/>
    <w:rsid w:val="484B5706"/>
    <w:rsid w:val="48563C25"/>
    <w:rsid w:val="48606A0B"/>
    <w:rsid w:val="486D78BB"/>
    <w:rsid w:val="487A531F"/>
    <w:rsid w:val="48904B42"/>
    <w:rsid w:val="48915636"/>
    <w:rsid w:val="48927DF0"/>
    <w:rsid w:val="48985F31"/>
    <w:rsid w:val="48A759E8"/>
    <w:rsid w:val="48AC6E35"/>
    <w:rsid w:val="48BD43A0"/>
    <w:rsid w:val="48C96968"/>
    <w:rsid w:val="48DF1625"/>
    <w:rsid w:val="48F23D17"/>
    <w:rsid w:val="48F51259"/>
    <w:rsid w:val="48F84416"/>
    <w:rsid w:val="48F867EE"/>
    <w:rsid w:val="490874C4"/>
    <w:rsid w:val="491A6A98"/>
    <w:rsid w:val="491D4AAF"/>
    <w:rsid w:val="49205526"/>
    <w:rsid w:val="4926292B"/>
    <w:rsid w:val="49371235"/>
    <w:rsid w:val="4939343D"/>
    <w:rsid w:val="494324F6"/>
    <w:rsid w:val="49455D20"/>
    <w:rsid w:val="494B2A57"/>
    <w:rsid w:val="49656BC0"/>
    <w:rsid w:val="496E4171"/>
    <w:rsid w:val="49793828"/>
    <w:rsid w:val="497B341F"/>
    <w:rsid w:val="498A06A3"/>
    <w:rsid w:val="4995285F"/>
    <w:rsid w:val="49AB3E36"/>
    <w:rsid w:val="49AE4D9E"/>
    <w:rsid w:val="49B415EE"/>
    <w:rsid w:val="49B63FD6"/>
    <w:rsid w:val="49BF4D00"/>
    <w:rsid w:val="49D1562B"/>
    <w:rsid w:val="49DE1EF5"/>
    <w:rsid w:val="49E579C4"/>
    <w:rsid w:val="49EA2381"/>
    <w:rsid w:val="49ED52AB"/>
    <w:rsid w:val="49F43753"/>
    <w:rsid w:val="49F54A10"/>
    <w:rsid w:val="49F94CE9"/>
    <w:rsid w:val="49FE0E45"/>
    <w:rsid w:val="4A040938"/>
    <w:rsid w:val="4A05234C"/>
    <w:rsid w:val="4A11169A"/>
    <w:rsid w:val="4A1E4EDE"/>
    <w:rsid w:val="4A212635"/>
    <w:rsid w:val="4A2175B6"/>
    <w:rsid w:val="4A27183D"/>
    <w:rsid w:val="4A4260CB"/>
    <w:rsid w:val="4A4F2FAC"/>
    <w:rsid w:val="4A54394D"/>
    <w:rsid w:val="4A560C6A"/>
    <w:rsid w:val="4A611E1A"/>
    <w:rsid w:val="4A613290"/>
    <w:rsid w:val="4A7055A6"/>
    <w:rsid w:val="4A70715B"/>
    <w:rsid w:val="4A897A9B"/>
    <w:rsid w:val="4A9C47ED"/>
    <w:rsid w:val="4AA71D5E"/>
    <w:rsid w:val="4AAA1891"/>
    <w:rsid w:val="4AAA655F"/>
    <w:rsid w:val="4AAA6CA9"/>
    <w:rsid w:val="4AE008D2"/>
    <w:rsid w:val="4AE72A13"/>
    <w:rsid w:val="4B0B3617"/>
    <w:rsid w:val="4B10647C"/>
    <w:rsid w:val="4B280FE1"/>
    <w:rsid w:val="4B2815DF"/>
    <w:rsid w:val="4B3700CC"/>
    <w:rsid w:val="4B473F5E"/>
    <w:rsid w:val="4B49191E"/>
    <w:rsid w:val="4B507FB2"/>
    <w:rsid w:val="4B5F5758"/>
    <w:rsid w:val="4B647620"/>
    <w:rsid w:val="4B695935"/>
    <w:rsid w:val="4B7A55E6"/>
    <w:rsid w:val="4B82653E"/>
    <w:rsid w:val="4B863434"/>
    <w:rsid w:val="4B894031"/>
    <w:rsid w:val="4B8A489D"/>
    <w:rsid w:val="4B8C1A83"/>
    <w:rsid w:val="4B946154"/>
    <w:rsid w:val="4BB12731"/>
    <w:rsid w:val="4BE10A59"/>
    <w:rsid w:val="4BE11211"/>
    <w:rsid w:val="4BE123D1"/>
    <w:rsid w:val="4BE97437"/>
    <w:rsid w:val="4BF947AC"/>
    <w:rsid w:val="4C04492D"/>
    <w:rsid w:val="4C0A534C"/>
    <w:rsid w:val="4C0B44E0"/>
    <w:rsid w:val="4C0F01F9"/>
    <w:rsid w:val="4C18211B"/>
    <w:rsid w:val="4C270B31"/>
    <w:rsid w:val="4C303F46"/>
    <w:rsid w:val="4C3202E6"/>
    <w:rsid w:val="4C5E1F4E"/>
    <w:rsid w:val="4C6370A1"/>
    <w:rsid w:val="4C736886"/>
    <w:rsid w:val="4C7C4D35"/>
    <w:rsid w:val="4C7F614B"/>
    <w:rsid w:val="4C7F7CEF"/>
    <w:rsid w:val="4C821AA7"/>
    <w:rsid w:val="4C9856FF"/>
    <w:rsid w:val="4CA43125"/>
    <w:rsid w:val="4CAC2A11"/>
    <w:rsid w:val="4CAC7A71"/>
    <w:rsid w:val="4CB01CB9"/>
    <w:rsid w:val="4CC8666A"/>
    <w:rsid w:val="4CCD33EA"/>
    <w:rsid w:val="4CCF426B"/>
    <w:rsid w:val="4CE433EB"/>
    <w:rsid w:val="4CEA59F4"/>
    <w:rsid w:val="4CFB2819"/>
    <w:rsid w:val="4CFE069C"/>
    <w:rsid w:val="4D033F9C"/>
    <w:rsid w:val="4D055E23"/>
    <w:rsid w:val="4D0B0C3B"/>
    <w:rsid w:val="4D2433AC"/>
    <w:rsid w:val="4D265A75"/>
    <w:rsid w:val="4D471547"/>
    <w:rsid w:val="4D4A4A28"/>
    <w:rsid w:val="4D571B68"/>
    <w:rsid w:val="4D5D7D7F"/>
    <w:rsid w:val="4D5F1982"/>
    <w:rsid w:val="4D625C01"/>
    <w:rsid w:val="4D8466D0"/>
    <w:rsid w:val="4D8F350E"/>
    <w:rsid w:val="4D924E46"/>
    <w:rsid w:val="4D9877E4"/>
    <w:rsid w:val="4DB36BDD"/>
    <w:rsid w:val="4DBD22E7"/>
    <w:rsid w:val="4DC73507"/>
    <w:rsid w:val="4DD3727F"/>
    <w:rsid w:val="4DDA6A5F"/>
    <w:rsid w:val="4DDB7205"/>
    <w:rsid w:val="4DDF772B"/>
    <w:rsid w:val="4DE0369C"/>
    <w:rsid w:val="4DEB15AD"/>
    <w:rsid w:val="4DEC1494"/>
    <w:rsid w:val="4DF551E8"/>
    <w:rsid w:val="4DF87443"/>
    <w:rsid w:val="4E2046F7"/>
    <w:rsid w:val="4E370600"/>
    <w:rsid w:val="4E3E294A"/>
    <w:rsid w:val="4E435024"/>
    <w:rsid w:val="4E4B72E5"/>
    <w:rsid w:val="4E4E7E80"/>
    <w:rsid w:val="4E534A5B"/>
    <w:rsid w:val="4E5C5562"/>
    <w:rsid w:val="4E5F69A8"/>
    <w:rsid w:val="4E655726"/>
    <w:rsid w:val="4E754A02"/>
    <w:rsid w:val="4E865398"/>
    <w:rsid w:val="4E95725E"/>
    <w:rsid w:val="4E9958F8"/>
    <w:rsid w:val="4E9A6CF9"/>
    <w:rsid w:val="4E9C72D2"/>
    <w:rsid w:val="4EA65FD0"/>
    <w:rsid w:val="4EA718D2"/>
    <w:rsid w:val="4EB12FE1"/>
    <w:rsid w:val="4EB3158A"/>
    <w:rsid w:val="4EB5593F"/>
    <w:rsid w:val="4EB726FD"/>
    <w:rsid w:val="4EC66AF5"/>
    <w:rsid w:val="4ED33DCB"/>
    <w:rsid w:val="4ED35788"/>
    <w:rsid w:val="4EE34782"/>
    <w:rsid w:val="4EE63F4F"/>
    <w:rsid w:val="4EF86CC0"/>
    <w:rsid w:val="4F007E65"/>
    <w:rsid w:val="4F0A1AF8"/>
    <w:rsid w:val="4F1D07B2"/>
    <w:rsid w:val="4F203D73"/>
    <w:rsid w:val="4F27252E"/>
    <w:rsid w:val="4F323E26"/>
    <w:rsid w:val="4F3913E8"/>
    <w:rsid w:val="4F501419"/>
    <w:rsid w:val="4F521156"/>
    <w:rsid w:val="4F594DAC"/>
    <w:rsid w:val="4F6C3F07"/>
    <w:rsid w:val="4F830574"/>
    <w:rsid w:val="4F8D5FB6"/>
    <w:rsid w:val="4F9753D7"/>
    <w:rsid w:val="4FA54804"/>
    <w:rsid w:val="4FB31116"/>
    <w:rsid w:val="4FB355BA"/>
    <w:rsid w:val="4FBF34BA"/>
    <w:rsid w:val="4FCA2B98"/>
    <w:rsid w:val="4FCB218A"/>
    <w:rsid w:val="4FCB46B2"/>
    <w:rsid w:val="4FCE7BAE"/>
    <w:rsid w:val="4FDA3E42"/>
    <w:rsid w:val="4FDD1AD8"/>
    <w:rsid w:val="4FFE4A87"/>
    <w:rsid w:val="50010825"/>
    <w:rsid w:val="500344EA"/>
    <w:rsid w:val="500B7B4C"/>
    <w:rsid w:val="50132D1E"/>
    <w:rsid w:val="50175B49"/>
    <w:rsid w:val="50256029"/>
    <w:rsid w:val="503B514F"/>
    <w:rsid w:val="503C3296"/>
    <w:rsid w:val="504B0F0D"/>
    <w:rsid w:val="504F0E3F"/>
    <w:rsid w:val="50527689"/>
    <w:rsid w:val="506633AA"/>
    <w:rsid w:val="507237E3"/>
    <w:rsid w:val="5087084C"/>
    <w:rsid w:val="50911DB8"/>
    <w:rsid w:val="50943033"/>
    <w:rsid w:val="509D389C"/>
    <w:rsid w:val="50A642FD"/>
    <w:rsid w:val="50AF647F"/>
    <w:rsid w:val="50BB317D"/>
    <w:rsid w:val="50CD172F"/>
    <w:rsid w:val="50D06E68"/>
    <w:rsid w:val="50D37C72"/>
    <w:rsid w:val="50DD28EE"/>
    <w:rsid w:val="50E235DE"/>
    <w:rsid w:val="50E466DC"/>
    <w:rsid w:val="50EA1869"/>
    <w:rsid w:val="50FD00F4"/>
    <w:rsid w:val="50FF056E"/>
    <w:rsid w:val="510023D9"/>
    <w:rsid w:val="510F2A7F"/>
    <w:rsid w:val="51130FDE"/>
    <w:rsid w:val="511E6F77"/>
    <w:rsid w:val="512746EF"/>
    <w:rsid w:val="51283E4C"/>
    <w:rsid w:val="51291D35"/>
    <w:rsid w:val="512B3A7F"/>
    <w:rsid w:val="51345B4F"/>
    <w:rsid w:val="51360251"/>
    <w:rsid w:val="51363DAD"/>
    <w:rsid w:val="51414399"/>
    <w:rsid w:val="514C3299"/>
    <w:rsid w:val="515D5FD6"/>
    <w:rsid w:val="516A7012"/>
    <w:rsid w:val="51721A38"/>
    <w:rsid w:val="517915DE"/>
    <w:rsid w:val="517D016D"/>
    <w:rsid w:val="517D3A01"/>
    <w:rsid w:val="51923F2E"/>
    <w:rsid w:val="519619FC"/>
    <w:rsid w:val="51984A77"/>
    <w:rsid w:val="51A45867"/>
    <w:rsid w:val="51A9395E"/>
    <w:rsid w:val="51AD7250"/>
    <w:rsid w:val="51BB0DAD"/>
    <w:rsid w:val="51CD19A5"/>
    <w:rsid w:val="51CF1465"/>
    <w:rsid w:val="51D1247D"/>
    <w:rsid w:val="51E64E4F"/>
    <w:rsid w:val="51E972D3"/>
    <w:rsid w:val="51EC4955"/>
    <w:rsid w:val="51F067B7"/>
    <w:rsid w:val="51F22029"/>
    <w:rsid w:val="51F83758"/>
    <w:rsid w:val="52077D46"/>
    <w:rsid w:val="521265C8"/>
    <w:rsid w:val="52187D0D"/>
    <w:rsid w:val="52361B9C"/>
    <w:rsid w:val="52362A26"/>
    <w:rsid w:val="523B0BAD"/>
    <w:rsid w:val="524B7169"/>
    <w:rsid w:val="5250515D"/>
    <w:rsid w:val="52562EE0"/>
    <w:rsid w:val="525B6782"/>
    <w:rsid w:val="526921DD"/>
    <w:rsid w:val="5297132B"/>
    <w:rsid w:val="52994B7E"/>
    <w:rsid w:val="529F28D8"/>
    <w:rsid w:val="529F6FBB"/>
    <w:rsid w:val="52C076EC"/>
    <w:rsid w:val="52C11D9C"/>
    <w:rsid w:val="52C25708"/>
    <w:rsid w:val="52C315CC"/>
    <w:rsid w:val="52CD10CA"/>
    <w:rsid w:val="52D3420D"/>
    <w:rsid w:val="52EB6F11"/>
    <w:rsid w:val="52F0249E"/>
    <w:rsid w:val="53135F7C"/>
    <w:rsid w:val="53146370"/>
    <w:rsid w:val="53311227"/>
    <w:rsid w:val="5338205E"/>
    <w:rsid w:val="5353575F"/>
    <w:rsid w:val="535B2E70"/>
    <w:rsid w:val="535C4E8B"/>
    <w:rsid w:val="536278AA"/>
    <w:rsid w:val="53673357"/>
    <w:rsid w:val="53676B5F"/>
    <w:rsid w:val="536E21FF"/>
    <w:rsid w:val="537B3BDC"/>
    <w:rsid w:val="5385006E"/>
    <w:rsid w:val="538A4A6D"/>
    <w:rsid w:val="53AD6E1C"/>
    <w:rsid w:val="53B20179"/>
    <w:rsid w:val="53B45677"/>
    <w:rsid w:val="53D359A3"/>
    <w:rsid w:val="53DA0CAB"/>
    <w:rsid w:val="53DA3991"/>
    <w:rsid w:val="53DB172D"/>
    <w:rsid w:val="53DD2466"/>
    <w:rsid w:val="53E144A4"/>
    <w:rsid w:val="53E34323"/>
    <w:rsid w:val="53FC3987"/>
    <w:rsid w:val="53FD5056"/>
    <w:rsid w:val="540006A2"/>
    <w:rsid w:val="54260108"/>
    <w:rsid w:val="5427381E"/>
    <w:rsid w:val="543071D9"/>
    <w:rsid w:val="543847AC"/>
    <w:rsid w:val="543B788E"/>
    <w:rsid w:val="54447CBB"/>
    <w:rsid w:val="545062A7"/>
    <w:rsid w:val="54574766"/>
    <w:rsid w:val="545C3555"/>
    <w:rsid w:val="54617320"/>
    <w:rsid w:val="547A28DC"/>
    <w:rsid w:val="54827775"/>
    <w:rsid w:val="548337AD"/>
    <w:rsid w:val="548765BF"/>
    <w:rsid w:val="549C486F"/>
    <w:rsid w:val="54A31759"/>
    <w:rsid w:val="54A65E6A"/>
    <w:rsid w:val="54AC5134"/>
    <w:rsid w:val="54B66C15"/>
    <w:rsid w:val="54C17E31"/>
    <w:rsid w:val="54DE6078"/>
    <w:rsid w:val="54E14A70"/>
    <w:rsid w:val="54E43802"/>
    <w:rsid w:val="54E86EBD"/>
    <w:rsid w:val="54F2526E"/>
    <w:rsid w:val="54F5115A"/>
    <w:rsid w:val="54F76FCD"/>
    <w:rsid w:val="55075D9B"/>
    <w:rsid w:val="55184BBF"/>
    <w:rsid w:val="551874CA"/>
    <w:rsid w:val="551A1E8E"/>
    <w:rsid w:val="551E68BF"/>
    <w:rsid w:val="551E6A56"/>
    <w:rsid w:val="552006D3"/>
    <w:rsid w:val="55301CB3"/>
    <w:rsid w:val="55327054"/>
    <w:rsid w:val="5539030F"/>
    <w:rsid w:val="553A26BA"/>
    <w:rsid w:val="5556054C"/>
    <w:rsid w:val="55862A42"/>
    <w:rsid w:val="55990578"/>
    <w:rsid w:val="55A56891"/>
    <w:rsid w:val="55AC66CB"/>
    <w:rsid w:val="55C33131"/>
    <w:rsid w:val="55CD7903"/>
    <w:rsid w:val="55CF10F9"/>
    <w:rsid w:val="55DF54DD"/>
    <w:rsid w:val="55E172A0"/>
    <w:rsid w:val="55E24605"/>
    <w:rsid w:val="55F81C60"/>
    <w:rsid w:val="55FA0F14"/>
    <w:rsid w:val="56097F90"/>
    <w:rsid w:val="560C77D2"/>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40932"/>
    <w:rsid w:val="56D41BE8"/>
    <w:rsid w:val="56EC7A5D"/>
    <w:rsid w:val="56F4599D"/>
    <w:rsid w:val="570D0322"/>
    <w:rsid w:val="570F30D6"/>
    <w:rsid w:val="57180ACE"/>
    <w:rsid w:val="571B61B6"/>
    <w:rsid w:val="57201787"/>
    <w:rsid w:val="57213E7D"/>
    <w:rsid w:val="5723561B"/>
    <w:rsid w:val="572362C9"/>
    <w:rsid w:val="57295295"/>
    <w:rsid w:val="572D1FB8"/>
    <w:rsid w:val="572F37C6"/>
    <w:rsid w:val="5731114F"/>
    <w:rsid w:val="5736629C"/>
    <w:rsid w:val="57540996"/>
    <w:rsid w:val="576158FB"/>
    <w:rsid w:val="577F6332"/>
    <w:rsid w:val="57802A35"/>
    <w:rsid w:val="578A403F"/>
    <w:rsid w:val="578C3658"/>
    <w:rsid w:val="579B1993"/>
    <w:rsid w:val="57A83BD4"/>
    <w:rsid w:val="57AA1051"/>
    <w:rsid w:val="57B66918"/>
    <w:rsid w:val="57BD6FCE"/>
    <w:rsid w:val="57C55FB0"/>
    <w:rsid w:val="57D214D2"/>
    <w:rsid w:val="57D90B8E"/>
    <w:rsid w:val="57DA1A42"/>
    <w:rsid w:val="58002D08"/>
    <w:rsid w:val="58057728"/>
    <w:rsid w:val="58093434"/>
    <w:rsid w:val="58122B02"/>
    <w:rsid w:val="581A61D6"/>
    <w:rsid w:val="581D1F94"/>
    <w:rsid w:val="582256A1"/>
    <w:rsid w:val="582872BA"/>
    <w:rsid w:val="5829318A"/>
    <w:rsid w:val="582D7EE9"/>
    <w:rsid w:val="583343BB"/>
    <w:rsid w:val="583439B3"/>
    <w:rsid w:val="583B5787"/>
    <w:rsid w:val="5849081A"/>
    <w:rsid w:val="585E4277"/>
    <w:rsid w:val="586759C7"/>
    <w:rsid w:val="58690F0C"/>
    <w:rsid w:val="586A1622"/>
    <w:rsid w:val="58726012"/>
    <w:rsid w:val="589147F2"/>
    <w:rsid w:val="5893004F"/>
    <w:rsid w:val="58953D89"/>
    <w:rsid w:val="589C4E3D"/>
    <w:rsid w:val="58A601B5"/>
    <w:rsid w:val="58B4208E"/>
    <w:rsid w:val="58C07CA9"/>
    <w:rsid w:val="58C81B03"/>
    <w:rsid w:val="58DA5D03"/>
    <w:rsid w:val="58DE5A38"/>
    <w:rsid w:val="58FA7B16"/>
    <w:rsid w:val="58FB22A6"/>
    <w:rsid w:val="59003437"/>
    <w:rsid w:val="5900361E"/>
    <w:rsid w:val="59011144"/>
    <w:rsid w:val="59170968"/>
    <w:rsid w:val="59182EE7"/>
    <w:rsid w:val="591B0C87"/>
    <w:rsid w:val="5921212C"/>
    <w:rsid w:val="592D6340"/>
    <w:rsid w:val="5938648D"/>
    <w:rsid w:val="59395687"/>
    <w:rsid w:val="59410BD7"/>
    <w:rsid w:val="596F472F"/>
    <w:rsid w:val="5974345D"/>
    <w:rsid w:val="597534AA"/>
    <w:rsid w:val="59951C91"/>
    <w:rsid w:val="59982867"/>
    <w:rsid w:val="59A11ED6"/>
    <w:rsid w:val="59A214D7"/>
    <w:rsid w:val="59AB0DFC"/>
    <w:rsid w:val="59B60181"/>
    <w:rsid w:val="59C1557F"/>
    <w:rsid w:val="59C8615E"/>
    <w:rsid w:val="59D40607"/>
    <w:rsid w:val="59DB3743"/>
    <w:rsid w:val="59DE245C"/>
    <w:rsid w:val="59E36A9C"/>
    <w:rsid w:val="59E771C2"/>
    <w:rsid w:val="59E84659"/>
    <w:rsid w:val="59EE16C8"/>
    <w:rsid w:val="59FF2575"/>
    <w:rsid w:val="5A344FB0"/>
    <w:rsid w:val="5A360707"/>
    <w:rsid w:val="5A482568"/>
    <w:rsid w:val="5A5755C9"/>
    <w:rsid w:val="5A5A13C0"/>
    <w:rsid w:val="5A772EA3"/>
    <w:rsid w:val="5A7D29E6"/>
    <w:rsid w:val="5A7D2A4C"/>
    <w:rsid w:val="5A821401"/>
    <w:rsid w:val="5A84657D"/>
    <w:rsid w:val="5A8A2B4B"/>
    <w:rsid w:val="5A8E2B4C"/>
    <w:rsid w:val="5A8E6A07"/>
    <w:rsid w:val="5A9214FD"/>
    <w:rsid w:val="5A9F5080"/>
    <w:rsid w:val="5AA06779"/>
    <w:rsid w:val="5AAB6618"/>
    <w:rsid w:val="5AB67A79"/>
    <w:rsid w:val="5AC52E1B"/>
    <w:rsid w:val="5AD22D98"/>
    <w:rsid w:val="5AD325D0"/>
    <w:rsid w:val="5AE91049"/>
    <w:rsid w:val="5AEF582B"/>
    <w:rsid w:val="5AF50835"/>
    <w:rsid w:val="5AFD79A2"/>
    <w:rsid w:val="5B037A79"/>
    <w:rsid w:val="5B0B5334"/>
    <w:rsid w:val="5B1734E1"/>
    <w:rsid w:val="5B1B7ACD"/>
    <w:rsid w:val="5B1F1D55"/>
    <w:rsid w:val="5B247C71"/>
    <w:rsid w:val="5B2A406A"/>
    <w:rsid w:val="5B2B06FA"/>
    <w:rsid w:val="5B392BD6"/>
    <w:rsid w:val="5B3C46B5"/>
    <w:rsid w:val="5B3D2E36"/>
    <w:rsid w:val="5B486DE4"/>
    <w:rsid w:val="5B561D67"/>
    <w:rsid w:val="5B5F7DE8"/>
    <w:rsid w:val="5B6C123D"/>
    <w:rsid w:val="5B6D30FD"/>
    <w:rsid w:val="5B774FD6"/>
    <w:rsid w:val="5B7D7D16"/>
    <w:rsid w:val="5B814790"/>
    <w:rsid w:val="5B82237F"/>
    <w:rsid w:val="5B824855"/>
    <w:rsid w:val="5B8362C6"/>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35AB8"/>
    <w:rsid w:val="5C361105"/>
    <w:rsid w:val="5C4E1E1E"/>
    <w:rsid w:val="5C4F343B"/>
    <w:rsid w:val="5C5477DD"/>
    <w:rsid w:val="5C6A79EB"/>
    <w:rsid w:val="5C6F2B60"/>
    <w:rsid w:val="5C842978"/>
    <w:rsid w:val="5C89373D"/>
    <w:rsid w:val="5C8A60EC"/>
    <w:rsid w:val="5C912690"/>
    <w:rsid w:val="5C970365"/>
    <w:rsid w:val="5C9F632F"/>
    <w:rsid w:val="5CA73DB1"/>
    <w:rsid w:val="5CB14C2F"/>
    <w:rsid w:val="5CB44396"/>
    <w:rsid w:val="5CCB04A2"/>
    <w:rsid w:val="5CCD7E04"/>
    <w:rsid w:val="5CD51F6A"/>
    <w:rsid w:val="5CD6026B"/>
    <w:rsid w:val="5CDD06B6"/>
    <w:rsid w:val="5CE319F6"/>
    <w:rsid w:val="5CE42846"/>
    <w:rsid w:val="5CE9406B"/>
    <w:rsid w:val="5CEB1EEF"/>
    <w:rsid w:val="5D040209"/>
    <w:rsid w:val="5D0656E1"/>
    <w:rsid w:val="5D094A6B"/>
    <w:rsid w:val="5D13735E"/>
    <w:rsid w:val="5D162EC2"/>
    <w:rsid w:val="5D211DB5"/>
    <w:rsid w:val="5D261179"/>
    <w:rsid w:val="5D485594"/>
    <w:rsid w:val="5D566DF5"/>
    <w:rsid w:val="5D5736EC"/>
    <w:rsid w:val="5D592213"/>
    <w:rsid w:val="5D5E3F06"/>
    <w:rsid w:val="5D6A375C"/>
    <w:rsid w:val="5D7067ED"/>
    <w:rsid w:val="5D77660D"/>
    <w:rsid w:val="5D7A7C97"/>
    <w:rsid w:val="5D8A240A"/>
    <w:rsid w:val="5D8A4019"/>
    <w:rsid w:val="5D9907FA"/>
    <w:rsid w:val="5D9B1B67"/>
    <w:rsid w:val="5D9F0F2C"/>
    <w:rsid w:val="5DB26EB1"/>
    <w:rsid w:val="5DCD4FAD"/>
    <w:rsid w:val="5DD45E20"/>
    <w:rsid w:val="5DD77F01"/>
    <w:rsid w:val="5DEA21A7"/>
    <w:rsid w:val="5DED1C97"/>
    <w:rsid w:val="5DF376B4"/>
    <w:rsid w:val="5DF440DB"/>
    <w:rsid w:val="5DF974C4"/>
    <w:rsid w:val="5E03770C"/>
    <w:rsid w:val="5E0A0A9B"/>
    <w:rsid w:val="5E150E16"/>
    <w:rsid w:val="5E156702"/>
    <w:rsid w:val="5E2C3CE8"/>
    <w:rsid w:val="5E47584B"/>
    <w:rsid w:val="5E480DBB"/>
    <w:rsid w:val="5E4E2739"/>
    <w:rsid w:val="5E532C32"/>
    <w:rsid w:val="5E6B78B9"/>
    <w:rsid w:val="5E72530D"/>
    <w:rsid w:val="5E743286"/>
    <w:rsid w:val="5E7B3471"/>
    <w:rsid w:val="5E811840"/>
    <w:rsid w:val="5E866D7C"/>
    <w:rsid w:val="5E8C5954"/>
    <w:rsid w:val="5EAC620C"/>
    <w:rsid w:val="5EB56E43"/>
    <w:rsid w:val="5ED35331"/>
    <w:rsid w:val="5ED9259D"/>
    <w:rsid w:val="5EDB6E5E"/>
    <w:rsid w:val="5EEC5FAD"/>
    <w:rsid w:val="5EF24446"/>
    <w:rsid w:val="5F050603"/>
    <w:rsid w:val="5F0F5BF5"/>
    <w:rsid w:val="5F1070E5"/>
    <w:rsid w:val="5F116B44"/>
    <w:rsid w:val="5F137093"/>
    <w:rsid w:val="5F351976"/>
    <w:rsid w:val="5F3833E6"/>
    <w:rsid w:val="5F475DFB"/>
    <w:rsid w:val="5F4A6912"/>
    <w:rsid w:val="5F5024DD"/>
    <w:rsid w:val="5F5D2E4C"/>
    <w:rsid w:val="5F6843F9"/>
    <w:rsid w:val="5F9E76ED"/>
    <w:rsid w:val="5FA342D5"/>
    <w:rsid w:val="5FA40581"/>
    <w:rsid w:val="5FAC03A9"/>
    <w:rsid w:val="5FBF418B"/>
    <w:rsid w:val="5FC03F1C"/>
    <w:rsid w:val="5FC128D4"/>
    <w:rsid w:val="5FC577B3"/>
    <w:rsid w:val="5FCF3D4A"/>
    <w:rsid w:val="5FD650D9"/>
    <w:rsid w:val="5FF27A39"/>
    <w:rsid w:val="5FFB751D"/>
    <w:rsid w:val="5FFC1DCE"/>
    <w:rsid w:val="6002436A"/>
    <w:rsid w:val="6009588A"/>
    <w:rsid w:val="602423C7"/>
    <w:rsid w:val="60310DE6"/>
    <w:rsid w:val="603F2394"/>
    <w:rsid w:val="604407B5"/>
    <w:rsid w:val="60487E62"/>
    <w:rsid w:val="60566219"/>
    <w:rsid w:val="605A5C34"/>
    <w:rsid w:val="60630B92"/>
    <w:rsid w:val="606E4C0D"/>
    <w:rsid w:val="60917251"/>
    <w:rsid w:val="60935B47"/>
    <w:rsid w:val="609A6548"/>
    <w:rsid w:val="60AC5E39"/>
    <w:rsid w:val="60BB21E8"/>
    <w:rsid w:val="60C76F62"/>
    <w:rsid w:val="60CD7D89"/>
    <w:rsid w:val="60CE1254"/>
    <w:rsid w:val="60D321CB"/>
    <w:rsid w:val="60D467A9"/>
    <w:rsid w:val="60E530F9"/>
    <w:rsid w:val="60EA12BA"/>
    <w:rsid w:val="60EB3CE8"/>
    <w:rsid w:val="61034470"/>
    <w:rsid w:val="6104061F"/>
    <w:rsid w:val="61041400"/>
    <w:rsid w:val="6108421E"/>
    <w:rsid w:val="610C08D6"/>
    <w:rsid w:val="610C68D8"/>
    <w:rsid w:val="611504BF"/>
    <w:rsid w:val="61233B56"/>
    <w:rsid w:val="61265291"/>
    <w:rsid w:val="6129287D"/>
    <w:rsid w:val="61307F2A"/>
    <w:rsid w:val="6132559A"/>
    <w:rsid w:val="61535DEE"/>
    <w:rsid w:val="6166167A"/>
    <w:rsid w:val="616D6A24"/>
    <w:rsid w:val="617020C2"/>
    <w:rsid w:val="61755B39"/>
    <w:rsid w:val="617A0C46"/>
    <w:rsid w:val="617A5F38"/>
    <w:rsid w:val="61860438"/>
    <w:rsid w:val="618B1EF3"/>
    <w:rsid w:val="618C5C16"/>
    <w:rsid w:val="61A33787"/>
    <w:rsid w:val="61A66AB4"/>
    <w:rsid w:val="61B56F70"/>
    <w:rsid w:val="61B745A7"/>
    <w:rsid w:val="61BC38FA"/>
    <w:rsid w:val="61BE0E4F"/>
    <w:rsid w:val="61C85E7F"/>
    <w:rsid w:val="61CD78CF"/>
    <w:rsid w:val="61DA14FE"/>
    <w:rsid w:val="61E53D34"/>
    <w:rsid w:val="61E73697"/>
    <w:rsid w:val="61EE3162"/>
    <w:rsid w:val="61F62056"/>
    <w:rsid w:val="61FB1F07"/>
    <w:rsid w:val="620208E6"/>
    <w:rsid w:val="620E46C5"/>
    <w:rsid w:val="620F37AC"/>
    <w:rsid w:val="621536B2"/>
    <w:rsid w:val="621C3195"/>
    <w:rsid w:val="621C707C"/>
    <w:rsid w:val="621E0130"/>
    <w:rsid w:val="62271A32"/>
    <w:rsid w:val="62407622"/>
    <w:rsid w:val="6245212D"/>
    <w:rsid w:val="624B2E9D"/>
    <w:rsid w:val="62504ABA"/>
    <w:rsid w:val="62510C1A"/>
    <w:rsid w:val="62546789"/>
    <w:rsid w:val="62607DE0"/>
    <w:rsid w:val="62632E07"/>
    <w:rsid w:val="626A1EF3"/>
    <w:rsid w:val="62757089"/>
    <w:rsid w:val="62797F9D"/>
    <w:rsid w:val="628F5A13"/>
    <w:rsid w:val="62AE05DB"/>
    <w:rsid w:val="62B60A29"/>
    <w:rsid w:val="62BA5EE7"/>
    <w:rsid w:val="62ED570E"/>
    <w:rsid w:val="62EE098B"/>
    <w:rsid w:val="62F04E93"/>
    <w:rsid w:val="62F132CF"/>
    <w:rsid w:val="62F14EED"/>
    <w:rsid w:val="62FF3767"/>
    <w:rsid w:val="63016CD4"/>
    <w:rsid w:val="63020C64"/>
    <w:rsid w:val="63074094"/>
    <w:rsid w:val="63256E52"/>
    <w:rsid w:val="6337684E"/>
    <w:rsid w:val="63403C73"/>
    <w:rsid w:val="63442359"/>
    <w:rsid w:val="63451955"/>
    <w:rsid w:val="634E31D8"/>
    <w:rsid w:val="6351410B"/>
    <w:rsid w:val="635335CB"/>
    <w:rsid w:val="635D4427"/>
    <w:rsid w:val="635F082F"/>
    <w:rsid w:val="636522D0"/>
    <w:rsid w:val="63710CD7"/>
    <w:rsid w:val="638536B6"/>
    <w:rsid w:val="63901A42"/>
    <w:rsid w:val="639A0C81"/>
    <w:rsid w:val="63A00543"/>
    <w:rsid w:val="63A92B04"/>
    <w:rsid w:val="63AB687C"/>
    <w:rsid w:val="63B45B14"/>
    <w:rsid w:val="63BE2991"/>
    <w:rsid w:val="63D672A4"/>
    <w:rsid w:val="63E900E8"/>
    <w:rsid w:val="63E94CAF"/>
    <w:rsid w:val="63F105D2"/>
    <w:rsid w:val="63F32BA8"/>
    <w:rsid w:val="63F91396"/>
    <w:rsid w:val="63FE4BFE"/>
    <w:rsid w:val="64003000"/>
    <w:rsid w:val="64020FD8"/>
    <w:rsid w:val="640B49C1"/>
    <w:rsid w:val="64156CD8"/>
    <w:rsid w:val="642108EC"/>
    <w:rsid w:val="64357EF4"/>
    <w:rsid w:val="64413D22"/>
    <w:rsid w:val="64435BD8"/>
    <w:rsid w:val="64470699"/>
    <w:rsid w:val="644B6CD5"/>
    <w:rsid w:val="645962D8"/>
    <w:rsid w:val="646253D3"/>
    <w:rsid w:val="64627D01"/>
    <w:rsid w:val="6473435B"/>
    <w:rsid w:val="64864D44"/>
    <w:rsid w:val="6488096B"/>
    <w:rsid w:val="649829CB"/>
    <w:rsid w:val="64A00315"/>
    <w:rsid w:val="64A01013"/>
    <w:rsid w:val="64C319A4"/>
    <w:rsid w:val="64C76164"/>
    <w:rsid w:val="64D3186F"/>
    <w:rsid w:val="64EF2266"/>
    <w:rsid w:val="64EF2799"/>
    <w:rsid w:val="64F33559"/>
    <w:rsid w:val="64FD2EEA"/>
    <w:rsid w:val="64FF1ABC"/>
    <w:rsid w:val="6503348A"/>
    <w:rsid w:val="650E3520"/>
    <w:rsid w:val="653B59DE"/>
    <w:rsid w:val="654069DE"/>
    <w:rsid w:val="65413B3E"/>
    <w:rsid w:val="6546685C"/>
    <w:rsid w:val="654B3119"/>
    <w:rsid w:val="654B3E81"/>
    <w:rsid w:val="65546DF3"/>
    <w:rsid w:val="655555A6"/>
    <w:rsid w:val="655F14F0"/>
    <w:rsid w:val="65660277"/>
    <w:rsid w:val="656A338F"/>
    <w:rsid w:val="656E6D13"/>
    <w:rsid w:val="6589499B"/>
    <w:rsid w:val="65990AED"/>
    <w:rsid w:val="65A05841"/>
    <w:rsid w:val="65A63707"/>
    <w:rsid w:val="65A80F59"/>
    <w:rsid w:val="65AA319F"/>
    <w:rsid w:val="65AC5539"/>
    <w:rsid w:val="65BB595A"/>
    <w:rsid w:val="65DA6FA5"/>
    <w:rsid w:val="65DD416D"/>
    <w:rsid w:val="65F22562"/>
    <w:rsid w:val="65F65692"/>
    <w:rsid w:val="660C7338"/>
    <w:rsid w:val="661A1E77"/>
    <w:rsid w:val="661E21DD"/>
    <w:rsid w:val="66233125"/>
    <w:rsid w:val="66407FD5"/>
    <w:rsid w:val="665346CA"/>
    <w:rsid w:val="665C5C0C"/>
    <w:rsid w:val="665E7BD6"/>
    <w:rsid w:val="665F5DA1"/>
    <w:rsid w:val="6661498D"/>
    <w:rsid w:val="666B3926"/>
    <w:rsid w:val="668C5B9C"/>
    <w:rsid w:val="668F0B1C"/>
    <w:rsid w:val="66A421AD"/>
    <w:rsid w:val="66A50350"/>
    <w:rsid w:val="66B15F58"/>
    <w:rsid w:val="66B87750"/>
    <w:rsid w:val="66BA6C70"/>
    <w:rsid w:val="66C77BCC"/>
    <w:rsid w:val="66CF58C8"/>
    <w:rsid w:val="66D00FF0"/>
    <w:rsid w:val="66E50A5C"/>
    <w:rsid w:val="66E5305A"/>
    <w:rsid w:val="66F064F7"/>
    <w:rsid w:val="66FA0A76"/>
    <w:rsid w:val="67001E82"/>
    <w:rsid w:val="670314C2"/>
    <w:rsid w:val="670A28DD"/>
    <w:rsid w:val="67143185"/>
    <w:rsid w:val="671F2137"/>
    <w:rsid w:val="67256725"/>
    <w:rsid w:val="672C3BD3"/>
    <w:rsid w:val="6736645D"/>
    <w:rsid w:val="67441F0C"/>
    <w:rsid w:val="674465E9"/>
    <w:rsid w:val="674500FF"/>
    <w:rsid w:val="675639B1"/>
    <w:rsid w:val="67594618"/>
    <w:rsid w:val="675B3954"/>
    <w:rsid w:val="676B6466"/>
    <w:rsid w:val="677042EA"/>
    <w:rsid w:val="67954429"/>
    <w:rsid w:val="679B2764"/>
    <w:rsid w:val="67A04667"/>
    <w:rsid w:val="67A37179"/>
    <w:rsid w:val="67AA7E58"/>
    <w:rsid w:val="67BF6452"/>
    <w:rsid w:val="67C47F84"/>
    <w:rsid w:val="67D85572"/>
    <w:rsid w:val="67DD10E7"/>
    <w:rsid w:val="67DD4B2A"/>
    <w:rsid w:val="67E22141"/>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57E5"/>
    <w:rsid w:val="683F6341"/>
    <w:rsid w:val="68413BF7"/>
    <w:rsid w:val="6849089E"/>
    <w:rsid w:val="684A3899"/>
    <w:rsid w:val="685079F2"/>
    <w:rsid w:val="68516552"/>
    <w:rsid w:val="68555D35"/>
    <w:rsid w:val="685D249D"/>
    <w:rsid w:val="685D3F6A"/>
    <w:rsid w:val="68600066"/>
    <w:rsid w:val="6861776A"/>
    <w:rsid w:val="687222C2"/>
    <w:rsid w:val="68727968"/>
    <w:rsid w:val="6879445C"/>
    <w:rsid w:val="687A5897"/>
    <w:rsid w:val="687D194E"/>
    <w:rsid w:val="68945561"/>
    <w:rsid w:val="689D6C87"/>
    <w:rsid w:val="68A05E34"/>
    <w:rsid w:val="68A4599C"/>
    <w:rsid w:val="68AD0074"/>
    <w:rsid w:val="68B20FD9"/>
    <w:rsid w:val="68CB7079"/>
    <w:rsid w:val="68D4182F"/>
    <w:rsid w:val="68DA458B"/>
    <w:rsid w:val="68E565D8"/>
    <w:rsid w:val="68ED4DA7"/>
    <w:rsid w:val="68FC5EBD"/>
    <w:rsid w:val="690A4C18"/>
    <w:rsid w:val="69122538"/>
    <w:rsid w:val="69194FE8"/>
    <w:rsid w:val="691F4315"/>
    <w:rsid w:val="69270753"/>
    <w:rsid w:val="693966D8"/>
    <w:rsid w:val="69544350"/>
    <w:rsid w:val="69645B08"/>
    <w:rsid w:val="6965127B"/>
    <w:rsid w:val="69703FA0"/>
    <w:rsid w:val="697119CE"/>
    <w:rsid w:val="69912E82"/>
    <w:rsid w:val="69997B9C"/>
    <w:rsid w:val="69A84304"/>
    <w:rsid w:val="69B47B0D"/>
    <w:rsid w:val="69B52A42"/>
    <w:rsid w:val="69B67148"/>
    <w:rsid w:val="69BE4DB3"/>
    <w:rsid w:val="69C97A5C"/>
    <w:rsid w:val="69C97F64"/>
    <w:rsid w:val="69CF0E91"/>
    <w:rsid w:val="69CF0ED8"/>
    <w:rsid w:val="69D32689"/>
    <w:rsid w:val="69D501AF"/>
    <w:rsid w:val="69D52B56"/>
    <w:rsid w:val="69D54DDD"/>
    <w:rsid w:val="69DB38E2"/>
    <w:rsid w:val="69E028D2"/>
    <w:rsid w:val="69E874BD"/>
    <w:rsid w:val="69E976BA"/>
    <w:rsid w:val="69EC72A7"/>
    <w:rsid w:val="69F54308"/>
    <w:rsid w:val="6A0A7A54"/>
    <w:rsid w:val="6A2622A1"/>
    <w:rsid w:val="6A292A7E"/>
    <w:rsid w:val="6A35577F"/>
    <w:rsid w:val="6A3A22EA"/>
    <w:rsid w:val="6A3F2D1D"/>
    <w:rsid w:val="6A4A2640"/>
    <w:rsid w:val="6A592054"/>
    <w:rsid w:val="6A5956B7"/>
    <w:rsid w:val="6A5E63F6"/>
    <w:rsid w:val="6A5F5CCB"/>
    <w:rsid w:val="6A674B7F"/>
    <w:rsid w:val="6A777087"/>
    <w:rsid w:val="6A7A48B2"/>
    <w:rsid w:val="6A820574"/>
    <w:rsid w:val="6A843983"/>
    <w:rsid w:val="6A99048F"/>
    <w:rsid w:val="6AA077DB"/>
    <w:rsid w:val="6AA47C92"/>
    <w:rsid w:val="6AB909BB"/>
    <w:rsid w:val="6ABA0C51"/>
    <w:rsid w:val="6ABD020C"/>
    <w:rsid w:val="6ADD6D64"/>
    <w:rsid w:val="6AE04A73"/>
    <w:rsid w:val="6AE306AA"/>
    <w:rsid w:val="6AEA02A9"/>
    <w:rsid w:val="6AEE5A3A"/>
    <w:rsid w:val="6AFC176B"/>
    <w:rsid w:val="6B0F06C2"/>
    <w:rsid w:val="6B241F0D"/>
    <w:rsid w:val="6B296C62"/>
    <w:rsid w:val="6B2A277C"/>
    <w:rsid w:val="6B2B6878"/>
    <w:rsid w:val="6B537E5F"/>
    <w:rsid w:val="6B543355"/>
    <w:rsid w:val="6B62693B"/>
    <w:rsid w:val="6B633F4F"/>
    <w:rsid w:val="6B70680D"/>
    <w:rsid w:val="6B816F14"/>
    <w:rsid w:val="6B8930F1"/>
    <w:rsid w:val="6B8A298B"/>
    <w:rsid w:val="6B8A779B"/>
    <w:rsid w:val="6B930BA4"/>
    <w:rsid w:val="6B993DD8"/>
    <w:rsid w:val="6B9A725A"/>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7C1F17"/>
    <w:rsid w:val="6C816AF9"/>
    <w:rsid w:val="6C846694"/>
    <w:rsid w:val="6C88775B"/>
    <w:rsid w:val="6C8C0C60"/>
    <w:rsid w:val="6CA55EA5"/>
    <w:rsid w:val="6CA841D2"/>
    <w:rsid w:val="6CB10385"/>
    <w:rsid w:val="6CC568A0"/>
    <w:rsid w:val="6CCB2E4B"/>
    <w:rsid w:val="6CDF0F3A"/>
    <w:rsid w:val="6CE17A75"/>
    <w:rsid w:val="6CE47854"/>
    <w:rsid w:val="6CFE17CB"/>
    <w:rsid w:val="6D0A4613"/>
    <w:rsid w:val="6D0D25B8"/>
    <w:rsid w:val="6D10720A"/>
    <w:rsid w:val="6D147240"/>
    <w:rsid w:val="6D21370B"/>
    <w:rsid w:val="6D2B26D1"/>
    <w:rsid w:val="6D490A6B"/>
    <w:rsid w:val="6D582A6D"/>
    <w:rsid w:val="6D604FD1"/>
    <w:rsid w:val="6D635FBA"/>
    <w:rsid w:val="6D6534EB"/>
    <w:rsid w:val="6D6C0EA8"/>
    <w:rsid w:val="6D732F9C"/>
    <w:rsid w:val="6D742E68"/>
    <w:rsid w:val="6D9239A2"/>
    <w:rsid w:val="6D9701D6"/>
    <w:rsid w:val="6D9917DB"/>
    <w:rsid w:val="6DA93E2C"/>
    <w:rsid w:val="6DB664EE"/>
    <w:rsid w:val="6DBC6250"/>
    <w:rsid w:val="6DC64BAC"/>
    <w:rsid w:val="6DDD3AD6"/>
    <w:rsid w:val="6E037AD7"/>
    <w:rsid w:val="6E056523"/>
    <w:rsid w:val="6E074EC9"/>
    <w:rsid w:val="6E101300"/>
    <w:rsid w:val="6E160D96"/>
    <w:rsid w:val="6E160E52"/>
    <w:rsid w:val="6E184B0E"/>
    <w:rsid w:val="6E25722B"/>
    <w:rsid w:val="6E272FA3"/>
    <w:rsid w:val="6E2E569B"/>
    <w:rsid w:val="6E380628"/>
    <w:rsid w:val="6E4064F1"/>
    <w:rsid w:val="6E4476B1"/>
    <w:rsid w:val="6E47358B"/>
    <w:rsid w:val="6E4E39FC"/>
    <w:rsid w:val="6E5545BD"/>
    <w:rsid w:val="6E5813AF"/>
    <w:rsid w:val="6E5D1964"/>
    <w:rsid w:val="6E614B19"/>
    <w:rsid w:val="6E616F13"/>
    <w:rsid w:val="6E7369B5"/>
    <w:rsid w:val="6E7B5CAB"/>
    <w:rsid w:val="6EAA56FE"/>
    <w:rsid w:val="6EAD42A0"/>
    <w:rsid w:val="6EB057E5"/>
    <w:rsid w:val="6EB37B5B"/>
    <w:rsid w:val="6EBE6FBB"/>
    <w:rsid w:val="6ED70BA2"/>
    <w:rsid w:val="6EDA7438"/>
    <w:rsid w:val="6EDB7671"/>
    <w:rsid w:val="6EF77260"/>
    <w:rsid w:val="6F0F4163"/>
    <w:rsid w:val="6F2302E3"/>
    <w:rsid w:val="6F2349CA"/>
    <w:rsid w:val="6F2E3EBD"/>
    <w:rsid w:val="6F314C13"/>
    <w:rsid w:val="6F382FA6"/>
    <w:rsid w:val="6F391F60"/>
    <w:rsid w:val="6F3A4852"/>
    <w:rsid w:val="6F457B85"/>
    <w:rsid w:val="6F4F3F62"/>
    <w:rsid w:val="6F694006"/>
    <w:rsid w:val="6F6C53DE"/>
    <w:rsid w:val="6F6C5490"/>
    <w:rsid w:val="6F761900"/>
    <w:rsid w:val="6F773AB6"/>
    <w:rsid w:val="6F946416"/>
    <w:rsid w:val="6FA71AD5"/>
    <w:rsid w:val="6FAF2607"/>
    <w:rsid w:val="6FBD70B7"/>
    <w:rsid w:val="6FCB3349"/>
    <w:rsid w:val="6FCE7B7A"/>
    <w:rsid w:val="6FD05147"/>
    <w:rsid w:val="6FD47D24"/>
    <w:rsid w:val="6FE0340A"/>
    <w:rsid w:val="6FE17D06"/>
    <w:rsid w:val="6FED5B27"/>
    <w:rsid w:val="6FF536DD"/>
    <w:rsid w:val="6FFD71B3"/>
    <w:rsid w:val="6FFE1AE2"/>
    <w:rsid w:val="70003AAC"/>
    <w:rsid w:val="700510C2"/>
    <w:rsid w:val="700D2412"/>
    <w:rsid w:val="70112883"/>
    <w:rsid w:val="70243856"/>
    <w:rsid w:val="703F2471"/>
    <w:rsid w:val="70435343"/>
    <w:rsid w:val="7046087A"/>
    <w:rsid w:val="704B4131"/>
    <w:rsid w:val="70531ED5"/>
    <w:rsid w:val="705A528C"/>
    <w:rsid w:val="7068062C"/>
    <w:rsid w:val="70700C31"/>
    <w:rsid w:val="707F31B6"/>
    <w:rsid w:val="707F47B3"/>
    <w:rsid w:val="70903082"/>
    <w:rsid w:val="70954F53"/>
    <w:rsid w:val="70A72179"/>
    <w:rsid w:val="70A94A40"/>
    <w:rsid w:val="70B825D8"/>
    <w:rsid w:val="70C42D2B"/>
    <w:rsid w:val="70C8281B"/>
    <w:rsid w:val="70D80F32"/>
    <w:rsid w:val="70D97C76"/>
    <w:rsid w:val="70E160FF"/>
    <w:rsid w:val="70E17439"/>
    <w:rsid w:val="70F76E40"/>
    <w:rsid w:val="710458DF"/>
    <w:rsid w:val="711337D0"/>
    <w:rsid w:val="713173E8"/>
    <w:rsid w:val="71320BB6"/>
    <w:rsid w:val="71420658"/>
    <w:rsid w:val="7143472C"/>
    <w:rsid w:val="71440341"/>
    <w:rsid w:val="71531561"/>
    <w:rsid w:val="71597148"/>
    <w:rsid w:val="715E5B7B"/>
    <w:rsid w:val="715F1E91"/>
    <w:rsid w:val="716D089C"/>
    <w:rsid w:val="716D41E0"/>
    <w:rsid w:val="71715206"/>
    <w:rsid w:val="71743A1D"/>
    <w:rsid w:val="71774D56"/>
    <w:rsid w:val="7188117E"/>
    <w:rsid w:val="71901CEF"/>
    <w:rsid w:val="7192631E"/>
    <w:rsid w:val="719438F4"/>
    <w:rsid w:val="719D7F3F"/>
    <w:rsid w:val="719E357C"/>
    <w:rsid w:val="71A617A0"/>
    <w:rsid w:val="71B21BE2"/>
    <w:rsid w:val="71B55DFD"/>
    <w:rsid w:val="71B834E8"/>
    <w:rsid w:val="71D0750E"/>
    <w:rsid w:val="71D7083C"/>
    <w:rsid w:val="71D803D1"/>
    <w:rsid w:val="71D84CE0"/>
    <w:rsid w:val="71E501C6"/>
    <w:rsid w:val="71F40A44"/>
    <w:rsid w:val="71F83BBB"/>
    <w:rsid w:val="7202163F"/>
    <w:rsid w:val="720F6228"/>
    <w:rsid w:val="723B04C8"/>
    <w:rsid w:val="724E6817"/>
    <w:rsid w:val="725928EB"/>
    <w:rsid w:val="72600D68"/>
    <w:rsid w:val="72604620"/>
    <w:rsid w:val="726056E6"/>
    <w:rsid w:val="72661F4A"/>
    <w:rsid w:val="726B02C1"/>
    <w:rsid w:val="726D2C67"/>
    <w:rsid w:val="727D22A2"/>
    <w:rsid w:val="727D7636"/>
    <w:rsid w:val="72850298"/>
    <w:rsid w:val="729A0F74"/>
    <w:rsid w:val="72B017B9"/>
    <w:rsid w:val="72BB00C2"/>
    <w:rsid w:val="72F03574"/>
    <w:rsid w:val="72F77CB6"/>
    <w:rsid w:val="72FA6ED8"/>
    <w:rsid w:val="7306762B"/>
    <w:rsid w:val="731438BD"/>
    <w:rsid w:val="731D4975"/>
    <w:rsid w:val="733155C8"/>
    <w:rsid w:val="73351CBE"/>
    <w:rsid w:val="73422D3C"/>
    <w:rsid w:val="73625723"/>
    <w:rsid w:val="736600CA"/>
    <w:rsid w:val="737007D9"/>
    <w:rsid w:val="737A1382"/>
    <w:rsid w:val="737E7688"/>
    <w:rsid w:val="738B5B50"/>
    <w:rsid w:val="73AA53A0"/>
    <w:rsid w:val="73B04F6B"/>
    <w:rsid w:val="73D20D1A"/>
    <w:rsid w:val="73D94D40"/>
    <w:rsid w:val="73DC09EB"/>
    <w:rsid w:val="73E168D2"/>
    <w:rsid w:val="73E86D31"/>
    <w:rsid w:val="73E873C4"/>
    <w:rsid w:val="73F07AA4"/>
    <w:rsid w:val="73F30DD4"/>
    <w:rsid w:val="74010DBC"/>
    <w:rsid w:val="74026044"/>
    <w:rsid w:val="74054701"/>
    <w:rsid w:val="740D2C3F"/>
    <w:rsid w:val="74135925"/>
    <w:rsid w:val="741B7106"/>
    <w:rsid w:val="742827DB"/>
    <w:rsid w:val="742C1037"/>
    <w:rsid w:val="742D6CA9"/>
    <w:rsid w:val="742E58A2"/>
    <w:rsid w:val="744D4DE6"/>
    <w:rsid w:val="74525628"/>
    <w:rsid w:val="745A113A"/>
    <w:rsid w:val="745F06BF"/>
    <w:rsid w:val="746411EC"/>
    <w:rsid w:val="746C713B"/>
    <w:rsid w:val="748D2368"/>
    <w:rsid w:val="749217E0"/>
    <w:rsid w:val="74A94EAA"/>
    <w:rsid w:val="74AE7F7A"/>
    <w:rsid w:val="74B22D8C"/>
    <w:rsid w:val="74B30B5B"/>
    <w:rsid w:val="74C26B38"/>
    <w:rsid w:val="74C55FC1"/>
    <w:rsid w:val="74CC7EC1"/>
    <w:rsid w:val="74DA7552"/>
    <w:rsid w:val="74E25AD4"/>
    <w:rsid w:val="74E41FDD"/>
    <w:rsid w:val="74EF6361"/>
    <w:rsid w:val="74F347DF"/>
    <w:rsid w:val="74FA7FE6"/>
    <w:rsid w:val="74FD4A9B"/>
    <w:rsid w:val="74FE2B8C"/>
    <w:rsid w:val="750D3FF9"/>
    <w:rsid w:val="750E750C"/>
    <w:rsid w:val="751D43A6"/>
    <w:rsid w:val="75410DEE"/>
    <w:rsid w:val="75453AE1"/>
    <w:rsid w:val="75573AC9"/>
    <w:rsid w:val="75595449"/>
    <w:rsid w:val="756A7681"/>
    <w:rsid w:val="756E54EB"/>
    <w:rsid w:val="758B283A"/>
    <w:rsid w:val="758E78C7"/>
    <w:rsid w:val="7594202D"/>
    <w:rsid w:val="75AE4FEE"/>
    <w:rsid w:val="75B710B1"/>
    <w:rsid w:val="75BC66C7"/>
    <w:rsid w:val="75BD313A"/>
    <w:rsid w:val="75BF6D3D"/>
    <w:rsid w:val="75CA74BB"/>
    <w:rsid w:val="75DC1EF4"/>
    <w:rsid w:val="75E50837"/>
    <w:rsid w:val="75EF5520"/>
    <w:rsid w:val="75EF7FE9"/>
    <w:rsid w:val="75F63713"/>
    <w:rsid w:val="76143A54"/>
    <w:rsid w:val="76302057"/>
    <w:rsid w:val="7637074A"/>
    <w:rsid w:val="763B63B0"/>
    <w:rsid w:val="763D67E9"/>
    <w:rsid w:val="764772A3"/>
    <w:rsid w:val="76516E0F"/>
    <w:rsid w:val="766703E1"/>
    <w:rsid w:val="767B7960"/>
    <w:rsid w:val="769A6195"/>
    <w:rsid w:val="769E62EF"/>
    <w:rsid w:val="76A2766B"/>
    <w:rsid w:val="76A44430"/>
    <w:rsid w:val="76A71FBB"/>
    <w:rsid w:val="76AA5D81"/>
    <w:rsid w:val="76AB50DC"/>
    <w:rsid w:val="76B547FD"/>
    <w:rsid w:val="76BB3C83"/>
    <w:rsid w:val="76C80EC7"/>
    <w:rsid w:val="76D340C7"/>
    <w:rsid w:val="76DB492B"/>
    <w:rsid w:val="76DB7E48"/>
    <w:rsid w:val="76DC6971"/>
    <w:rsid w:val="76E738E9"/>
    <w:rsid w:val="76ED63C6"/>
    <w:rsid w:val="76F332D7"/>
    <w:rsid w:val="76F73D47"/>
    <w:rsid w:val="77006E1F"/>
    <w:rsid w:val="77032A24"/>
    <w:rsid w:val="771670C1"/>
    <w:rsid w:val="77185B7F"/>
    <w:rsid w:val="771B741D"/>
    <w:rsid w:val="77274014"/>
    <w:rsid w:val="772C16E9"/>
    <w:rsid w:val="77336515"/>
    <w:rsid w:val="77683E14"/>
    <w:rsid w:val="77734EA5"/>
    <w:rsid w:val="777E00C3"/>
    <w:rsid w:val="77903967"/>
    <w:rsid w:val="77A0580F"/>
    <w:rsid w:val="77A06542"/>
    <w:rsid w:val="77A922C9"/>
    <w:rsid w:val="77AC049C"/>
    <w:rsid w:val="77B23714"/>
    <w:rsid w:val="77BB772D"/>
    <w:rsid w:val="77BD2282"/>
    <w:rsid w:val="77BF20B5"/>
    <w:rsid w:val="77D221D2"/>
    <w:rsid w:val="77D43FD2"/>
    <w:rsid w:val="77F4204E"/>
    <w:rsid w:val="77FA155A"/>
    <w:rsid w:val="77FF289B"/>
    <w:rsid w:val="78034139"/>
    <w:rsid w:val="781137AD"/>
    <w:rsid w:val="781D13FA"/>
    <w:rsid w:val="782817E9"/>
    <w:rsid w:val="78555C26"/>
    <w:rsid w:val="78640057"/>
    <w:rsid w:val="78746401"/>
    <w:rsid w:val="78810787"/>
    <w:rsid w:val="78826969"/>
    <w:rsid w:val="788B2EA2"/>
    <w:rsid w:val="788B5D8E"/>
    <w:rsid w:val="788E3AAC"/>
    <w:rsid w:val="78915BE9"/>
    <w:rsid w:val="78AF6C78"/>
    <w:rsid w:val="78B20F13"/>
    <w:rsid w:val="78B515B5"/>
    <w:rsid w:val="78C21620"/>
    <w:rsid w:val="78CC4E73"/>
    <w:rsid w:val="78CE2D76"/>
    <w:rsid w:val="78CF4397"/>
    <w:rsid w:val="78DD00EC"/>
    <w:rsid w:val="78E33C26"/>
    <w:rsid w:val="78EE2375"/>
    <w:rsid w:val="78FA244C"/>
    <w:rsid w:val="78FE1B78"/>
    <w:rsid w:val="79010967"/>
    <w:rsid w:val="79024116"/>
    <w:rsid w:val="790463BB"/>
    <w:rsid w:val="790A14F7"/>
    <w:rsid w:val="790B5E4F"/>
    <w:rsid w:val="790D572F"/>
    <w:rsid w:val="790E6B0F"/>
    <w:rsid w:val="79144124"/>
    <w:rsid w:val="791660EE"/>
    <w:rsid w:val="79200D1B"/>
    <w:rsid w:val="79233654"/>
    <w:rsid w:val="792A6E17"/>
    <w:rsid w:val="79455569"/>
    <w:rsid w:val="79470AE2"/>
    <w:rsid w:val="795123A8"/>
    <w:rsid w:val="79535AC3"/>
    <w:rsid w:val="79620961"/>
    <w:rsid w:val="79734A9E"/>
    <w:rsid w:val="797C69C1"/>
    <w:rsid w:val="798219D5"/>
    <w:rsid w:val="79847713"/>
    <w:rsid w:val="79870D9A"/>
    <w:rsid w:val="79963170"/>
    <w:rsid w:val="79987ED2"/>
    <w:rsid w:val="79A46B67"/>
    <w:rsid w:val="79AE1AE3"/>
    <w:rsid w:val="79AE77FB"/>
    <w:rsid w:val="79B85AA8"/>
    <w:rsid w:val="79BD2A0E"/>
    <w:rsid w:val="79C342A8"/>
    <w:rsid w:val="79C34F9F"/>
    <w:rsid w:val="79C81B6A"/>
    <w:rsid w:val="79C91ABF"/>
    <w:rsid w:val="79DF0BD6"/>
    <w:rsid w:val="79E83652"/>
    <w:rsid w:val="79EF6059"/>
    <w:rsid w:val="79F75FBE"/>
    <w:rsid w:val="7A074D7D"/>
    <w:rsid w:val="7A1053E1"/>
    <w:rsid w:val="7A17618B"/>
    <w:rsid w:val="7A1E05C7"/>
    <w:rsid w:val="7A3946F5"/>
    <w:rsid w:val="7A3F1ABF"/>
    <w:rsid w:val="7A413A99"/>
    <w:rsid w:val="7A4642A9"/>
    <w:rsid w:val="7A4B6B30"/>
    <w:rsid w:val="7A5769BE"/>
    <w:rsid w:val="7A5D3D51"/>
    <w:rsid w:val="7A5F0CF7"/>
    <w:rsid w:val="7A635363"/>
    <w:rsid w:val="7A675EA5"/>
    <w:rsid w:val="7A6B3865"/>
    <w:rsid w:val="7A7041ED"/>
    <w:rsid w:val="7A832390"/>
    <w:rsid w:val="7A8D579D"/>
    <w:rsid w:val="7A92679C"/>
    <w:rsid w:val="7A955810"/>
    <w:rsid w:val="7A985E92"/>
    <w:rsid w:val="7A9A32A6"/>
    <w:rsid w:val="7A9C2E47"/>
    <w:rsid w:val="7A9E009C"/>
    <w:rsid w:val="7A9F3625"/>
    <w:rsid w:val="7ABF2A91"/>
    <w:rsid w:val="7AC019FF"/>
    <w:rsid w:val="7ACA6FB9"/>
    <w:rsid w:val="7AD21EBC"/>
    <w:rsid w:val="7AD24297"/>
    <w:rsid w:val="7AD82769"/>
    <w:rsid w:val="7AF06029"/>
    <w:rsid w:val="7AF46C5F"/>
    <w:rsid w:val="7AF91BCC"/>
    <w:rsid w:val="7B0C5BAE"/>
    <w:rsid w:val="7B1D19B6"/>
    <w:rsid w:val="7B203C3A"/>
    <w:rsid w:val="7B2374FE"/>
    <w:rsid w:val="7B2D61B1"/>
    <w:rsid w:val="7B34342A"/>
    <w:rsid w:val="7B3873CB"/>
    <w:rsid w:val="7B496993"/>
    <w:rsid w:val="7B5066CE"/>
    <w:rsid w:val="7B6018A2"/>
    <w:rsid w:val="7B783675"/>
    <w:rsid w:val="7B796807"/>
    <w:rsid w:val="7B872E86"/>
    <w:rsid w:val="7B8C5067"/>
    <w:rsid w:val="7BAC2D3A"/>
    <w:rsid w:val="7BAE3C97"/>
    <w:rsid w:val="7BB16076"/>
    <w:rsid w:val="7BB46DB9"/>
    <w:rsid w:val="7BB8348D"/>
    <w:rsid w:val="7BC02341"/>
    <w:rsid w:val="7BD74454"/>
    <w:rsid w:val="7BE96DEC"/>
    <w:rsid w:val="7C021A51"/>
    <w:rsid w:val="7C033C13"/>
    <w:rsid w:val="7C041A0F"/>
    <w:rsid w:val="7C110306"/>
    <w:rsid w:val="7C212B8A"/>
    <w:rsid w:val="7C2E4E61"/>
    <w:rsid w:val="7C4D0079"/>
    <w:rsid w:val="7C5331B5"/>
    <w:rsid w:val="7C556F2D"/>
    <w:rsid w:val="7C731C9B"/>
    <w:rsid w:val="7C7F37F3"/>
    <w:rsid w:val="7C830F7C"/>
    <w:rsid w:val="7C835849"/>
    <w:rsid w:val="7C8464A1"/>
    <w:rsid w:val="7C9A081D"/>
    <w:rsid w:val="7C9D2D7B"/>
    <w:rsid w:val="7CA26867"/>
    <w:rsid w:val="7CB43A8E"/>
    <w:rsid w:val="7CB73744"/>
    <w:rsid w:val="7CC106AB"/>
    <w:rsid w:val="7CC7607D"/>
    <w:rsid w:val="7CD24A22"/>
    <w:rsid w:val="7CD262A7"/>
    <w:rsid w:val="7CDF4250"/>
    <w:rsid w:val="7CF76237"/>
    <w:rsid w:val="7D09113D"/>
    <w:rsid w:val="7D157A0E"/>
    <w:rsid w:val="7D1658AD"/>
    <w:rsid w:val="7D1868D9"/>
    <w:rsid w:val="7D1D4159"/>
    <w:rsid w:val="7D243099"/>
    <w:rsid w:val="7D4B3993"/>
    <w:rsid w:val="7D5B4A17"/>
    <w:rsid w:val="7D5F5E30"/>
    <w:rsid w:val="7D627B54"/>
    <w:rsid w:val="7D6A3EE0"/>
    <w:rsid w:val="7D6C208F"/>
    <w:rsid w:val="7D717D97"/>
    <w:rsid w:val="7D897D56"/>
    <w:rsid w:val="7D8C2E23"/>
    <w:rsid w:val="7D8C697F"/>
    <w:rsid w:val="7D8E6B9B"/>
    <w:rsid w:val="7D9121E7"/>
    <w:rsid w:val="7D9B14E5"/>
    <w:rsid w:val="7DA40565"/>
    <w:rsid w:val="7DA43CC8"/>
    <w:rsid w:val="7DAA42B2"/>
    <w:rsid w:val="7DAA569A"/>
    <w:rsid w:val="7DAE0FEB"/>
    <w:rsid w:val="7DB1501E"/>
    <w:rsid w:val="7DB676D9"/>
    <w:rsid w:val="7DBA1B2D"/>
    <w:rsid w:val="7DBE16CF"/>
    <w:rsid w:val="7DC32BB3"/>
    <w:rsid w:val="7DC37DE3"/>
    <w:rsid w:val="7DD45912"/>
    <w:rsid w:val="7DD847A2"/>
    <w:rsid w:val="7E046CD4"/>
    <w:rsid w:val="7E0D4E8F"/>
    <w:rsid w:val="7E107D04"/>
    <w:rsid w:val="7E176B90"/>
    <w:rsid w:val="7E202441"/>
    <w:rsid w:val="7E421CE0"/>
    <w:rsid w:val="7E433AE7"/>
    <w:rsid w:val="7E4B691E"/>
    <w:rsid w:val="7E4C5D11"/>
    <w:rsid w:val="7E4F59FA"/>
    <w:rsid w:val="7E5576B9"/>
    <w:rsid w:val="7E573431"/>
    <w:rsid w:val="7E597DC5"/>
    <w:rsid w:val="7E5F5E41"/>
    <w:rsid w:val="7E616C7B"/>
    <w:rsid w:val="7E733A70"/>
    <w:rsid w:val="7E8A0780"/>
    <w:rsid w:val="7E945AEE"/>
    <w:rsid w:val="7EA574A2"/>
    <w:rsid w:val="7EAA39ED"/>
    <w:rsid w:val="7EB06B6B"/>
    <w:rsid w:val="7EBB0DC0"/>
    <w:rsid w:val="7EC42E15"/>
    <w:rsid w:val="7EC46EEC"/>
    <w:rsid w:val="7EC50C54"/>
    <w:rsid w:val="7EC94FAA"/>
    <w:rsid w:val="7ED11A3C"/>
    <w:rsid w:val="7ED91C72"/>
    <w:rsid w:val="7EE21419"/>
    <w:rsid w:val="7EE55250"/>
    <w:rsid w:val="7EEB5BB3"/>
    <w:rsid w:val="7F0E64C9"/>
    <w:rsid w:val="7F1568D7"/>
    <w:rsid w:val="7F1D7101"/>
    <w:rsid w:val="7F1E3F4E"/>
    <w:rsid w:val="7F25708B"/>
    <w:rsid w:val="7F2E0D24"/>
    <w:rsid w:val="7F2E23E3"/>
    <w:rsid w:val="7F312E91"/>
    <w:rsid w:val="7F33645C"/>
    <w:rsid w:val="7F405DC4"/>
    <w:rsid w:val="7F4E4DC2"/>
    <w:rsid w:val="7F5A20E3"/>
    <w:rsid w:val="7F66205C"/>
    <w:rsid w:val="7F827866"/>
    <w:rsid w:val="7F8C1F16"/>
    <w:rsid w:val="7F9A10B7"/>
    <w:rsid w:val="7F9A4EAC"/>
    <w:rsid w:val="7FA8327A"/>
    <w:rsid w:val="7FB1621E"/>
    <w:rsid w:val="7FB32EED"/>
    <w:rsid w:val="7FB34697"/>
    <w:rsid w:val="7FB6358D"/>
    <w:rsid w:val="7FDD0400"/>
    <w:rsid w:val="7FE076F1"/>
    <w:rsid w:val="7FE27939"/>
    <w:rsid w:val="7FE80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nhideWhenUsed/>
    <w:qFormat/>
    <w:uiPriority w:val="99"/>
  </w:style>
  <w:style w:type="table" w:customStyle="1" w:styleId="11">
    <w:name w:val="Table Normal"/>
    <w:unhideWhenUsed/>
    <w:qFormat/>
    <w:uiPriority w:val="0"/>
    <w:tblPr>
      <w:tblCellMar>
        <w:top w:w="0" w:type="dxa"/>
        <w:left w:w="0" w:type="dxa"/>
        <w:bottom w:w="0" w:type="dxa"/>
        <w:right w:w="0" w:type="dxa"/>
      </w:tblCellMar>
    </w:tblPr>
  </w:style>
  <w:style w:type="paragraph" w:styleId="12">
    <w:name w:val="List Paragraph"/>
    <w:basedOn w:val="1"/>
    <w:qFormat/>
    <w:uiPriority w:val="99"/>
    <w:pPr>
      <w:ind w:firstLine="420" w:firstLineChars="200"/>
    </w:p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3140</Words>
  <Characters>3477</Characters>
  <Lines>0</Lines>
  <Paragraphs>0</Paragraphs>
  <TotalTime>29</TotalTime>
  <ScaleCrop>false</ScaleCrop>
  <LinksUpToDate>false</LinksUpToDate>
  <CharactersWithSpaces>3548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WPS_1677719076</cp:lastModifiedBy>
  <cp:lastPrinted>2023-06-15T08:09:00Z</cp:lastPrinted>
  <dcterms:modified xsi:type="dcterms:W3CDTF">2026-08-13T06:21:46Z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EB68818CBD9B49458ED1230DA1095DA4_13</vt:lpwstr>
  </property>
  <property fmtid="{D5CDD505-2E9C-101B-9397-08002B2CF9AE}" pid="4" name="KSOTemplateDocerSaveRecord">
    <vt:lpwstr>eyJoZGlkIjoiYmFjMjg1MTcwNTllYTJmZjg5YzY5ZTZjZDQyYzVmN2EiLCJ1c2VySWQiOiIxNDc3Njc1MjcxIn0=</vt:lpwstr>
  </property>
</Properties>
</file>