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A39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60542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岳阳市南湖小学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29BA3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4748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BEE5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D7BC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6220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76E5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3601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51E6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B97D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EDB3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EBB4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23E93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7ECD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ED06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061D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F807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AB3C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97C5D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F815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8660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ACED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EFFF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861E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D9F4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CE03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B673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01CA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部门(单位)名称</w:t>
      </w: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：岳阳市南湖小学</w:t>
      </w:r>
    </w:p>
    <w:p w14:paraId="7E393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 xml:space="preserve"> ( 盖 章 )</w:t>
      </w:r>
    </w:p>
    <w:p w14:paraId="22C00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2025年07月05日</w:t>
      </w:r>
    </w:p>
    <w:p w14:paraId="6F1B4EB5">
      <w:pPr>
        <w:pStyle w:val="14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46F1919E">
      <w:pPr>
        <w:pStyle w:val="14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type="lines" w:linePitch="312" w:charSpace="0"/>
        </w:sectPr>
      </w:pPr>
    </w:p>
    <w:p w14:paraId="75AAE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2024年度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岳阳市南湖小学</w:t>
      </w:r>
    </w:p>
    <w:p w14:paraId="31A61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0D58B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6A00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4DDC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831E0C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单位基本情况</w:t>
      </w:r>
    </w:p>
    <w:p w14:paraId="0CA16C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（一）职能职责</w:t>
      </w:r>
    </w:p>
    <w:p w14:paraId="680393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宣传贯彻执行党和国家的教育方针、政策、法律法规等，坚持依法治教、依法治学，贯彻执行岳阳楼区教育局的行政规章制度。</w:t>
      </w:r>
    </w:p>
    <w:p w14:paraId="13C4A8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维护学校的教学秩序，为学生创造良好的学习环境。</w:t>
      </w:r>
    </w:p>
    <w:p w14:paraId="67E28C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积极稳妥地推进教育改革，按教育规律办事，不断提高教育质量。</w:t>
      </w:r>
    </w:p>
    <w:p w14:paraId="398100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根据学校规模，设置学校管理机构，建立健全各项规章制度和岗位责任制。</w:t>
      </w:r>
    </w:p>
    <w:p w14:paraId="5D92DF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坚持教书育人，服务育人，环境育人方针，加强对学生的思想品德教育，使学生的德智体全面发展。</w:t>
      </w:r>
    </w:p>
    <w:p w14:paraId="591296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6.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抓好教师队伍建设，使每个教师都热心于教育事业。</w:t>
      </w:r>
    </w:p>
    <w:p w14:paraId="76A81B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cya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7.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做好安全防范，保证学生的人身安全。</w:t>
      </w:r>
    </w:p>
    <w:p w14:paraId="2C152B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（二）机构设置</w:t>
      </w:r>
    </w:p>
    <w:p w14:paraId="3E8C53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本单位内设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股室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包括：行政办公室、教务处、德育处、后勤处、工会。根据编办核定，我校共有教职工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209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人，其中：在职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事业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编制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151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人；离退休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58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人。</w:t>
      </w:r>
    </w:p>
    <w:p w14:paraId="26090814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年度工作内容</w:t>
      </w:r>
    </w:p>
    <w:p w14:paraId="62986C4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1.</w:t>
      </w:r>
      <w:r>
        <w:rPr>
          <w:rFonts w:hint="eastAsia" w:ascii="仿宋" w:hAnsi="仿宋" w:eastAsia="仿宋" w:cs="仿宋"/>
          <w:bCs/>
          <w:sz w:val="30"/>
          <w:szCs w:val="30"/>
        </w:rPr>
        <w:t>文化内涵升级</w:t>
      </w:r>
    </w:p>
    <w:p w14:paraId="04AF95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硬件投入：450万元改造升级新建篮球场、队室、美术室、电子屏；改造莲华书吧、荷锄园等文化空间。</w:t>
      </w:r>
    </w:p>
    <w:p w14:paraId="22EFD1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文化浸润：学生参与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bCs/>
          <w:sz w:val="30"/>
          <w:szCs w:val="30"/>
        </w:rPr>
        <w:t>一池二园三路四区五楼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Cs/>
          <w:sz w:val="30"/>
          <w:szCs w:val="30"/>
        </w:rPr>
        <w:t>命名；培养校园文化解说员，强化主人翁意识。</w:t>
      </w:r>
    </w:p>
    <w:p w14:paraId="39D8E8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2.教师队伍赋能</w:t>
      </w:r>
    </w:p>
    <w:p w14:paraId="0EAA36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师德建设：签订廉洁从教承诺书，创建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bCs/>
          <w:sz w:val="30"/>
          <w:szCs w:val="30"/>
        </w:rPr>
        <w:t>清廉校园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Cs/>
          <w:sz w:val="30"/>
          <w:szCs w:val="30"/>
        </w:rPr>
        <w:t>；"清风正气进校园"主题教育全覆盖。</w:t>
      </w:r>
    </w:p>
    <w:p w14:paraId="719E7D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专业成长：</w:t>
      </w:r>
    </w:p>
    <w:p w14:paraId="71C100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基地校引领：语文/数学/音乐基地校辐射教研；</w:t>
      </w:r>
    </w:p>
    <w:p w14:paraId="7A7FD6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青蓝工程：师徒结对考核制度化（汇报课竞赛）；</w:t>
      </w:r>
    </w:p>
    <w:p w14:paraId="14DD06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教师社团：读书会/书画班/运动社团激活活力。</w:t>
      </w:r>
    </w:p>
    <w:p w14:paraId="40DFAE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3.特色品牌深化</w:t>
      </w:r>
    </w:p>
    <w:p w14:paraId="3AD7A0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劳动教育：升级荷锄园、金禽舍等基地；系统构建种植/烘焙/厨艺课程体系；承办市级劳动教育研讨会及国培项目。</w:t>
      </w:r>
    </w:p>
    <w:p w14:paraId="51B85D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阅读教育：优化莲华书吧、朗读亭等阅读空间；整本书阅读+《经典诵读》校本教材全覆盖；邀请作家进校园，打造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bCs/>
          <w:sz w:val="30"/>
          <w:szCs w:val="30"/>
        </w:rPr>
        <w:t>荷文化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Cs/>
          <w:sz w:val="30"/>
          <w:szCs w:val="30"/>
        </w:rPr>
        <w:t>专栏。</w:t>
      </w:r>
    </w:p>
    <w:p w14:paraId="474954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4.常规管理提质</w:t>
      </w:r>
    </w:p>
    <w:p w14:paraId="69EC5F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制度完善：修订《常规管理制度》《考核方案》；</w:t>
      </w:r>
    </w:p>
    <w:p w14:paraId="6E532B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精细落实：课后服务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bCs/>
          <w:sz w:val="30"/>
          <w:szCs w:val="30"/>
        </w:rPr>
        <w:t>每日通报制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Cs/>
          <w:sz w:val="30"/>
          <w:szCs w:val="30"/>
        </w:rPr>
        <w:t>；食堂志愿服务流程化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；</w:t>
      </w:r>
    </w:p>
    <w:p w14:paraId="5E109B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安全创新：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bCs/>
          <w:sz w:val="30"/>
          <w:szCs w:val="30"/>
        </w:rPr>
        <w:t>防溺水歌舞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Cs/>
          <w:sz w:val="30"/>
          <w:szCs w:val="30"/>
        </w:rPr>
        <w:t>获省级推广。</w:t>
      </w:r>
    </w:p>
    <w:p w14:paraId="2674D4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5.学生全面发展</w:t>
      </w:r>
    </w:p>
    <w:p w14:paraId="134797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德育活动：20余场主题升旗仪式+心理健康讲座；</w:t>
      </w:r>
    </w:p>
    <w:p w14:paraId="4E825C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社团课程：全年开设200+社团班（动漫/街舞/童诗等）。</w:t>
      </w:r>
    </w:p>
    <w:p w14:paraId="77858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一般公共预算支出情况</w:t>
      </w:r>
    </w:p>
    <w:p w14:paraId="6E307E0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900" w:firstLineChars="3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(一)基本支出情况</w:t>
      </w:r>
    </w:p>
    <w:p w14:paraId="0596A9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一般公共预算基本支出2024年度总支出2114.31万元，其中：</w:t>
      </w:r>
    </w:p>
    <w:p w14:paraId="641893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人员经费1961.43万元：包括基本工资546.3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bCs/>
          <w:sz w:val="30"/>
          <w:szCs w:val="30"/>
        </w:rPr>
        <w:t>万元；津贴补贴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4.78</w:t>
      </w:r>
      <w:r>
        <w:rPr>
          <w:rFonts w:hint="eastAsia" w:ascii="仿宋" w:hAnsi="仿宋" w:eastAsia="仿宋" w:cs="仿宋"/>
          <w:bCs/>
          <w:sz w:val="30"/>
          <w:szCs w:val="30"/>
        </w:rPr>
        <w:t>万元；奖金372.11万元；伙食补助费45.71万元；绩效工资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321.50</w:t>
      </w:r>
      <w:r>
        <w:rPr>
          <w:rFonts w:hint="eastAsia" w:ascii="仿宋" w:hAnsi="仿宋" w:eastAsia="仿宋" w:cs="仿宋"/>
          <w:bCs/>
          <w:sz w:val="30"/>
          <w:szCs w:val="30"/>
        </w:rPr>
        <w:t>万元；机关事业单位基本养老保险缴费189.71万元；职工基本医疗保险缴费78.16万元；其他社会保障缴费14.82万元；住房公积金142.28万元；其他工资福利支出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40.94</w:t>
      </w:r>
      <w:r>
        <w:rPr>
          <w:rFonts w:hint="eastAsia" w:ascii="仿宋" w:hAnsi="仿宋" w:eastAsia="仿宋" w:cs="仿宋"/>
          <w:bCs/>
          <w:sz w:val="30"/>
          <w:szCs w:val="30"/>
        </w:rPr>
        <w:t>万元；退休费197.7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0"/>
          <w:szCs w:val="30"/>
        </w:rPr>
        <w:t>万元；奖励金3.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仿宋"/>
          <w:bCs/>
          <w:sz w:val="30"/>
          <w:szCs w:val="30"/>
        </w:rPr>
        <w:t>4万元；其他对个人和家庭的补助4.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29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。 </w:t>
      </w:r>
    </w:p>
    <w:p w14:paraId="0EBA39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公用经费152.88万元：包括办公费23.44万元；印刷费3.33万元；水费8.97万元；电费17.75万元；邮电费0.84万元；差旅费0.56万元；维修（护）费18.88万元；租赁费0.16万元；会议费0.06万元；培训费5.73万元；专用材料费11.96万元；劳务费30.35万元；工会经费20.11万元；其他商品和服务支出10.74万元。</w:t>
      </w:r>
    </w:p>
    <w:p w14:paraId="54F83A2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（二）项目支出情况</w:t>
      </w:r>
    </w:p>
    <w:p w14:paraId="0B0CC9C1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一般公共预算项目支出2024年度总支出366.2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bCs/>
          <w:sz w:val="30"/>
          <w:szCs w:val="30"/>
        </w:rPr>
        <w:t>非重点绩效项目支出，未开展项目绩效自评，无项目绩效自评结果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。</w:t>
      </w:r>
    </w:p>
    <w:p w14:paraId="4DEE11F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政府性基金预算支出情况</w:t>
      </w:r>
    </w:p>
    <w:p w14:paraId="16D3F3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本单位2024年度政府性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基金预算支出0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万元。</w:t>
      </w:r>
    </w:p>
    <w:p w14:paraId="066A66E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国有资本经营预算支出情况</w:t>
      </w:r>
    </w:p>
    <w:p w14:paraId="151D92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本单位2024年度国有资本经营预算支出0万元。</w:t>
      </w:r>
    </w:p>
    <w:p w14:paraId="0493E2B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社会保险基金预算支出情况</w:t>
      </w:r>
    </w:p>
    <w:p w14:paraId="42E49E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本单位2024年度社会保险基金预算支出0万元。</w:t>
      </w:r>
    </w:p>
    <w:p w14:paraId="05FB642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部门整体支出绩效情况</w:t>
      </w:r>
    </w:p>
    <w:p w14:paraId="3F1EE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2024年，我校在楼区教育局党委的坚强领导下，不忘初心，砥砺前行，学校各项工作平稳有序，取得高质量的发展和进步。下面，结合我校2024年学校自主发展目标向各位领导汇报如下：</w:t>
      </w:r>
    </w:p>
    <w:p w14:paraId="5C5E8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一）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694F1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1、数量指标</w:t>
      </w:r>
    </w:p>
    <w:p w14:paraId="3F63EF7D">
      <w:pPr>
        <w:pStyle w:val="8"/>
        <w:keepNext w:val="0"/>
        <w:keepLines w:val="0"/>
        <w:widowControl/>
        <w:suppressLineNumbers w:val="0"/>
        <w:spacing w:before="0" w:beforeAutospacing="0" w:after="48" w:afterAutospacing="0" w:line="343" w:lineRule="atLeast"/>
        <w:ind w:left="0" w:right="0" w:firstLine="600" w:firstLineChars="200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学校在经济下行，经费困难的情况下，多方筹措，全力争取上级部门支持，先后投入近450万元经费，改造升级新建篮球场、队室、美术室、电子屏；改造莲华书吧、荷锄园等文化空间；</w:t>
      </w:r>
    </w:p>
    <w:p w14:paraId="322B4D33">
      <w:pPr>
        <w:pStyle w:val="8"/>
        <w:keepNext w:val="0"/>
        <w:keepLines w:val="0"/>
        <w:widowControl/>
        <w:suppressLineNumbers w:val="0"/>
        <w:spacing w:before="0" w:beforeAutospacing="0" w:after="48" w:afterAutospacing="0" w:line="343" w:lineRule="atLeast"/>
        <w:ind w:left="0" w:right="0" w:firstLine="600" w:firstLineChars="200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结合学校实际情况和学生需求，开设了丰富多彩的社团课程，如动漫美术、儿童剧、童诗欣赏与创造、合唱、街舞、花样跳绳、篮球等。上半年有27个类别103个社团班，下半年有31个类别102个社团班。</w:t>
      </w:r>
    </w:p>
    <w:p w14:paraId="3153BE36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质量指标</w:t>
      </w:r>
    </w:p>
    <w:p w14:paraId="22E750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新建篮球场、队室、美术室、田径场主席台电子屏，改造升级了莲华书吧、荷锄园、沁芳园及厨艺教室，校园面貌焕然一新；</w:t>
      </w:r>
    </w:p>
    <w:p w14:paraId="0E36CA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深入挖掘学校历史底蕴和文化内涵，通过移栽紫藤、移放“小号少年”、悬挂字画、张贴标语、举办讲座等形式，营造浓厚的校园文化氛围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；</w:t>
      </w:r>
    </w:p>
    <w:p w14:paraId="2D293A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签下师德承诺书，进行廉洁从教情况自查，针对自查情况立行立改。积极创建“清廉校园”，开展“清风正气进校园 廉洁教育润童心”主题教育系列活动，营造浓厚的清廉氛围，确保教育的公平与纯洁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；</w:t>
      </w:r>
    </w:p>
    <w:p w14:paraId="72118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成立</w:t>
      </w: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教师社团：读书会/书画班/运动社团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，提升教师的专业素养与综合素养，为学校发展注入新的活力。</w:t>
      </w:r>
    </w:p>
    <w:p w14:paraId="6D006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3、时效指标</w:t>
      </w:r>
    </w:p>
    <w:p w14:paraId="6CF5A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及时完成在校学生的春、秋两季教学计划，及时发放教职工的工资及福利待遇，一年内圆满完成了各项工作。</w:t>
      </w:r>
    </w:p>
    <w:p w14:paraId="50E10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4、成本指标</w:t>
      </w:r>
    </w:p>
    <w:p w14:paraId="752671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全年运行经费控制在3126.20万元。</w:t>
      </w:r>
    </w:p>
    <w:p w14:paraId="36F0D9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5FBFB8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1、经济效益</w:t>
      </w:r>
    </w:p>
    <w:p w14:paraId="4EAB7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不适用。 </w:t>
      </w:r>
    </w:p>
    <w:p w14:paraId="5DDD3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2、社会效益</w:t>
      </w:r>
    </w:p>
    <w:p w14:paraId="029E181E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343" w:lineRule="atLeast"/>
        <w:ind w:left="0" w:right="0" w:firstLine="600" w:firstLineChars="200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2024年，我校荣获湖南省首届“书香校园”，岳阳市少先队“红领巾奖章”集体三星章，岳阳市思想道德联建共育基地建设先进单位，区中小学优秀作业设计评选优秀组织单位，区集团化办学小学教育教学质量先进单位，“基础教育精品课”遴选活动区级优秀组织单位，六年级语文组、数学组评为2023-2024学年度教学质量先进学科组。教师刘芷宁夺得全市金鹗奖语文学科第一名，教师聂岑岑、刘丽梅、马情、刘昂钰获得“基础教育精品课省级优课”，《国粹经典咏流传》朗诵节目获市级一等奖，汪昕颖、葛宣彤获得湖南省“书香少年”称号，多名师生在报纸杂志发表作品；</w:t>
      </w:r>
    </w:p>
    <w:p w14:paraId="1A65C840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343" w:lineRule="atLeast"/>
        <w:ind w:left="0" w:right="0" w:firstLine="600" w:firstLineChars="200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打造学校公众号和视频号等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信息</w:t>
      </w: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平台，开设“诗画小苑”“荐书官好书分享”等读书专栏，打造师生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“荷文化”</w:t>
      </w: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的精品栏目，组织作家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杨鹏、皮朝晖</w:t>
      </w: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进校园、书香班级推介等阅读活动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，</w:t>
      </w: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赋予书香校园建设新力量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；</w:t>
      </w:r>
    </w:p>
    <w:p w14:paraId="0A00B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“防溺水歌舞”被市应急局作为特色节目推向全省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。</w:t>
      </w:r>
    </w:p>
    <w:p w14:paraId="2A723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3、生态效益</w:t>
      </w:r>
    </w:p>
    <w:p w14:paraId="14DAD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通过学校的宣传教育，提高了全体教职人员及学生的生态保护意识。</w:t>
      </w:r>
    </w:p>
    <w:p w14:paraId="430CA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4、可持续影响</w:t>
      </w:r>
    </w:p>
    <w:p w14:paraId="29377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我校坚持政治理论学习和业务能力培养,坚持建立正确有效的学校价值体系和文化,创建浓厚的学习氛围。    </w:t>
      </w:r>
    </w:p>
    <w:p w14:paraId="62549F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（三）满意度指标完成情况分析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ab/>
      </w:r>
    </w:p>
    <w:p w14:paraId="091D8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社会公众满意度</w:t>
      </w:r>
    </w:p>
    <w:p w14:paraId="49476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学生满意度96%，家长满意度98%，教职工满意度98%。</w:t>
      </w:r>
    </w:p>
    <w:p w14:paraId="6093A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存在的问题及原因分析</w:t>
      </w:r>
    </w:p>
    <w:p w14:paraId="3A961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1.特色课程资源未整合,劳动、阅读独立推进，未开发跨学科融合项目原因：未设立特色课程研发专项组，学科壁垒未打破。</w:t>
      </w:r>
    </w:p>
    <w:p w14:paraId="18723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2.运动社团活跃，书画班等参与率低，原因：兴趣驱动缺乏约束。</w:t>
      </w:r>
    </w:p>
    <w:p w14:paraId="4105BD5E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下一步改进措施、工作建议</w:t>
      </w:r>
    </w:p>
    <w:p w14:paraId="53CE7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改进措施：</w:t>
      </w:r>
    </w:p>
    <w:p w14:paraId="575B7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1.推行“阅读成长激励</w:t>
      </w: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”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（积分兑换书券）。</w:t>
      </w:r>
    </w:p>
    <w:p w14:paraId="59504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2.增加社团激励措施（纳入职称评审加分）</w:t>
      </w:r>
    </w:p>
    <w:p w14:paraId="047C4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3.进一步加强教师队伍建设，提高教师教育教学水平。</w:t>
      </w:r>
    </w:p>
    <w:p w14:paraId="66E2D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4.建立健全激励机制，激发教师和学生的积极性和创造性。</w:t>
      </w:r>
    </w:p>
    <w:p w14:paraId="7C918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工作建议：</w:t>
      </w:r>
    </w:p>
    <w:p w14:paraId="3449B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加强教师培训，提升教师专业素养；完善教学质量监督与评估机制；建立科学的教师绩效考核制度，激励教师积极提升教学质量；鼓励教师开展教学研究与创新实践，营造良好的教学氛围。</w:t>
      </w:r>
    </w:p>
    <w:p w14:paraId="71861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九、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部门整体支出绩效自评结果拟应用和公开情况</w:t>
      </w:r>
    </w:p>
    <w:p w14:paraId="0F141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根据自评结果，对资金使用效率较低的项目进行深入分析，调整预算分配;加强对教学资源的整合，将部分闲置或低效使用的设备进行调配，优先保障重点专业和课程建设，提高资源的利用效率。最后，将评价结果按照政府信息公开的方式进行公开，加强社会公众对财政资金使用效益的监督。</w:t>
      </w:r>
    </w:p>
    <w:p w14:paraId="3B1B1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其他需要说明的情况</w:t>
      </w:r>
    </w:p>
    <w:p w14:paraId="37711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3CE6A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7C4D31B3">
      <w:pPr>
        <w:pStyle w:val="5"/>
        <w:ind w:firstLine="600" w:firstLineChars="200"/>
        <w:jc w:val="left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附件：1.单位整体支出绩效评价基础数据表</w:t>
      </w:r>
    </w:p>
    <w:p w14:paraId="696007D8">
      <w:pPr>
        <w:pStyle w:val="5"/>
        <w:ind w:firstLine="1500" w:firstLineChars="500"/>
        <w:jc w:val="left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2.单位整体支出绩效自评表</w:t>
      </w:r>
    </w:p>
    <w:p w14:paraId="36AD5717">
      <w:pP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br w:type="page"/>
      </w:r>
    </w:p>
    <w:p w14:paraId="0C8CF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38844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1C5E8972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5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084FAF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004C76B4">
            <w:pPr>
              <w:spacing w:before="33" w:line="198" w:lineRule="auto"/>
              <w:ind w:right="118" w:right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50F6BCA8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岳阳市南湖小学</w:t>
            </w:r>
          </w:p>
        </w:tc>
      </w:tr>
      <w:tr w14:paraId="7E3317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4CF47CA5">
            <w:pPr>
              <w:spacing w:before="262" w:line="219" w:lineRule="auto"/>
              <w:ind w:left="575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3043693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518BC5C">
            <w:pPr>
              <w:spacing w:before="8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431E7ED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16A38C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A72754A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59F8C903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151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109322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151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3C3DA1A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  <w:tr w14:paraId="7FE9B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12B2F7FA">
            <w:pPr>
              <w:spacing w:before="140" w:line="202" w:lineRule="auto"/>
              <w:ind w:left="6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D90CDA9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D2EF3F5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06FCCD2A">
            <w:pPr>
              <w:spacing w:before="76" w:line="219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</w:tr>
      <w:tr w14:paraId="43F006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C5D6DA0">
            <w:pPr>
              <w:spacing w:before="141" w:line="202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0B56F86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10D4B4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FA7F92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471B0E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6B74F24B">
            <w:pPr>
              <w:spacing w:before="149" w:line="193" w:lineRule="auto"/>
              <w:ind w:left="4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00F8181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E82619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1564BF5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7E5D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CC2474C">
            <w:pPr>
              <w:spacing w:before="81" w:line="219" w:lineRule="auto"/>
              <w:ind w:left="8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770C58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AC0ABC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088E5D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F0A4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79FA8F5F">
            <w:pPr>
              <w:spacing w:before="91" w:line="219" w:lineRule="auto"/>
              <w:ind w:left="14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E23F25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0CE0E3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4FB81E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3B5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5C8ED2D1">
            <w:pPr>
              <w:spacing w:before="81" w:line="22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11B73D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ED257E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7BB126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F52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7C6ECED5">
            <w:pPr>
              <w:spacing w:before="82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556C26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2E0B94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01BA40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CF75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50" w:type="dxa"/>
            <w:noWrap w:val="0"/>
            <w:vAlign w:val="top"/>
          </w:tcPr>
          <w:p w14:paraId="5A9EF585">
            <w:pPr>
              <w:spacing w:before="143" w:line="200" w:lineRule="auto"/>
              <w:ind w:left="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9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28F5DB1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top"/>
          </w:tcPr>
          <w:p w14:paraId="4FAE3DAF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0271894E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954.22 </w:t>
            </w:r>
          </w:p>
        </w:tc>
      </w:tr>
      <w:tr w14:paraId="46B78A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3850" w:type="dxa"/>
            <w:noWrap w:val="0"/>
            <w:vAlign w:val="top"/>
          </w:tcPr>
          <w:p w14:paraId="5FFE3F9A">
            <w:pPr>
              <w:spacing w:before="133" w:line="200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77D6748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530BEE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D658A7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954.22 </w:t>
            </w:r>
          </w:p>
        </w:tc>
      </w:tr>
      <w:tr w14:paraId="0666B0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7B2668DD">
            <w:pPr>
              <w:spacing w:before="143" w:line="209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EFC94D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742A86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528436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F21F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2BFAC727">
            <w:pPr>
              <w:spacing w:before="93" w:line="219" w:lineRule="auto"/>
              <w:ind w:firstLine="488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级专项资金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797A5E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40CAB88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4A8279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B376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A1B96EA">
            <w:pPr>
              <w:spacing w:before="85" w:line="220" w:lineRule="auto"/>
              <w:ind w:left="9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B62B93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205.28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3441609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209.45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9ABE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152.88</w:t>
            </w:r>
          </w:p>
        </w:tc>
      </w:tr>
      <w:tr w14:paraId="716C7C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92782EC">
            <w:pPr>
              <w:spacing w:before="85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7212CFC4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8.06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07EECB7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44.20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5ABC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23.44</w:t>
            </w:r>
          </w:p>
        </w:tc>
      </w:tr>
      <w:tr w14:paraId="623FF9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7C025A23">
            <w:pPr>
              <w:spacing w:before="135" w:line="198" w:lineRule="auto"/>
              <w:ind w:left="1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96C03A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9.10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2CD0E47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25.49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E9BE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27.28</w:t>
            </w:r>
          </w:p>
        </w:tc>
      </w:tr>
      <w:tr w14:paraId="58C41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D5F6C7E">
            <w:pPr>
              <w:spacing w:before="144" w:line="198" w:lineRule="auto"/>
              <w:ind w:left="11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6CE1749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9.80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79B3FF05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05721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5.79</w:t>
            </w:r>
          </w:p>
        </w:tc>
      </w:tr>
      <w:tr w14:paraId="40C199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3850" w:type="dxa"/>
            <w:noWrap w:val="0"/>
            <w:vAlign w:val="top"/>
          </w:tcPr>
          <w:p w14:paraId="1B4E2A71">
            <w:pPr>
              <w:spacing w:before="145" w:line="189" w:lineRule="auto"/>
              <w:ind w:left="10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DA21E8A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77BA1428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189.</w:t>
            </w:r>
            <w:bookmarkStart w:id="0" w:name="_GoBack"/>
            <w:bookmarkEnd w:id="0"/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09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26C86C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436.06</w:t>
            </w:r>
          </w:p>
        </w:tc>
      </w:tr>
      <w:tr w14:paraId="415366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8CCEB3E">
            <w:pPr>
              <w:spacing w:before="145" w:line="198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D3304CC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909E8A9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44EFC08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</w:tr>
      <w:tr w14:paraId="638297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6451B1B0">
            <w:pPr>
              <w:spacing w:before="65" w:line="39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position w:val="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1BAAF9DA">
            <w:pPr>
              <w:spacing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43753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52D1E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00B7F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18416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35E95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0E2D6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515D9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52898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55BCE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24B68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0DABC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1C02A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26FDD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15CCB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13D6419A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top"/>
          </w:tcPr>
          <w:p w14:paraId="4F13BA6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noWrap w:val="0"/>
            <w:vAlign w:val="top"/>
          </w:tcPr>
          <w:p w14:paraId="61C0593B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noWrap w:val="0"/>
            <w:vAlign w:val="top"/>
          </w:tcPr>
          <w:p w14:paraId="19E45E43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noWrap w:val="0"/>
            <w:vAlign w:val="top"/>
          </w:tcPr>
          <w:p w14:paraId="7B66A3A2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 w:val="0"/>
            <w:vAlign w:val="top"/>
          </w:tcPr>
          <w:p w14:paraId="2E7C76F3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noWrap w:val="0"/>
            <w:vAlign w:val="top"/>
          </w:tcPr>
          <w:p w14:paraId="756587B6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B329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44D52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6CF27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开展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节约型机关”创建，建章立制，从严控制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三公”经费，提倡节俭，倡导环保节能。</w:t>
            </w:r>
          </w:p>
        </w:tc>
      </w:tr>
    </w:tbl>
    <w:p w14:paraId="6DB9A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</w:pPr>
    </w:p>
    <w:p w14:paraId="05630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4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2"/>
          <w:cols w:space="0" w:num="1"/>
          <w:rtlGutter w:val="0"/>
          <w:docGrid w:type="lines" w:linePitch="312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刘洁萍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0730-8703118   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0CE91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2E745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67377C39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5"/>
        <w:tblW w:w="955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980"/>
        <w:gridCol w:w="1211"/>
        <w:gridCol w:w="1409"/>
        <w:gridCol w:w="1167"/>
        <w:gridCol w:w="1200"/>
        <w:gridCol w:w="679"/>
        <w:gridCol w:w="689"/>
        <w:gridCol w:w="1395"/>
      </w:tblGrid>
      <w:tr w14:paraId="2AFFE6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24" w:type="dxa"/>
            <w:noWrap w:val="0"/>
            <w:vAlign w:val="top"/>
          </w:tcPr>
          <w:p w14:paraId="0FB1B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730" w:type="dxa"/>
            <w:gridSpan w:val="8"/>
            <w:noWrap w:val="0"/>
            <w:vAlign w:val="top"/>
          </w:tcPr>
          <w:p w14:paraId="1B5ED355">
            <w:pPr>
              <w:spacing w:before="103" w:line="219" w:lineRule="auto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-2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岳阳市南湖小学</w:t>
            </w:r>
          </w:p>
        </w:tc>
      </w:tr>
      <w:tr w14:paraId="0C606C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5F5A5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0B57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44F44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57FA7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2191" w:type="dxa"/>
            <w:gridSpan w:val="2"/>
            <w:noWrap w:val="0"/>
            <w:vAlign w:val="center"/>
          </w:tcPr>
          <w:p w14:paraId="0192E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2FD2B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年初预算数</w:t>
            </w:r>
          </w:p>
        </w:tc>
        <w:tc>
          <w:tcPr>
            <w:tcW w:w="1167" w:type="dxa"/>
            <w:noWrap w:val="0"/>
            <w:vAlign w:val="center"/>
          </w:tcPr>
          <w:p w14:paraId="2EF66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全年预算数</w:t>
            </w:r>
          </w:p>
        </w:tc>
        <w:tc>
          <w:tcPr>
            <w:tcW w:w="1200" w:type="dxa"/>
            <w:noWrap w:val="0"/>
            <w:vAlign w:val="center"/>
          </w:tcPr>
          <w:p w14:paraId="6D3B9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全年执行数</w:t>
            </w:r>
          </w:p>
        </w:tc>
        <w:tc>
          <w:tcPr>
            <w:tcW w:w="679" w:type="dxa"/>
            <w:noWrap w:val="0"/>
            <w:vAlign w:val="center"/>
          </w:tcPr>
          <w:p w14:paraId="4A945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689" w:type="dxa"/>
            <w:noWrap w:val="0"/>
            <w:vAlign w:val="center"/>
          </w:tcPr>
          <w:p w14:paraId="1BB1E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执行率</w:t>
            </w:r>
          </w:p>
        </w:tc>
        <w:tc>
          <w:tcPr>
            <w:tcW w:w="1395" w:type="dxa"/>
            <w:noWrap w:val="0"/>
            <w:vAlign w:val="center"/>
          </w:tcPr>
          <w:p w14:paraId="0877E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02CAA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C23F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1" w:type="dxa"/>
            <w:gridSpan w:val="2"/>
            <w:noWrap w:val="0"/>
            <w:vAlign w:val="center"/>
          </w:tcPr>
          <w:p w14:paraId="46EF8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409" w:type="dxa"/>
            <w:noWrap w:val="0"/>
            <w:vAlign w:val="center"/>
          </w:tcPr>
          <w:p w14:paraId="36438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2126.66</w:t>
            </w:r>
          </w:p>
        </w:tc>
        <w:tc>
          <w:tcPr>
            <w:tcW w:w="1167" w:type="dxa"/>
            <w:noWrap w:val="0"/>
            <w:vAlign w:val="center"/>
          </w:tcPr>
          <w:p w14:paraId="73506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3134.20</w:t>
            </w:r>
          </w:p>
        </w:tc>
        <w:tc>
          <w:tcPr>
            <w:tcW w:w="1200" w:type="dxa"/>
            <w:noWrap w:val="0"/>
            <w:vAlign w:val="center"/>
          </w:tcPr>
          <w:p w14:paraId="6B0EE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3126.20</w:t>
            </w:r>
          </w:p>
        </w:tc>
        <w:tc>
          <w:tcPr>
            <w:tcW w:w="679" w:type="dxa"/>
            <w:noWrap w:val="0"/>
            <w:vAlign w:val="center"/>
          </w:tcPr>
          <w:p w14:paraId="0C6FA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7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position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89" w:type="dxa"/>
            <w:noWrap w:val="0"/>
            <w:vAlign w:val="center"/>
          </w:tcPr>
          <w:p w14:paraId="0CDF2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99.74%</w:t>
            </w:r>
          </w:p>
        </w:tc>
        <w:tc>
          <w:tcPr>
            <w:tcW w:w="1395" w:type="dxa"/>
            <w:noWrap w:val="0"/>
            <w:vAlign w:val="center"/>
          </w:tcPr>
          <w:p w14:paraId="3075E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9.97</w:t>
            </w:r>
          </w:p>
        </w:tc>
      </w:tr>
      <w:tr w14:paraId="556450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760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7F685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4DA65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</w:p>
        </w:tc>
      </w:tr>
      <w:tr w14:paraId="2F57D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3BF8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79AD4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其中：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一般公共预算：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2480.51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591CB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2171.98</w:t>
            </w:r>
          </w:p>
        </w:tc>
      </w:tr>
      <w:tr w14:paraId="57E753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E814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02E7E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48461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954.22</w:t>
            </w:r>
          </w:p>
        </w:tc>
      </w:tr>
      <w:tr w14:paraId="689535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570D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560CC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5B579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7F21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14857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18913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645.69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34C7A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47D9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58A64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2443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</w:t>
            </w:r>
          </w:p>
          <w:p w14:paraId="500D1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总体</w:t>
            </w:r>
          </w:p>
          <w:p w14:paraId="1801C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4767" w:type="dxa"/>
            <w:gridSpan w:val="4"/>
            <w:noWrap w:val="0"/>
            <w:vAlign w:val="center"/>
          </w:tcPr>
          <w:p w14:paraId="4808D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4D0ED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42A708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6FFD8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top"/>
          </w:tcPr>
          <w:p w14:paraId="72ADC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B1E3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后勤保障工作</w:t>
            </w:r>
          </w:p>
          <w:p w14:paraId="24756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目标1：购置相关仪器设备。</w:t>
            </w:r>
          </w:p>
          <w:p w14:paraId="4E710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目标2：做好后勤保障管理工作。</w:t>
            </w:r>
          </w:p>
          <w:p w14:paraId="1A38A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师生培养工作</w:t>
            </w:r>
          </w:p>
          <w:p w14:paraId="18E84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目标1：完成年初既定学生招生工作。</w:t>
            </w:r>
          </w:p>
          <w:p w14:paraId="3EAA5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目标2：引进优质教师，开展教师培训工作。</w:t>
            </w:r>
          </w:p>
          <w:p w14:paraId="6E456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目标3：丰富学生课外活动。</w:t>
            </w:r>
          </w:p>
          <w:p w14:paraId="03ECB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目标4：落实“双减”任务。</w:t>
            </w:r>
          </w:p>
          <w:p w14:paraId="45D93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校园管理与建设</w:t>
            </w:r>
          </w:p>
          <w:p w14:paraId="72B71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目标1：合理制定后勤及安全管理工作发展规划和计划。</w:t>
            </w:r>
          </w:p>
          <w:p w14:paraId="5C941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目标2：加强校园基础设施建设。</w:t>
            </w:r>
          </w:p>
          <w:p w14:paraId="6181B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目标3：做好设施维修工。</w:t>
            </w:r>
          </w:p>
          <w:p w14:paraId="1484D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其他工作</w:t>
            </w:r>
          </w:p>
          <w:p w14:paraId="2FEA0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目标1：坚持政治理论学习和业务能力培养,坚持建立正确有效的学校价值体系和文化。</w:t>
            </w:r>
          </w:p>
          <w:p w14:paraId="3F082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目标2：不断完善和提高学校的整体形象和水平。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219F8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后勤保障工作</w:t>
            </w:r>
          </w:p>
          <w:p w14:paraId="75CDC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1.购置相关仪器设备，保证了学校的教学质量。</w:t>
            </w:r>
          </w:p>
          <w:p w14:paraId="33537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2.做好后勤保障管理工作，解决了师生的后顾之忧，为师生提供了良好的教学环境。</w:t>
            </w:r>
          </w:p>
          <w:p w14:paraId="6100A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师生培养工作</w:t>
            </w:r>
          </w:p>
          <w:p w14:paraId="2FDB9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1.完成了年初既定学生招生工作。</w:t>
            </w:r>
          </w:p>
          <w:p w14:paraId="380C8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2.引进优质教师，开展教师培训工作，为学校建立了优质的师资队伍。</w:t>
            </w:r>
          </w:p>
          <w:p w14:paraId="25CD2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3.丰富学生课外活动，拓展了学生的课外知识，调整了学生学习心态，秉持了以人为本的教育方式。</w:t>
            </w:r>
          </w:p>
          <w:p w14:paraId="07C90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4.落实“双减”任务，减轻了学生过重作业负担和校外培训负担。</w:t>
            </w:r>
          </w:p>
          <w:p w14:paraId="00C6E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校园管理与建设</w:t>
            </w:r>
          </w:p>
          <w:p w14:paraId="687E8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1.合理制定后勤及安全管理工作发展规划和计划，保障了学校正常教学秩序、消防安全等。</w:t>
            </w:r>
          </w:p>
          <w:p w14:paraId="7FADA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2.加强校园基础设施建设，保障了学生与教师的校园生活。</w:t>
            </w:r>
          </w:p>
          <w:p w14:paraId="16261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3.做好设施维修工作，确保了环境安全。</w:t>
            </w:r>
          </w:p>
          <w:p w14:paraId="10C65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其他工作</w:t>
            </w:r>
          </w:p>
          <w:p w14:paraId="73803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1.坚持政治理论学习和业务能力培养,坚持建立正确有效的学校价值体系和文化,创建了浓厚的学习氛围。</w:t>
            </w:r>
          </w:p>
          <w:p w14:paraId="77A83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2.不断完善和提高了学校的整体形象和水平,起到时了引领示范的带头作用。</w:t>
            </w:r>
          </w:p>
        </w:tc>
      </w:tr>
      <w:tr w14:paraId="7B595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1556F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ADE5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66C4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5DAE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131F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D129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FC2B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0B4D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E7BC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9A1D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6837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6A6B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E479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3780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180C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</w:t>
            </w:r>
          </w:p>
          <w:p w14:paraId="67915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</w:t>
            </w:r>
          </w:p>
          <w:p w14:paraId="687A2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</w:t>
            </w:r>
          </w:p>
          <w:p w14:paraId="5B4EB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980" w:type="dxa"/>
            <w:noWrap w:val="0"/>
            <w:vAlign w:val="center"/>
          </w:tcPr>
          <w:p w14:paraId="1B510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1211" w:type="dxa"/>
            <w:tcBorders>
              <w:bottom w:val="single" w:color="000000" w:sz="4" w:space="0"/>
            </w:tcBorders>
            <w:noWrap w:val="0"/>
            <w:vAlign w:val="center"/>
          </w:tcPr>
          <w:p w14:paraId="038B5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409" w:type="dxa"/>
            <w:noWrap w:val="0"/>
            <w:vAlign w:val="center"/>
          </w:tcPr>
          <w:p w14:paraId="17FE5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167" w:type="dxa"/>
            <w:noWrap w:val="0"/>
            <w:vAlign w:val="center"/>
          </w:tcPr>
          <w:p w14:paraId="11BCE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200" w:type="dxa"/>
            <w:noWrap w:val="0"/>
            <w:vAlign w:val="center"/>
          </w:tcPr>
          <w:p w14:paraId="37062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679" w:type="dxa"/>
            <w:noWrap w:val="0"/>
            <w:vAlign w:val="center"/>
          </w:tcPr>
          <w:p w14:paraId="678BC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689" w:type="dxa"/>
            <w:noWrap w:val="0"/>
            <w:vAlign w:val="center"/>
          </w:tcPr>
          <w:p w14:paraId="0BA2C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395" w:type="dxa"/>
            <w:noWrap w:val="0"/>
            <w:vAlign w:val="center"/>
          </w:tcPr>
          <w:p w14:paraId="2DEAB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偏差原因分析</w:t>
            </w:r>
          </w:p>
          <w:p w14:paraId="7B8A3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及改进措施</w:t>
            </w:r>
          </w:p>
        </w:tc>
      </w:tr>
      <w:tr w14:paraId="7149A5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19DD9D6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nil"/>
            </w:tcBorders>
            <w:noWrap w:val="0"/>
            <w:vAlign w:val="center"/>
          </w:tcPr>
          <w:p w14:paraId="6E4EC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7049A12">
            <w:pPr>
              <w:keepNext w:val="0"/>
              <w:keepLines w:val="0"/>
              <w:pageBreakBefore w:val="0"/>
              <w:widowControl w:val="0"/>
              <w:tabs>
                <w:tab w:val="left" w:pos="4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409" w:type="dxa"/>
            <w:noWrap w:val="0"/>
            <w:vAlign w:val="center"/>
          </w:tcPr>
          <w:p w14:paraId="06906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学生招生数量</w:t>
            </w:r>
          </w:p>
        </w:tc>
        <w:tc>
          <w:tcPr>
            <w:tcW w:w="1167" w:type="dxa"/>
            <w:noWrap w:val="0"/>
            <w:vAlign w:val="center"/>
          </w:tcPr>
          <w:p w14:paraId="06518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700</w:t>
            </w:r>
          </w:p>
        </w:tc>
        <w:tc>
          <w:tcPr>
            <w:tcW w:w="1200" w:type="dxa"/>
            <w:noWrap w:val="0"/>
            <w:vAlign w:val="center"/>
          </w:tcPr>
          <w:p w14:paraId="574DB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712</w:t>
            </w:r>
          </w:p>
        </w:tc>
        <w:tc>
          <w:tcPr>
            <w:tcW w:w="679" w:type="dxa"/>
            <w:noWrap w:val="0"/>
            <w:vAlign w:val="center"/>
          </w:tcPr>
          <w:p w14:paraId="67CF1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689" w:type="dxa"/>
            <w:noWrap w:val="0"/>
            <w:vAlign w:val="center"/>
          </w:tcPr>
          <w:p w14:paraId="01BCD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95" w:type="dxa"/>
            <w:noWrap w:val="0"/>
            <w:vAlign w:val="center"/>
          </w:tcPr>
          <w:p w14:paraId="3ABF3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B9B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4FCCD86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3F6DC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8682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57BE0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加教师培训人次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47A51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5186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135</w:t>
            </w:r>
          </w:p>
        </w:tc>
        <w:tc>
          <w:tcPr>
            <w:tcW w:w="679" w:type="dxa"/>
            <w:shd w:val="clear" w:color="auto" w:fill="auto"/>
            <w:noWrap w:val="0"/>
            <w:vAlign w:val="center"/>
          </w:tcPr>
          <w:p w14:paraId="10C68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689" w:type="dxa"/>
            <w:shd w:val="clear" w:color="auto" w:fill="auto"/>
            <w:noWrap w:val="0"/>
            <w:vAlign w:val="center"/>
          </w:tcPr>
          <w:p w14:paraId="437B6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95" w:type="dxa"/>
            <w:noWrap w:val="0"/>
            <w:vAlign w:val="center"/>
          </w:tcPr>
          <w:p w14:paraId="66E69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3CBD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FD36E49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6616E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B4F3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7AFDA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贫困学生资助数量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6FBAE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asciiTheme="minorEastAsia" w:hAnsiTheme="minorEastAsia" w:cstheme="minorEastAsia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6BBAF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679" w:type="dxa"/>
            <w:shd w:val="clear" w:color="auto" w:fill="auto"/>
            <w:noWrap w:val="0"/>
            <w:vAlign w:val="center"/>
          </w:tcPr>
          <w:p w14:paraId="05CE3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689" w:type="dxa"/>
            <w:shd w:val="clear" w:color="auto" w:fill="auto"/>
            <w:noWrap w:val="0"/>
            <w:vAlign w:val="center"/>
          </w:tcPr>
          <w:p w14:paraId="2468B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95" w:type="dxa"/>
            <w:noWrap w:val="0"/>
            <w:vAlign w:val="center"/>
          </w:tcPr>
          <w:p w14:paraId="284B2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0FB1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190F7E2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0A89E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E562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409" w:type="dxa"/>
            <w:noWrap w:val="0"/>
            <w:vAlign w:val="center"/>
          </w:tcPr>
          <w:p w14:paraId="29B8E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小学、中学毕业率/升学率</w:t>
            </w:r>
          </w:p>
        </w:tc>
        <w:tc>
          <w:tcPr>
            <w:tcW w:w="1167" w:type="dxa"/>
            <w:noWrap w:val="0"/>
            <w:vAlign w:val="center"/>
          </w:tcPr>
          <w:p w14:paraId="2ABD7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98%</w:t>
            </w:r>
          </w:p>
        </w:tc>
        <w:tc>
          <w:tcPr>
            <w:tcW w:w="1200" w:type="dxa"/>
            <w:noWrap w:val="0"/>
            <w:vAlign w:val="center"/>
          </w:tcPr>
          <w:p w14:paraId="3B633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98%</w:t>
            </w:r>
          </w:p>
        </w:tc>
        <w:tc>
          <w:tcPr>
            <w:tcW w:w="679" w:type="dxa"/>
            <w:noWrap w:val="0"/>
            <w:vAlign w:val="center"/>
          </w:tcPr>
          <w:p w14:paraId="1B826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689" w:type="dxa"/>
            <w:noWrap w:val="0"/>
            <w:vAlign w:val="center"/>
          </w:tcPr>
          <w:p w14:paraId="07B87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95" w:type="dxa"/>
            <w:noWrap w:val="0"/>
            <w:vAlign w:val="center"/>
          </w:tcPr>
          <w:p w14:paraId="2C0BA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C337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D958DC5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01F8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6C81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05C4D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校园修缮完成率</w:t>
            </w:r>
          </w:p>
        </w:tc>
        <w:tc>
          <w:tcPr>
            <w:tcW w:w="1167" w:type="dxa"/>
            <w:noWrap w:val="0"/>
            <w:vAlign w:val="center"/>
          </w:tcPr>
          <w:p w14:paraId="0756C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100%</w:t>
            </w:r>
          </w:p>
        </w:tc>
        <w:tc>
          <w:tcPr>
            <w:tcW w:w="1200" w:type="dxa"/>
            <w:noWrap w:val="0"/>
            <w:vAlign w:val="center"/>
          </w:tcPr>
          <w:p w14:paraId="24177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100%</w:t>
            </w:r>
          </w:p>
        </w:tc>
        <w:tc>
          <w:tcPr>
            <w:tcW w:w="679" w:type="dxa"/>
            <w:noWrap w:val="0"/>
            <w:vAlign w:val="center"/>
          </w:tcPr>
          <w:p w14:paraId="04170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689" w:type="dxa"/>
            <w:noWrap w:val="0"/>
            <w:vAlign w:val="center"/>
          </w:tcPr>
          <w:p w14:paraId="13C39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95" w:type="dxa"/>
            <w:noWrap w:val="0"/>
            <w:vAlign w:val="center"/>
          </w:tcPr>
          <w:p w14:paraId="5FF05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8045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1F1AA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40709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</w:tcBorders>
            <w:noWrap w:val="0"/>
            <w:vAlign w:val="center"/>
          </w:tcPr>
          <w:p w14:paraId="4FE5C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409" w:type="dxa"/>
            <w:noWrap w:val="0"/>
            <w:vAlign w:val="center"/>
          </w:tcPr>
          <w:p w14:paraId="4F7C7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毕业率/升学率完成时间</w:t>
            </w:r>
          </w:p>
        </w:tc>
        <w:tc>
          <w:tcPr>
            <w:tcW w:w="1167" w:type="dxa"/>
            <w:noWrap w:val="0"/>
            <w:vAlign w:val="center"/>
          </w:tcPr>
          <w:p w14:paraId="6A742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2024.6.30（毕业时间）</w:t>
            </w:r>
          </w:p>
        </w:tc>
        <w:tc>
          <w:tcPr>
            <w:tcW w:w="1200" w:type="dxa"/>
            <w:noWrap w:val="0"/>
            <w:vAlign w:val="center"/>
          </w:tcPr>
          <w:p w14:paraId="3E2F3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2024.6.30之前完成</w:t>
            </w:r>
          </w:p>
        </w:tc>
        <w:tc>
          <w:tcPr>
            <w:tcW w:w="679" w:type="dxa"/>
            <w:noWrap w:val="0"/>
            <w:vAlign w:val="center"/>
          </w:tcPr>
          <w:p w14:paraId="039B1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689" w:type="dxa"/>
            <w:noWrap w:val="0"/>
            <w:vAlign w:val="center"/>
          </w:tcPr>
          <w:p w14:paraId="6D2C0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95" w:type="dxa"/>
            <w:noWrap w:val="0"/>
            <w:vAlign w:val="center"/>
          </w:tcPr>
          <w:p w14:paraId="44D2F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129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bottom w:val="nil"/>
            </w:tcBorders>
            <w:noWrap w:val="0"/>
            <w:textDirection w:val="tbRlV"/>
            <w:vAlign w:val="top"/>
          </w:tcPr>
          <w:p w14:paraId="35C33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0AFF6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11" w:type="dxa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27EE9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0EF4B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新生入学率完成时间</w:t>
            </w:r>
          </w:p>
        </w:tc>
        <w:tc>
          <w:tcPr>
            <w:tcW w:w="1167" w:type="dxa"/>
            <w:noWrap w:val="0"/>
            <w:vAlign w:val="center"/>
          </w:tcPr>
          <w:p w14:paraId="0BA17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2024.9.30（入学时间）</w:t>
            </w:r>
          </w:p>
        </w:tc>
        <w:tc>
          <w:tcPr>
            <w:tcW w:w="1200" w:type="dxa"/>
            <w:noWrap w:val="0"/>
            <w:vAlign w:val="center"/>
          </w:tcPr>
          <w:p w14:paraId="33660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2024.9.30之前完成</w:t>
            </w:r>
          </w:p>
        </w:tc>
        <w:tc>
          <w:tcPr>
            <w:tcW w:w="679" w:type="dxa"/>
            <w:noWrap w:val="0"/>
            <w:vAlign w:val="center"/>
          </w:tcPr>
          <w:p w14:paraId="2C314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689" w:type="dxa"/>
            <w:noWrap w:val="0"/>
            <w:vAlign w:val="center"/>
          </w:tcPr>
          <w:p w14:paraId="59619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95" w:type="dxa"/>
            <w:noWrap w:val="0"/>
            <w:vAlign w:val="center"/>
          </w:tcPr>
          <w:p w14:paraId="55741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 w14:paraId="6023C0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A382AA0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bottom w:val="single" w:color="000000" w:sz="4" w:space="0"/>
            </w:tcBorders>
            <w:noWrap w:val="0"/>
            <w:vAlign w:val="center"/>
          </w:tcPr>
          <w:p w14:paraId="6CE1E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4FFF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A20F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FDA1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F542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4373A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F6E3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经济指标</w:t>
            </w:r>
          </w:p>
        </w:tc>
        <w:tc>
          <w:tcPr>
            <w:tcW w:w="1409" w:type="dxa"/>
            <w:noWrap w:val="0"/>
            <w:vAlign w:val="center"/>
          </w:tcPr>
          <w:p w14:paraId="735D1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167" w:type="dxa"/>
            <w:noWrap w:val="0"/>
            <w:vAlign w:val="center"/>
          </w:tcPr>
          <w:p w14:paraId="40FC6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200" w:type="dxa"/>
            <w:noWrap w:val="0"/>
            <w:vAlign w:val="center"/>
          </w:tcPr>
          <w:p w14:paraId="213DB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不适用</w:t>
            </w:r>
          </w:p>
        </w:tc>
        <w:tc>
          <w:tcPr>
            <w:tcW w:w="679" w:type="dxa"/>
            <w:noWrap w:val="0"/>
            <w:vAlign w:val="center"/>
          </w:tcPr>
          <w:p w14:paraId="1C6AC1C3">
            <w:pPr>
              <w:jc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noWrap w:val="0"/>
            <w:vAlign w:val="center"/>
          </w:tcPr>
          <w:p w14:paraId="00A696D9">
            <w:pPr>
              <w:jc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noWrap w:val="0"/>
            <w:vAlign w:val="center"/>
          </w:tcPr>
          <w:p w14:paraId="76CE8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FB2E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56A154C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ADD2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16E1F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社会效益</w:t>
            </w:r>
          </w:p>
          <w:p w14:paraId="0AB6B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1409" w:type="dxa"/>
            <w:noWrap w:val="0"/>
            <w:vAlign w:val="center"/>
          </w:tcPr>
          <w:p w14:paraId="1926D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提高教师队伍建设，提高教育教学质量</w:t>
            </w:r>
          </w:p>
        </w:tc>
        <w:tc>
          <w:tcPr>
            <w:tcW w:w="1167" w:type="dxa"/>
            <w:noWrap w:val="0"/>
            <w:vAlign w:val="center"/>
          </w:tcPr>
          <w:p w14:paraId="313CD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有所提高 </w:t>
            </w:r>
          </w:p>
        </w:tc>
        <w:tc>
          <w:tcPr>
            <w:tcW w:w="1200" w:type="dxa"/>
            <w:noWrap w:val="0"/>
            <w:vAlign w:val="center"/>
          </w:tcPr>
          <w:p w14:paraId="20B32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有所提高 </w:t>
            </w:r>
          </w:p>
        </w:tc>
        <w:tc>
          <w:tcPr>
            <w:tcW w:w="679" w:type="dxa"/>
            <w:noWrap w:val="0"/>
            <w:vAlign w:val="center"/>
          </w:tcPr>
          <w:p w14:paraId="29A6F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689" w:type="dxa"/>
            <w:noWrap w:val="0"/>
            <w:vAlign w:val="center"/>
          </w:tcPr>
          <w:p w14:paraId="5CAA3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95" w:type="dxa"/>
            <w:noWrap w:val="0"/>
            <w:vAlign w:val="center"/>
          </w:tcPr>
          <w:p w14:paraId="71EAE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6F12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B3CCAF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EDDA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E6BF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生态效益指标</w:t>
            </w:r>
          </w:p>
        </w:tc>
        <w:tc>
          <w:tcPr>
            <w:tcW w:w="1409" w:type="dxa"/>
            <w:noWrap w:val="0"/>
            <w:vAlign w:val="center"/>
          </w:tcPr>
          <w:p w14:paraId="36DC9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通过学校的宣传教育，提高全体教职人员及学生的生态保护意识</w:t>
            </w:r>
          </w:p>
        </w:tc>
        <w:tc>
          <w:tcPr>
            <w:tcW w:w="1167" w:type="dxa"/>
            <w:noWrap w:val="0"/>
            <w:vAlign w:val="center"/>
          </w:tcPr>
          <w:p w14:paraId="449AB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有所提高 </w:t>
            </w:r>
          </w:p>
        </w:tc>
        <w:tc>
          <w:tcPr>
            <w:tcW w:w="1200" w:type="dxa"/>
            <w:noWrap w:val="0"/>
            <w:vAlign w:val="center"/>
          </w:tcPr>
          <w:p w14:paraId="6F8FB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有所提高 </w:t>
            </w:r>
          </w:p>
        </w:tc>
        <w:tc>
          <w:tcPr>
            <w:tcW w:w="679" w:type="dxa"/>
            <w:noWrap w:val="0"/>
            <w:vAlign w:val="center"/>
          </w:tcPr>
          <w:p w14:paraId="75B1D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689" w:type="dxa"/>
            <w:noWrap w:val="0"/>
            <w:vAlign w:val="center"/>
          </w:tcPr>
          <w:p w14:paraId="24BDC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95" w:type="dxa"/>
            <w:noWrap w:val="0"/>
            <w:vAlign w:val="center"/>
          </w:tcPr>
          <w:p w14:paraId="2F010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989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75A4356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D734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43A4B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1409" w:type="dxa"/>
            <w:noWrap w:val="0"/>
            <w:vAlign w:val="center"/>
          </w:tcPr>
          <w:p w14:paraId="21286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坚持政治理论学习和业务能力培养,坚持建立正确有效的学校价值体系和文化,创建浓厚的学习氛围</w:t>
            </w:r>
          </w:p>
        </w:tc>
        <w:tc>
          <w:tcPr>
            <w:tcW w:w="1167" w:type="dxa"/>
            <w:noWrap w:val="0"/>
            <w:vAlign w:val="center"/>
          </w:tcPr>
          <w:p w14:paraId="446FE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长期坚持</w:t>
            </w:r>
            <w:r>
              <w:rPr>
                <w:rStyle w:val="17"/>
                <w:rFonts w:eastAsia="仿宋_GB2312"/>
                <w:highlight w:val="none"/>
                <w:lang w:val="en-US" w:eastAsia="zh-CN" w:bidi="ar"/>
              </w:rPr>
              <w:t xml:space="preserve"> </w:t>
            </w:r>
          </w:p>
        </w:tc>
        <w:tc>
          <w:tcPr>
            <w:tcW w:w="1200" w:type="dxa"/>
            <w:noWrap w:val="0"/>
            <w:vAlign w:val="center"/>
          </w:tcPr>
          <w:p w14:paraId="23130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长期坚持</w:t>
            </w:r>
            <w:r>
              <w:rPr>
                <w:rStyle w:val="17"/>
                <w:rFonts w:eastAsia="仿宋_GB2312"/>
                <w:highlight w:val="none"/>
                <w:lang w:val="en-US" w:eastAsia="zh-CN" w:bidi="ar"/>
              </w:rPr>
              <w:t xml:space="preserve"> </w:t>
            </w:r>
          </w:p>
        </w:tc>
        <w:tc>
          <w:tcPr>
            <w:tcW w:w="679" w:type="dxa"/>
            <w:noWrap w:val="0"/>
            <w:vAlign w:val="center"/>
          </w:tcPr>
          <w:p w14:paraId="350D1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689" w:type="dxa"/>
            <w:noWrap w:val="0"/>
            <w:vAlign w:val="center"/>
          </w:tcPr>
          <w:p w14:paraId="3C23A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95" w:type="dxa"/>
            <w:noWrap w:val="0"/>
            <w:vAlign w:val="center"/>
          </w:tcPr>
          <w:p w14:paraId="78CBB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E382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4D2991C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2C1D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552CF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5712C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E899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服务对象满意度指标</w:t>
            </w:r>
          </w:p>
        </w:tc>
        <w:tc>
          <w:tcPr>
            <w:tcW w:w="1409" w:type="dxa"/>
            <w:noWrap w:val="0"/>
            <w:vAlign w:val="center"/>
          </w:tcPr>
          <w:p w14:paraId="28695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学生满意度</w:t>
            </w:r>
          </w:p>
        </w:tc>
        <w:tc>
          <w:tcPr>
            <w:tcW w:w="1167" w:type="dxa"/>
            <w:noWrap w:val="0"/>
            <w:vAlign w:val="center"/>
          </w:tcPr>
          <w:p w14:paraId="1268D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95%</w:t>
            </w:r>
          </w:p>
        </w:tc>
        <w:tc>
          <w:tcPr>
            <w:tcW w:w="1200" w:type="dxa"/>
            <w:noWrap w:val="0"/>
            <w:vAlign w:val="center"/>
          </w:tcPr>
          <w:p w14:paraId="4FDD9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96%</w:t>
            </w:r>
          </w:p>
        </w:tc>
        <w:tc>
          <w:tcPr>
            <w:tcW w:w="679" w:type="dxa"/>
            <w:noWrap w:val="0"/>
            <w:vAlign w:val="center"/>
          </w:tcPr>
          <w:p w14:paraId="7E497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89" w:type="dxa"/>
            <w:noWrap w:val="0"/>
            <w:vAlign w:val="center"/>
          </w:tcPr>
          <w:p w14:paraId="74C7C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95" w:type="dxa"/>
            <w:noWrap w:val="0"/>
            <w:vAlign w:val="center"/>
          </w:tcPr>
          <w:p w14:paraId="1E30B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54F1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9C3D18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16B0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39DE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5CDD6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家长满意度</w:t>
            </w:r>
          </w:p>
        </w:tc>
        <w:tc>
          <w:tcPr>
            <w:tcW w:w="1167" w:type="dxa"/>
            <w:noWrap w:val="0"/>
            <w:vAlign w:val="center"/>
          </w:tcPr>
          <w:p w14:paraId="2DC8D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95%</w:t>
            </w:r>
          </w:p>
        </w:tc>
        <w:tc>
          <w:tcPr>
            <w:tcW w:w="1200" w:type="dxa"/>
            <w:noWrap w:val="0"/>
            <w:vAlign w:val="center"/>
          </w:tcPr>
          <w:p w14:paraId="72BA7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98%</w:t>
            </w:r>
          </w:p>
        </w:tc>
        <w:tc>
          <w:tcPr>
            <w:tcW w:w="679" w:type="dxa"/>
            <w:noWrap w:val="0"/>
            <w:vAlign w:val="center"/>
          </w:tcPr>
          <w:p w14:paraId="77DB4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89" w:type="dxa"/>
            <w:noWrap w:val="0"/>
            <w:vAlign w:val="center"/>
          </w:tcPr>
          <w:p w14:paraId="59D71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95" w:type="dxa"/>
            <w:noWrap w:val="0"/>
            <w:vAlign w:val="center"/>
          </w:tcPr>
          <w:p w14:paraId="138DE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90E9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356F049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8BE3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0BFE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71169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教职工满意度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3824F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95%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5B9C1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98%</w:t>
            </w:r>
          </w:p>
        </w:tc>
        <w:tc>
          <w:tcPr>
            <w:tcW w:w="679" w:type="dxa"/>
            <w:shd w:val="clear" w:color="auto" w:fill="auto"/>
            <w:noWrap w:val="0"/>
            <w:vAlign w:val="center"/>
          </w:tcPr>
          <w:p w14:paraId="746EE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89" w:type="dxa"/>
            <w:shd w:val="clear" w:color="auto" w:fill="auto"/>
            <w:noWrap w:val="0"/>
            <w:vAlign w:val="center"/>
          </w:tcPr>
          <w:p w14:paraId="2B400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95" w:type="dxa"/>
            <w:shd w:val="clear" w:color="auto" w:fill="auto"/>
            <w:noWrap w:val="0"/>
            <w:vAlign w:val="center"/>
          </w:tcPr>
          <w:p w14:paraId="1CB97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09DD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6791" w:type="dxa"/>
            <w:gridSpan w:val="6"/>
            <w:noWrap w:val="0"/>
            <w:vAlign w:val="center"/>
          </w:tcPr>
          <w:p w14:paraId="016E3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分</w:t>
            </w:r>
          </w:p>
        </w:tc>
        <w:tc>
          <w:tcPr>
            <w:tcW w:w="679" w:type="dxa"/>
            <w:noWrap w:val="0"/>
            <w:vAlign w:val="center"/>
          </w:tcPr>
          <w:p w14:paraId="4438D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6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689" w:type="dxa"/>
            <w:noWrap w:val="0"/>
            <w:vAlign w:val="center"/>
          </w:tcPr>
          <w:p w14:paraId="6E8F2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99.97</w:t>
            </w:r>
          </w:p>
        </w:tc>
        <w:tc>
          <w:tcPr>
            <w:tcW w:w="1395" w:type="dxa"/>
            <w:noWrap w:val="0"/>
            <w:vAlign w:val="center"/>
          </w:tcPr>
          <w:p w14:paraId="53124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1364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刘洁萍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0730-8703118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4523BEA7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br w:type="page"/>
      </w:r>
    </w:p>
    <w:p w14:paraId="2FE98D29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45025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5"/>
        <w:tblW w:w="964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9"/>
        <w:gridCol w:w="995"/>
        <w:gridCol w:w="1018"/>
        <w:gridCol w:w="1096"/>
        <w:gridCol w:w="1132"/>
        <w:gridCol w:w="1302"/>
        <w:gridCol w:w="503"/>
        <w:gridCol w:w="1075"/>
        <w:gridCol w:w="1098"/>
      </w:tblGrid>
      <w:tr w14:paraId="408831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3442" w:type="dxa"/>
            <w:gridSpan w:val="3"/>
            <w:noWrap w:val="0"/>
            <w:vAlign w:val="top"/>
          </w:tcPr>
          <w:p w14:paraId="60F128A9">
            <w:pPr>
              <w:snapToGrid w:val="0"/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206" w:type="dxa"/>
            <w:gridSpan w:val="6"/>
            <w:noWrap w:val="0"/>
            <w:vAlign w:val="top"/>
          </w:tcPr>
          <w:p w14:paraId="065ECC9F">
            <w:pPr>
              <w:pStyle w:val="18"/>
              <w:snapToGrid w:val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01FCA0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noWrap w:val="0"/>
            <w:vAlign w:val="top"/>
          </w:tcPr>
          <w:p w14:paraId="797D23F4">
            <w:pPr>
              <w:snapToGrid w:val="0"/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241" w:type="dxa"/>
            <w:gridSpan w:val="4"/>
            <w:noWrap w:val="0"/>
            <w:vAlign w:val="top"/>
          </w:tcPr>
          <w:p w14:paraId="57CA8F43">
            <w:pPr>
              <w:pStyle w:val="18"/>
              <w:snapToGrid w:val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538A3175">
            <w:pPr>
              <w:snapToGrid w:val="0"/>
              <w:spacing w:before="32" w:line="21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676" w:type="dxa"/>
            <w:gridSpan w:val="3"/>
            <w:noWrap w:val="0"/>
            <w:vAlign w:val="top"/>
          </w:tcPr>
          <w:p w14:paraId="72372C6E">
            <w:pPr>
              <w:pStyle w:val="18"/>
              <w:snapToGrid w:val="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3A5B7E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vAlign w:val="top"/>
          </w:tcPr>
          <w:p w14:paraId="2F9491DC">
            <w:pPr>
              <w:snapToGrid w:val="0"/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605154A2">
            <w:pPr>
              <w:snapToGrid w:val="0"/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13" w:type="dxa"/>
            <w:gridSpan w:val="2"/>
            <w:noWrap w:val="0"/>
            <w:vAlign w:val="top"/>
          </w:tcPr>
          <w:p w14:paraId="69BB021A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164F0665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132" w:type="dxa"/>
            <w:noWrap w:val="0"/>
            <w:vAlign w:val="top"/>
          </w:tcPr>
          <w:p w14:paraId="5D47A9A7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302" w:type="dxa"/>
            <w:noWrap w:val="0"/>
            <w:vAlign w:val="top"/>
          </w:tcPr>
          <w:p w14:paraId="3CD4E13C">
            <w:pPr>
              <w:snapToGrid w:val="0"/>
              <w:spacing w:before="31" w:line="217" w:lineRule="auto"/>
              <w:ind w:left="146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503" w:type="dxa"/>
            <w:noWrap w:val="0"/>
            <w:vAlign w:val="top"/>
          </w:tcPr>
          <w:p w14:paraId="52DCB0E2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1075" w:type="dxa"/>
            <w:noWrap w:val="0"/>
            <w:vAlign w:val="top"/>
          </w:tcPr>
          <w:p w14:paraId="28B819EB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098" w:type="dxa"/>
            <w:noWrap w:val="0"/>
            <w:vAlign w:val="top"/>
          </w:tcPr>
          <w:p w14:paraId="55DB1A5A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30C5B8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0E650A7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2AAD9297">
            <w:pPr>
              <w:snapToGrid w:val="0"/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096" w:type="dxa"/>
            <w:noWrap w:val="0"/>
            <w:vAlign w:val="top"/>
          </w:tcPr>
          <w:p w14:paraId="51C884D6">
            <w:pPr>
              <w:pStyle w:val="18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132" w:type="dxa"/>
            <w:noWrap w:val="0"/>
            <w:vAlign w:val="top"/>
          </w:tcPr>
          <w:p w14:paraId="0549103A">
            <w:pPr>
              <w:pStyle w:val="18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302" w:type="dxa"/>
            <w:noWrap w:val="0"/>
            <w:vAlign w:val="top"/>
          </w:tcPr>
          <w:p w14:paraId="60A55CEA">
            <w:pPr>
              <w:pStyle w:val="18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503" w:type="dxa"/>
            <w:noWrap w:val="0"/>
            <w:vAlign w:val="top"/>
          </w:tcPr>
          <w:p w14:paraId="3F5F9BA4">
            <w:pPr>
              <w:pStyle w:val="18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075" w:type="dxa"/>
            <w:noWrap w:val="0"/>
            <w:vAlign w:val="top"/>
          </w:tcPr>
          <w:p w14:paraId="0CE02AF5">
            <w:pPr>
              <w:pStyle w:val="18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098" w:type="dxa"/>
            <w:noWrap w:val="0"/>
            <w:vAlign w:val="top"/>
          </w:tcPr>
          <w:p w14:paraId="676CD453">
            <w:pPr>
              <w:pStyle w:val="18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</w:tr>
      <w:tr w14:paraId="4281BA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96E3768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597C87C6">
            <w:pPr>
              <w:snapToGrid w:val="0"/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096" w:type="dxa"/>
            <w:noWrap w:val="0"/>
            <w:vAlign w:val="top"/>
          </w:tcPr>
          <w:p w14:paraId="231FA533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2" w:type="dxa"/>
            <w:noWrap w:val="0"/>
            <w:vAlign w:val="top"/>
          </w:tcPr>
          <w:p w14:paraId="668C77BE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6034CE5F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40F717D0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076C9FA9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38DEF5EA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307037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AF56B62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49EEC0A6">
            <w:pPr>
              <w:snapToGrid w:val="0"/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096" w:type="dxa"/>
            <w:noWrap w:val="0"/>
            <w:vAlign w:val="top"/>
          </w:tcPr>
          <w:p w14:paraId="1CBFB27E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2" w:type="dxa"/>
            <w:noWrap w:val="0"/>
            <w:vAlign w:val="top"/>
          </w:tcPr>
          <w:p w14:paraId="55EAF503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5EA43101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5633A97F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482578CF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24A8EA3A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633218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vAlign w:val="top"/>
          </w:tcPr>
          <w:p w14:paraId="02BF42FA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412DB209">
            <w:pPr>
              <w:snapToGrid w:val="0"/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096" w:type="dxa"/>
            <w:noWrap w:val="0"/>
            <w:vAlign w:val="top"/>
          </w:tcPr>
          <w:p w14:paraId="2C961AA4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2" w:type="dxa"/>
            <w:noWrap w:val="0"/>
            <w:vAlign w:val="top"/>
          </w:tcPr>
          <w:p w14:paraId="4E8C6BF5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2E043271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0F71174D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61DC0AF6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6B98E9A4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7E51BD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vAlign w:val="top"/>
          </w:tcPr>
          <w:p w14:paraId="75ADB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2E9BD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A55C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241" w:type="dxa"/>
            <w:gridSpan w:val="4"/>
            <w:noWrap w:val="0"/>
            <w:vAlign w:val="top"/>
          </w:tcPr>
          <w:p w14:paraId="44635C74">
            <w:pPr>
              <w:snapToGrid w:val="0"/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3978" w:type="dxa"/>
            <w:gridSpan w:val="4"/>
            <w:noWrap w:val="0"/>
            <w:vAlign w:val="top"/>
          </w:tcPr>
          <w:p w14:paraId="1641200D">
            <w:pPr>
              <w:snapToGrid w:val="0"/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1C614A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vAlign w:val="top"/>
          </w:tcPr>
          <w:p w14:paraId="25A43A81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4241" w:type="dxa"/>
            <w:gridSpan w:val="4"/>
            <w:noWrap w:val="0"/>
            <w:vAlign w:val="top"/>
          </w:tcPr>
          <w:p w14:paraId="413683BE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3978" w:type="dxa"/>
            <w:gridSpan w:val="4"/>
            <w:noWrap w:val="0"/>
            <w:vAlign w:val="top"/>
          </w:tcPr>
          <w:p w14:paraId="456B669D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487BB8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49C42A72">
            <w:pPr>
              <w:pStyle w:val="18"/>
              <w:snapToGrid w:val="0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59023FF5">
            <w:pPr>
              <w:snapToGrid w:val="0"/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995" w:type="dxa"/>
            <w:noWrap w:val="0"/>
            <w:vAlign w:val="top"/>
          </w:tcPr>
          <w:p w14:paraId="02168532">
            <w:pPr>
              <w:snapToGrid w:val="0"/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18" w:type="dxa"/>
            <w:noWrap w:val="0"/>
            <w:vAlign w:val="top"/>
          </w:tcPr>
          <w:p w14:paraId="11407101">
            <w:pPr>
              <w:snapToGrid w:val="0"/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096" w:type="dxa"/>
            <w:noWrap w:val="0"/>
            <w:vAlign w:val="top"/>
          </w:tcPr>
          <w:p w14:paraId="65A145D2">
            <w:pPr>
              <w:snapToGrid w:val="0"/>
              <w:spacing w:before="141" w:line="226" w:lineRule="auto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132" w:type="dxa"/>
            <w:noWrap w:val="0"/>
            <w:vAlign w:val="top"/>
          </w:tcPr>
          <w:p w14:paraId="11883BC8">
            <w:pPr>
              <w:snapToGrid w:val="0"/>
              <w:spacing w:before="22" w:line="23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7F97DC8E">
            <w:pPr>
              <w:snapToGrid w:val="0"/>
              <w:spacing w:line="20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302" w:type="dxa"/>
            <w:noWrap w:val="0"/>
            <w:vAlign w:val="top"/>
          </w:tcPr>
          <w:p w14:paraId="7E9C6282">
            <w:pPr>
              <w:snapToGrid w:val="0"/>
              <w:spacing w:before="22" w:line="23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1A058DB0">
            <w:pPr>
              <w:snapToGrid w:val="0"/>
              <w:spacing w:line="20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503" w:type="dxa"/>
            <w:noWrap w:val="0"/>
            <w:vAlign w:val="top"/>
          </w:tcPr>
          <w:p w14:paraId="0629B27E">
            <w:pPr>
              <w:snapToGrid w:val="0"/>
              <w:spacing w:before="142" w:line="22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1075" w:type="dxa"/>
            <w:noWrap w:val="0"/>
            <w:vAlign w:val="top"/>
          </w:tcPr>
          <w:p w14:paraId="0119E9FC">
            <w:pPr>
              <w:snapToGrid w:val="0"/>
              <w:spacing w:before="175" w:line="218" w:lineRule="auto"/>
              <w:jc w:val="center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098" w:type="dxa"/>
            <w:noWrap w:val="0"/>
            <w:vAlign w:val="top"/>
          </w:tcPr>
          <w:p w14:paraId="478E4795">
            <w:pPr>
              <w:snapToGrid w:val="0"/>
              <w:spacing w:before="23" w:line="219" w:lineRule="auto"/>
              <w:ind w:right="10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696953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3D96ED6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bottom w:val="nil"/>
            </w:tcBorders>
            <w:noWrap w:val="0"/>
            <w:vAlign w:val="top"/>
          </w:tcPr>
          <w:p w14:paraId="50BC5AD4">
            <w:pPr>
              <w:pStyle w:val="18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23ED98E5">
            <w:pPr>
              <w:pStyle w:val="18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AF0BE36">
            <w:pPr>
              <w:pStyle w:val="18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4DF788C4">
            <w:pPr>
              <w:pStyle w:val="18"/>
              <w:snapToGrid w:val="0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07789D04">
            <w:pPr>
              <w:snapToGrid w:val="0"/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27E82FC1">
            <w:pPr>
              <w:snapToGrid w:val="0"/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33C72E03">
            <w:pPr>
              <w:snapToGrid w:val="0"/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203A90B7">
            <w:pPr>
              <w:snapToGrid w:val="0"/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1752B9DA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41F3C649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F0C82AF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6772BC5D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67BC641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32D3410A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4F04A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EB176A9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97C0D64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1B9FE2F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5F4E80EB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6521E528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63A0C3B8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77F743F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EACA6F9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26950326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43293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B017994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4C6499C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06A249C0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7101A23A">
            <w:pPr>
              <w:tabs>
                <w:tab w:val="center" w:pos="620"/>
              </w:tabs>
              <w:snapToGrid w:val="0"/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  <w:lang w:eastAsia="zh-CN"/>
              </w:rPr>
              <w:tab/>
            </w:r>
          </w:p>
        </w:tc>
        <w:tc>
          <w:tcPr>
            <w:tcW w:w="1132" w:type="dxa"/>
            <w:noWrap w:val="0"/>
            <w:vAlign w:val="top"/>
          </w:tcPr>
          <w:p w14:paraId="4D924CD6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888A980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8B84087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04F664E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E0FB90A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8925F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1D09DAE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AB6905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2CF4C0B0">
            <w:pPr>
              <w:snapToGrid w:val="0"/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738CD818">
            <w:pPr>
              <w:snapToGrid w:val="0"/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1D1B9036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7EB5287F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472DED97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9A3F581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ADCE9A7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45CB638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7B097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CBA3303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D5B7CCE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C7ACD67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40E89A5F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6CD00B20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76C5E5F9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7BE7F741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688CD12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542680F2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291AE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1F00CAB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F3BAF1E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4A7D2938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239F2D01">
            <w:pPr>
              <w:snapToGrid w:val="0"/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47B4272A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4908377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97596D4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D6B872B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48D4CC20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DBCDB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2DDCB09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72BCE8C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5EEDFD22">
            <w:pPr>
              <w:snapToGrid w:val="0"/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686C5D85">
            <w:pPr>
              <w:snapToGrid w:val="0"/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109847AF">
            <w:pPr>
              <w:pStyle w:val="18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3BB52FEE">
            <w:pPr>
              <w:pStyle w:val="18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5ECC7B60">
            <w:pPr>
              <w:pStyle w:val="18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67710B0E">
            <w:pPr>
              <w:pStyle w:val="18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57FDACCC">
            <w:pPr>
              <w:pStyle w:val="18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70431A6">
            <w:pPr>
              <w:pStyle w:val="18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FB3FF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B5BFEC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C50AB8C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E8F3D9A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1E40C208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125B917D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5806841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CFAA1F7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89AD026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30E5363F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CAFCF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9ECF96E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5DEFF60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450E5A5D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732309E5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7F647878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EDD5060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CF3BB6B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80FA4B8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6437A897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F87A8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202B6DA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9AA2A60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2C75AD31">
            <w:pPr>
              <w:snapToGrid w:val="0"/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41877F9D">
            <w:pPr>
              <w:snapToGrid w:val="0"/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6A356F13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140A6F9D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51541D0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9757768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4720834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237B08D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D801E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FC79A6A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7E27B1E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AA506E1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2FD8E5DC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0873BB2E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49C2BAA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1D61FC1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55E9332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6E12D6A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AAB06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9D74547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3996630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70F9B177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6F4A7A15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64F0CE4D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B072D4F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F6AAA26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3E9C4F95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20136C96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B2BDF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DCE020E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32753FC9">
            <w:pPr>
              <w:pStyle w:val="18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07DB016D">
            <w:pPr>
              <w:pStyle w:val="18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7137148D">
            <w:pPr>
              <w:pStyle w:val="18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44AB7110">
            <w:pPr>
              <w:snapToGrid w:val="0"/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68248B3A">
            <w:pPr>
              <w:snapToGrid w:val="0"/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107DA2F9">
            <w:pPr>
              <w:snapToGrid w:val="0"/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473ACE2D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06E4CA6A">
            <w:pPr>
              <w:snapToGrid w:val="0"/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59FB284E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02ED6A2F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BAA97A2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2AC1158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317B98C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264FA78F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C908F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7982FC6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4B5FF54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4DED751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1FEF8A81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6BD98E72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99B2CAF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FB7A878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1A89201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7B5E757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5713B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88AEB0B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32608C6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06411082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1CF7D9E4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24E26437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4BFCA11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22ADEA5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43A474F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0A4A0D7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FB314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982FAB5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199FD18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44DA558A">
            <w:pPr>
              <w:snapToGrid w:val="0"/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15AB7615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0F478773">
            <w:pPr>
              <w:snapToGrid w:val="0"/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2B3FC8E9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2FF5B3D9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3014C89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3880566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350477B9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21CE0C0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405D1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0D488E4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44CA898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5D73901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40322864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4E0DAB3B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E78CE2D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1BB3E16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94E7A27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3DB528EE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1447E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C855E9A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F0749C3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4B13C32E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1F90A33E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7D4791DE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7995C5EC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A993E9D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30003E93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A57E0E1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C8B04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C9325B2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D631632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237A925">
            <w:pPr>
              <w:snapToGrid w:val="0"/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3D175270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279E1F93">
            <w:pPr>
              <w:snapToGrid w:val="0"/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42BA708D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49365CCA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046A142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5D4A69D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C5AED20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6B1CB3D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E07CF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6189F5E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9E2ABBE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214BB29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2AB38D56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5419B062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C7B150C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17EE81E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03BC4D5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5A4A25F4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33E85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78552B0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87D36F0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6A910FAB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6CAAD32B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7DABF198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C427325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58CE84B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E000C59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39E547F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8BB4F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A9B21C3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26131FC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right w:val="single" w:color="auto" w:sz="4" w:space="0"/>
            </w:tcBorders>
            <w:noWrap w:val="0"/>
            <w:vAlign w:val="top"/>
          </w:tcPr>
          <w:p w14:paraId="36BFE1D7">
            <w:pPr>
              <w:snapToGrid w:val="0"/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2DFBD2A4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2770CDD2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6949547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6F322605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A329EC1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BD02278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23AAC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D5944EC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73D0A3E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0C571C9D">
            <w:pPr>
              <w:snapToGrid w:val="0"/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04AEB79F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5E5CF846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02574E9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7C07FD78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534A87AC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1A62621D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E6A8A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AB9C3D2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02EDA0E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5D4769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3BECB1BE">
            <w:pPr>
              <w:tabs>
                <w:tab w:val="center" w:pos="620"/>
              </w:tabs>
              <w:snapToGrid w:val="0"/>
              <w:spacing w:before="169" w:line="55" w:lineRule="exact"/>
              <w:ind w:left="127" w:leftChars="0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  <w:lang w:eastAsia="zh-CN"/>
              </w:rPr>
              <w:tab/>
            </w:r>
          </w:p>
        </w:tc>
        <w:tc>
          <w:tcPr>
            <w:tcW w:w="1132" w:type="dxa"/>
            <w:noWrap w:val="0"/>
            <w:vAlign w:val="top"/>
          </w:tcPr>
          <w:p w14:paraId="55EEC4AD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1C79FED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1C1FA2B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03B67D0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36DF7D35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E10BC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DFD5B47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496899C">
            <w:pPr>
              <w:snapToGrid w:val="0"/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029120FB">
            <w:pPr>
              <w:snapToGrid w:val="0"/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E96469F">
            <w:pPr>
              <w:snapToGrid w:val="0"/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EB8DFE4">
            <w:pPr>
              <w:snapToGrid w:val="0"/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3D7E4422">
            <w:pPr>
              <w:snapToGrid w:val="0"/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39CEE4FA">
            <w:pPr>
              <w:snapToGrid w:val="0"/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096" w:type="dxa"/>
            <w:noWrap w:val="0"/>
            <w:vAlign w:val="top"/>
          </w:tcPr>
          <w:p w14:paraId="07487305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45ADCD68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74DCDF51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DE4EBD1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586FBBBE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15C71AC2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F466B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713C2A9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1E3AA6F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395E28E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198F0FA1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084105AD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1CD81C0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0B69489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0CB78CB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1BEB1062">
            <w:pPr>
              <w:pStyle w:val="18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88D2D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3B894FC6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CE93AFA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CF48AD2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42DC70DA">
            <w:pPr>
              <w:snapToGrid w:val="0"/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4ED4D458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49C7AC07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6681F697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3993C0EF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78DC8AB0">
            <w:pPr>
              <w:pStyle w:val="18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11C015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6972" w:type="dxa"/>
            <w:gridSpan w:val="6"/>
            <w:noWrap w:val="0"/>
            <w:vAlign w:val="top"/>
          </w:tcPr>
          <w:p w14:paraId="7E472DC3">
            <w:pPr>
              <w:snapToGrid w:val="0"/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503" w:type="dxa"/>
            <w:noWrap w:val="0"/>
            <w:vAlign w:val="top"/>
          </w:tcPr>
          <w:p w14:paraId="612AC865">
            <w:pPr>
              <w:pStyle w:val="18"/>
              <w:snapToGrid w:val="0"/>
              <w:jc w:val="center"/>
              <w:rPr>
                <w:rFonts w:hint="eastAsia" w:ascii="宋体" w:hAnsi="宋体" w:eastAsia="宋体" w:cs="宋体"/>
                <w:sz w:val="19"/>
                <w:szCs w:val="19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075" w:type="dxa"/>
            <w:noWrap w:val="0"/>
            <w:vAlign w:val="top"/>
          </w:tcPr>
          <w:p w14:paraId="5206C239">
            <w:pPr>
              <w:pStyle w:val="18"/>
              <w:snapToGrid w:val="0"/>
              <w:jc w:val="center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098" w:type="dxa"/>
            <w:noWrap w:val="0"/>
            <w:vAlign w:val="top"/>
          </w:tcPr>
          <w:p w14:paraId="75F3F172">
            <w:pPr>
              <w:pStyle w:val="18"/>
              <w:snapToGrid w:val="0"/>
              <w:rPr>
                <w:rFonts w:hint="eastAsia" w:ascii="宋体" w:hAnsi="宋体" w:eastAsia="宋体" w:cs="宋体"/>
                <w:highlight w:val="none"/>
              </w:rPr>
            </w:pPr>
          </w:p>
        </w:tc>
      </w:tr>
    </w:tbl>
    <w:p w14:paraId="7D1C5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刘洁萍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0730-8703118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sectPr>
      <w:footerReference r:id="rId5" w:type="default"/>
      <w:pgSz w:w="11906" w:h="16838"/>
      <w:pgMar w:top="1134" w:right="1134" w:bottom="1134" w:left="113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1733D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452DD7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2D0C42">
                          <w:pPr>
                            <w:pStyle w:val="6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2D0C42">
                    <w:pPr>
                      <w:pStyle w:val="6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A4BAC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87190D">
                          <w:pPr>
                            <w:pStyle w:val="6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87190D">
                    <w:pPr>
                      <w:pStyle w:val="6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EE87B"/>
    <w:multiLevelType w:val="singleLevel"/>
    <w:tmpl w:val="904EE87B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A3646BE5"/>
    <w:multiLevelType w:val="singleLevel"/>
    <w:tmpl w:val="A3646BE5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C02A4C57"/>
    <w:multiLevelType w:val="singleLevel"/>
    <w:tmpl w:val="C02A4C5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C260AA1D"/>
    <w:multiLevelType w:val="singleLevel"/>
    <w:tmpl w:val="C260AA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ODAxMjBkMDE0YTJjM2QxMjk5MjA4MzEzOGM0OGUifQ=="/>
  </w:docVars>
  <w:rsids>
    <w:rsidRoot w:val="53FC3987"/>
    <w:rsid w:val="00097F13"/>
    <w:rsid w:val="000A3765"/>
    <w:rsid w:val="001D7282"/>
    <w:rsid w:val="001F14F9"/>
    <w:rsid w:val="002016CD"/>
    <w:rsid w:val="00294175"/>
    <w:rsid w:val="0039081D"/>
    <w:rsid w:val="00457D79"/>
    <w:rsid w:val="005B2422"/>
    <w:rsid w:val="005E6ECB"/>
    <w:rsid w:val="00744EA1"/>
    <w:rsid w:val="008E0F5A"/>
    <w:rsid w:val="009419CA"/>
    <w:rsid w:val="00955854"/>
    <w:rsid w:val="00986F21"/>
    <w:rsid w:val="009C7330"/>
    <w:rsid w:val="00A00FBB"/>
    <w:rsid w:val="00B15B31"/>
    <w:rsid w:val="00BE2BB4"/>
    <w:rsid w:val="00BF0721"/>
    <w:rsid w:val="00C03795"/>
    <w:rsid w:val="00CE3756"/>
    <w:rsid w:val="00D27A74"/>
    <w:rsid w:val="00E831C8"/>
    <w:rsid w:val="00EF287A"/>
    <w:rsid w:val="01057CDE"/>
    <w:rsid w:val="010B4A82"/>
    <w:rsid w:val="010E76A8"/>
    <w:rsid w:val="01192786"/>
    <w:rsid w:val="01201E6A"/>
    <w:rsid w:val="012D57C0"/>
    <w:rsid w:val="01362E84"/>
    <w:rsid w:val="01457029"/>
    <w:rsid w:val="014900E3"/>
    <w:rsid w:val="014F5749"/>
    <w:rsid w:val="01521E95"/>
    <w:rsid w:val="0159126E"/>
    <w:rsid w:val="015E6884"/>
    <w:rsid w:val="01603061"/>
    <w:rsid w:val="01727F7E"/>
    <w:rsid w:val="01764DBE"/>
    <w:rsid w:val="01806F8C"/>
    <w:rsid w:val="0182483A"/>
    <w:rsid w:val="01863406"/>
    <w:rsid w:val="018D011E"/>
    <w:rsid w:val="019614B0"/>
    <w:rsid w:val="019C71AC"/>
    <w:rsid w:val="01BF03AA"/>
    <w:rsid w:val="01C33E74"/>
    <w:rsid w:val="01DF3C26"/>
    <w:rsid w:val="01EE0A2C"/>
    <w:rsid w:val="01FD7E4B"/>
    <w:rsid w:val="0200044D"/>
    <w:rsid w:val="020654E4"/>
    <w:rsid w:val="020C72F8"/>
    <w:rsid w:val="02121B7C"/>
    <w:rsid w:val="021813DE"/>
    <w:rsid w:val="021B6B30"/>
    <w:rsid w:val="02213098"/>
    <w:rsid w:val="02363BD8"/>
    <w:rsid w:val="023809F7"/>
    <w:rsid w:val="02431066"/>
    <w:rsid w:val="02525906"/>
    <w:rsid w:val="02595CF1"/>
    <w:rsid w:val="025C47D6"/>
    <w:rsid w:val="0263675C"/>
    <w:rsid w:val="02656E75"/>
    <w:rsid w:val="027431E5"/>
    <w:rsid w:val="02764400"/>
    <w:rsid w:val="028311D2"/>
    <w:rsid w:val="02AE7397"/>
    <w:rsid w:val="02B544DB"/>
    <w:rsid w:val="02C2223C"/>
    <w:rsid w:val="02CB5D99"/>
    <w:rsid w:val="02EB641C"/>
    <w:rsid w:val="02F61D91"/>
    <w:rsid w:val="02FC4679"/>
    <w:rsid w:val="02FE5E0A"/>
    <w:rsid w:val="03245297"/>
    <w:rsid w:val="03413B21"/>
    <w:rsid w:val="0347190C"/>
    <w:rsid w:val="034760CE"/>
    <w:rsid w:val="03487959"/>
    <w:rsid w:val="03505BE1"/>
    <w:rsid w:val="036C282C"/>
    <w:rsid w:val="036D41A2"/>
    <w:rsid w:val="037F229C"/>
    <w:rsid w:val="038B1B6C"/>
    <w:rsid w:val="03911277"/>
    <w:rsid w:val="039A540B"/>
    <w:rsid w:val="03AF33C7"/>
    <w:rsid w:val="03B60854"/>
    <w:rsid w:val="03BD010E"/>
    <w:rsid w:val="03BF7244"/>
    <w:rsid w:val="03D81701"/>
    <w:rsid w:val="03E2685C"/>
    <w:rsid w:val="03E66326"/>
    <w:rsid w:val="03FE61FB"/>
    <w:rsid w:val="03FF6E0F"/>
    <w:rsid w:val="0404259A"/>
    <w:rsid w:val="04051601"/>
    <w:rsid w:val="04150B3B"/>
    <w:rsid w:val="04327F62"/>
    <w:rsid w:val="04344800"/>
    <w:rsid w:val="043D54AA"/>
    <w:rsid w:val="045F666C"/>
    <w:rsid w:val="0460075C"/>
    <w:rsid w:val="04613BEE"/>
    <w:rsid w:val="0462054D"/>
    <w:rsid w:val="04675C34"/>
    <w:rsid w:val="046C0B29"/>
    <w:rsid w:val="04732647"/>
    <w:rsid w:val="04762137"/>
    <w:rsid w:val="04762EB4"/>
    <w:rsid w:val="04775006"/>
    <w:rsid w:val="04814D63"/>
    <w:rsid w:val="04816E5C"/>
    <w:rsid w:val="048924DD"/>
    <w:rsid w:val="04914D95"/>
    <w:rsid w:val="0495144B"/>
    <w:rsid w:val="04AC07A1"/>
    <w:rsid w:val="04B30039"/>
    <w:rsid w:val="04C51486"/>
    <w:rsid w:val="04C63115"/>
    <w:rsid w:val="04CF5236"/>
    <w:rsid w:val="04CF5AF0"/>
    <w:rsid w:val="04D24FF1"/>
    <w:rsid w:val="04DE1BAB"/>
    <w:rsid w:val="04E411E4"/>
    <w:rsid w:val="04F37BBA"/>
    <w:rsid w:val="05085366"/>
    <w:rsid w:val="05130541"/>
    <w:rsid w:val="05145F64"/>
    <w:rsid w:val="052C1F57"/>
    <w:rsid w:val="054037EF"/>
    <w:rsid w:val="054E7FFF"/>
    <w:rsid w:val="054F6FC5"/>
    <w:rsid w:val="05621117"/>
    <w:rsid w:val="0586725E"/>
    <w:rsid w:val="058C5045"/>
    <w:rsid w:val="059C7C89"/>
    <w:rsid w:val="05A50C70"/>
    <w:rsid w:val="05B525CA"/>
    <w:rsid w:val="05C4448F"/>
    <w:rsid w:val="05E616EC"/>
    <w:rsid w:val="06146BAF"/>
    <w:rsid w:val="06170CA0"/>
    <w:rsid w:val="062231BB"/>
    <w:rsid w:val="06286BB6"/>
    <w:rsid w:val="06405E9C"/>
    <w:rsid w:val="064D5380"/>
    <w:rsid w:val="064E0F6B"/>
    <w:rsid w:val="06530982"/>
    <w:rsid w:val="065A4A03"/>
    <w:rsid w:val="065D35AE"/>
    <w:rsid w:val="06617309"/>
    <w:rsid w:val="06650E6A"/>
    <w:rsid w:val="067D77AC"/>
    <w:rsid w:val="06854A05"/>
    <w:rsid w:val="068A3C77"/>
    <w:rsid w:val="068B5259"/>
    <w:rsid w:val="06986D10"/>
    <w:rsid w:val="069F7CAF"/>
    <w:rsid w:val="06A0349B"/>
    <w:rsid w:val="06A14716"/>
    <w:rsid w:val="06C90184"/>
    <w:rsid w:val="06C9437B"/>
    <w:rsid w:val="06D019C0"/>
    <w:rsid w:val="06ED54E7"/>
    <w:rsid w:val="06ED564C"/>
    <w:rsid w:val="06EF6EAB"/>
    <w:rsid w:val="06F22A7B"/>
    <w:rsid w:val="07023424"/>
    <w:rsid w:val="07043735"/>
    <w:rsid w:val="071B5E3E"/>
    <w:rsid w:val="0725074E"/>
    <w:rsid w:val="07313C60"/>
    <w:rsid w:val="07331F0A"/>
    <w:rsid w:val="07350087"/>
    <w:rsid w:val="073B1452"/>
    <w:rsid w:val="07666493"/>
    <w:rsid w:val="076971BD"/>
    <w:rsid w:val="076D43AE"/>
    <w:rsid w:val="077323CA"/>
    <w:rsid w:val="0775145F"/>
    <w:rsid w:val="07760566"/>
    <w:rsid w:val="07967DE0"/>
    <w:rsid w:val="07970994"/>
    <w:rsid w:val="07B913B4"/>
    <w:rsid w:val="07BA1C6A"/>
    <w:rsid w:val="07BD44A3"/>
    <w:rsid w:val="07C31D42"/>
    <w:rsid w:val="07CE6155"/>
    <w:rsid w:val="07E11DA2"/>
    <w:rsid w:val="07E40515"/>
    <w:rsid w:val="07EE6091"/>
    <w:rsid w:val="07F7358F"/>
    <w:rsid w:val="08017E70"/>
    <w:rsid w:val="0805190B"/>
    <w:rsid w:val="082A5F7E"/>
    <w:rsid w:val="08391F38"/>
    <w:rsid w:val="083A18D9"/>
    <w:rsid w:val="083B16CD"/>
    <w:rsid w:val="0848472A"/>
    <w:rsid w:val="084D20E7"/>
    <w:rsid w:val="086724C2"/>
    <w:rsid w:val="08674899"/>
    <w:rsid w:val="08754155"/>
    <w:rsid w:val="087B77E7"/>
    <w:rsid w:val="087D3D34"/>
    <w:rsid w:val="0889236C"/>
    <w:rsid w:val="088E051E"/>
    <w:rsid w:val="08935A7B"/>
    <w:rsid w:val="08975873"/>
    <w:rsid w:val="08986B20"/>
    <w:rsid w:val="08A91E6C"/>
    <w:rsid w:val="08BA1B19"/>
    <w:rsid w:val="08D059DD"/>
    <w:rsid w:val="08DC08E7"/>
    <w:rsid w:val="08EA43A8"/>
    <w:rsid w:val="08FF2615"/>
    <w:rsid w:val="08FF6B9F"/>
    <w:rsid w:val="092D1C9E"/>
    <w:rsid w:val="09377E5E"/>
    <w:rsid w:val="09383E9F"/>
    <w:rsid w:val="0939426E"/>
    <w:rsid w:val="093D6A4D"/>
    <w:rsid w:val="09504F8C"/>
    <w:rsid w:val="095D06C9"/>
    <w:rsid w:val="09616470"/>
    <w:rsid w:val="09671FCD"/>
    <w:rsid w:val="096C1F5A"/>
    <w:rsid w:val="096C76C1"/>
    <w:rsid w:val="09723DC9"/>
    <w:rsid w:val="097817C1"/>
    <w:rsid w:val="097B1217"/>
    <w:rsid w:val="09872297"/>
    <w:rsid w:val="09906B28"/>
    <w:rsid w:val="09912E95"/>
    <w:rsid w:val="099C1A23"/>
    <w:rsid w:val="099E1F14"/>
    <w:rsid w:val="09A11A04"/>
    <w:rsid w:val="09A948AF"/>
    <w:rsid w:val="09AC2A76"/>
    <w:rsid w:val="09B04837"/>
    <w:rsid w:val="09C95891"/>
    <w:rsid w:val="09CF031F"/>
    <w:rsid w:val="09D66CC1"/>
    <w:rsid w:val="09D8005F"/>
    <w:rsid w:val="09E162A4"/>
    <w:rsid w:val="09E6624A"/>
    <w:rsid w:val="09F2225F"/>
    <w:rsid w:val="0A002E0D"/>
    <w:rsid w:val="0A140987"/>
    <w:rsid w:val="0A241A5C"/>
    <w:rsid w:val="0A2E3566"/>
    <w:rsid w:val="0A35769C"/>
    <w:rsid w:val="0A393280"/>
    <w:rsid w:val="0A5F2F6C"/>
    <w:rsid w:val="0A6473CE"/>
    <w:rsid w:val="0A670B4E"/>
    <w:rsid w:val="0A6B5441"/>
    <w:rsid w:val="0A747118"/>
    <w:rsid w:val="0A851E03"/>
    <w:rsid w:val="0A8637E6"/>
    <w:rsid w:val="0A9254F1"/>
    <w:rsid w:val="0A985A6F"/>
    <w:rsid w:val="0AA808AF"/>
    <w:rsid w:val="0ABD142C"/>
    <w:rsid w:val="0AC644AE"/>
    <w:rsid w:val="0ACB61B4"/>
    <w:rsid w:val="0ACD4157"/>
    <w:rsid w:val="0AE9480A"/>
    <w:rsid w:val="0AE964B0"/>
    <w:rsid w:val="0B163034"/>
    <w:rsid w:val="0B1F5B6D"/>
    <w:rsid w:val="0B2F4AF7"/>
    <w:rsid w:val="0B313A17"/>
    <w:rsid w:val="0B3312B6"/>
    <w:rsid w:val="0B3348DE"/>
    <w:rsid w:val="0B4064B3"/>
    <w:rsid w:val="0B6E529C"/>
    <w:rsid w:val="0B701D27"/>
    <w:rsid w:val="0B7245CE"/>
    <w:rsid w:val="0B9273F9"/>
    <w:rsid w:val="0B943886"/>
    <w:rsid w:val="0B9C3CD1"/>
    <w:rsid w:val="0BB324D8"/>
    <w:rsid w:val="0BB672C7"/>
    <w:rsid w:val="0BC07BBF"/>
    <w:rsid w:val="0BC429EF"/>
    <w:rsid w:val="0BCE65D1"/>
    <w:rsid w:val="0BD60937"/>
    <w:rsid w:val="0BD912A4"/>
    <w:rsid w:val="0BE135FA"/>
    <w:rsid w:val="0BEE4F6B"/>
    <w:rsid w:val="0BFF0C1C"/>
    <w:rsid w:val="0C03261E"/>
    <w:rsid w:val="0C0439FA"/>
    <w:rsid w:val="0C0B17DF"/>
    <w:rsid w:val="0C0F382B"/>
    <w:rsid w:val="0C160980"/>
    <w:rsid w:val="0C1B4EF7"/>
    <w:rsid w:val="0C1C297E"/>
    <w:rsid w:val="0C1D4988"/>
    <w:rsid w:val="0C1E2D5D"/>
    <w:rsid w:val="0C2866A8"/>
    <w:rsid w:val="0C297E69"/>
    <w:rsid w:val="0C3A7178"/>
    <w:rsid w:val="0C400913"/>
    <w:rsid w:val="0C444873"/>
    <w:rsid w:val="0C55038F"/>
    <w:rsid w:val="0C6B7DF9"/>
    <w:rsid w:val="0C6E2A56"/>
    <w:rsid w:val="0C7A708D"/>
    <w:rsid w:val="0C99751F"/>
    <w:rsid w:val="0CC47EE3"/>
    <w:rsid w:val="0CCA7495"/>
    <w:rsid w:val="0CD16BA2"/>
    <w:rsid w:val="0CD745A0"/>
    <w:rsid w:val="0CDE4E30"/>
    <w:rsid w:val="0CE40366"/>
    <w:rsid w:val="0CF20C5A"/>
    <w:rsid w:val="0CFB142B"/>
    <w:rsid w:val="0D012A51"/>
    <w:rsid w:val="0D060E61"/>
    <w:rsid w:val="0D094F84"/>
    <w:rsid w:val="0D192D8C"/>
    <w:rsid w:val="0D280615"/>
    <w:rsid w:val="0D2C07EB"/>
    <w:rsid w:val="0D2F57DE"/>
    <w:rsid w:val="0D353632"/>
    <w:rsid w:val="0D392C4E"/>
    <w:rsid w:val="0D482FA9"/>
    <w:rsid w:val="0D4A4299"/>
    <w:rsid w:val="0D4B0002"/>
    <w:rsid w:val="0D5F1E28"/>
    <w:rsid w:val="0D671080"/>
    <w:rsid w:val="0D783B34"/>
    <w:rsid w:val="0D81754C"/>
    <w:rsid w:val="0D870F11"/>
    <w:rsid w:val="0D925F6E"/>
    <w:rsid w:val="0D970525"/>
    <w:rsid w:val="0DBE6AB7"/>
    <w:rsid w:val="0DBF116A"/>
    <w:rsid w:val="0DBF5665"/>
    <w:rsid w:val="0DC00E38"/>
    <w:rsid w:val="0DC8400B"/>
    <w:rsid w:val="0DCF6BA8"/>
    <w:rsid w:val="0DD34552"/>
    <w:rsid w:val="0DE03EAA"/>
    <w:rsid w:val="0DE12394"/>
    <w:rsid w:val="0DE335C8"/>
    <w:rsid w:val="0DE83CBE"/>
    <w:rsid w:val="0DF36262"/>
    <w:rsid w:val="0E1E619E"/>
    <w:rsid w:val="0E267F81"/>
    <w:rsid w:val="0E365DE9"/>
    <w:rsid w:val="0E4822EE"/>
    <w:rsid w:val="0E4E185D"/>
    <w:rsid w:val="0E522FBE"/>
    <w:rsid w:val="0E585C6F"/>
    <w:rsid w:val="0E5D141B"/>
    <w:rsid w:val="0E74480E"/>
    <w:rsid w:val="0E8648D6"/>
    <w:rsid w:val="0E8C08DC"/>
    <w:rsid w:val="0E8E43C0"/>
    <w:rsid w:val="0E964CBE"/>
    <w:rsid w:val="0EB05323"/>
    <w:rsid w:val="0EBE40CB"/>
    <w:rsid w:val="0EC36A56"/>
    <w:rsid w:val="0EC62499"/>
    <w:rsid w:val="0ECE4E6F"/>
    <w:rsid w:val="0EDA5C56"/>
    <w:rsid w:val="0EDB3003"/>
    <w:rsid w:val="0EDF7256"/>
    <w:rsid w:val="0EFE03A0"/>
    <w:rsid w:val="0EFE4287"/>
    <w:rsid w:val="0F0D525E"/>
    <w:rsid w:val="0F211513"/>
    <w:rsid w:val="0F252425"/>
    <w:rsid w:val="0F2736B8"/>
    <w:rsid w:val="0F2910F5"/>
    <w:rsid w:val="0F2A2A37"/>
    <w:rsid w:val="0F2C01ED"/>
    <w:rsid w:val="0F2E6C95"/>
    <w:rsid w:val="0F4675CA"/>
    <w:rsid w:val="0F471A79"/>
    <w:rsid w:val="0F4D1EC1"/>
    <w:rsid w:val="0F500384"/>
    <w:rsid w:val="0F5B4015"/>
    <w:rsid w:val="0F6071C8"/>
    <w:rsid w:val="0F6A6824"/>
    <w:rsid w:val="0F7B0394"/>
    <w:rsid w:val="0FA00CB6"/>
    <w:rsid w:val="0FA434D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D54BA"/>
    <w:rsid w:val="1004704F"/>
    <w:rsid w:val="10225AB2"/>
    <w:rsid w:val="102D74F0"/>
    <w:rsid w:val="103C47DA"/>
    <w:rsid w:val="103D5CB0"/>
    <w:rsid w:val="1043497A"/>
    <w:rsid w:val="10456EB3"/>
    <w:rsid w:val="104B6B58"/>
    <w:rsid w:val="104F151D"/>
    <w:rsid w:val="105552F6"/>
    <w:rsid w:val="1057106E"/>
    <w:rsid w:val="105C17DB"/>
    <w:rsid w:val="10741E80"/>
    <w:rsid w:val="10782A5C"/>
    <w:rsid w:val="108449FF"/>
    <w:rsid w:val="108B34B0"/>
    <w:rsid w:val="10943C53"/>
    <w:rsid w:val="109E2943"/>
    <w:rsid w:val="10C8346E"/>
    <w:rsid w:val="10FE6AB1"/>
    <w:rsid w:val="11021FDB"/>
    <w:rsid w:val="1112624E"/>
    <w:rsid w:val="11153798"/>
    <w:rsid w:val="111B6D01"/>
    <w:rsid w:val="11297158"/>
    <w:rsid w:val="113C0E4F"/>
    <w:rsid w:val="114B2C9B"/>
    <w:rsid w:val="115D78BB"/>
    <w:rsid w:val="116001E2"/>
    <w:rsid w:val="11742DB9"/>
    <w:rsid w:val="11793618"/>
    <w:rsid w:val="11813452"/>
    <w:rsid w:val="11821551"/>
    <w:rsid w:val="11913DD4"/>
    <w:rsid w:val="119360D6"/>
    <w:rsid w:val="11961E43"/>
    <w:rsid w:val="11987ED2"/>
    <w:rsid w:val="119969A0"/>
    <w:rsid w:val="11A31DD1"/>
    <w:rsid w:val="11A91B68"/>
    <w:rsid w:val="11B76464"/>
    <w:rsid w:val="11BC2DF3"/>
    <w:rsid w:val="11C43676"/>
    <w:rsid w:val="11C736A1"/>
    <w:rsid w:val="11DE5594"/>
    <w:rsid w:val="11EA3CA0"/>
    <w:rsid w:val="11F403BB"/>
    <w:rsid w:val="11FA6A1C"/>
    <w:rsid w:val="120B6973"/>
    <w:rsid w:val="12155876"/>
    <w:rsid w:val="12183A1B"/>
    <w:rsid w:val="122A11A6"/>
    <w:rsid w:val="123D1BD2"/>
    <w:rsid w:val="123E6D4D"/>
    <w:rsid w:val="123E7992"/>
    <w:rsid w:val="12450E1E"/>
    <w:rsid w:val="125613C2"/>
    <w:rsid w:val="125D4EF7"/>
    <w:rsid w:val="12637C4E"/>
    <w:rsid w:val="127030C8"/>
    <w:rsid w:val="127A6266"/>
    <w:rsid w:val="12A06CFD"/>
    <w:rsid w:val="12A264DE"/>
    <w:rsid w:val="12A82965"/>
    <w:rsid w:val="12B310FA"/>
    <w:rsid w:val="12B5154F"/>
    <w:rsid w:val="12B7582D"/>
    <w:rsid w:val="12C621E8"/>
    <w:rsid w:val="12CF0716"/>
    <w:rsid w:val="12D13735"/>
    <w:rsid w:val="12D95227"/>
    <w:rsid w:val="12E33197"/>
    <w:rsid w:val="12EE1C9C"/>
    <w:rsid w:val="12F863E6"/>
    <w:rsid w:val="12FB6FCB"/>
    <w:rsid w:val="13094CA6"/>
    <w:rsid w:val="132156D8"/>
    <w:rsid w:val="132911E2"/>
    <w:rsid w:val="13315BA7"/>
    <w:rsid w:val="133868AE"/>
    <w:rsid w:val="13493B2F"/>
    <w:rsid w:val="135133AE"/>
    <w:rsid w:val="13914897"/>
    <w:rsid w:val="13A55CD5"/>
    <w:rsid w:val="13B16CE7"/>
    <w:rsid w:val="13B654E3"/>
    <w:rsid w:val="13B7171B"/>
    <w:rsid w:val="13B819E6"/>
    <w:rsid w:val="13BC4189"/>
    <w:rsid w:val="13C169EC"/>
    <w:rsid w:val="13CA330C"/>
    <w:rsid w:val="13CA717D"/>
    <w:rsid w:val="13CE022A"/>
    <w:rsid w:val="13D75E3F"/>
    <w:rsid w:val="13DF25B8"/>
    <w:rsid w:val="13E2403C"/>
    <w:rsid w:val="13EA28A7"/>
    <w:rsid w:val="13FD017F"/>
    <w:rsid w:val="14047D3B"/>
    <w:rsid w:val="140908D1"/>
    <w:rsid w:val="141A00EA"/>
    <w:rsid w:val="14227AF6"/>
    <w:rsid w:val="143A1FCF"/>
    <w:rsid w:val="14430D66"/>
    <w:rsid w:val="14477E65"/>
    <w:rsid w:val="14710CBF"/>
    <w:rsid w:val="14791934"/>
    <w:rsid w:val="147A532B"/>
    <w:rsid w:val="147D213D"/>
    <w:rsid w:val="147F3AE5"/>
    <w:rsid w:val="148E0EDF"/>
    <w:rsid w:val="14A04833"/>
    <w:rsid w:val="14B12779"/>
    <w:rsid w:val="14B37576"/>
    <w:rsid w:val="14B926E1"/>
    <w:rsid w:val="14F4219E"/>
    <w:rsid w:val="150135C1"/>
    <w:rsid w:val="151C632A"/>
    <w:rsid w:val="151F5A1F"/>
    <w:rsid w:val="152E4EB1"/>
    <w:rsid w:val="153E3566"/>
    <w:rsid w:val="154034C3"/>
    <w:rsid w:val="155E3417"/>
    <w:rsid w:val="156B6CDB"/>
    <w:rsid w:val="15726626"/>
    <w:rsid w:val="15820278"/>
    <w:rsid w:val="15826FFF"/>
    <w:rsid w:val="158741A4"/>
    <w:rsid w:val="15914EE6"/>
    <w:rsid w:val="15A42FA4"/>
    <w:rsid w:val="15A6418F"/>
    <w:rsid w:val="15A8661F"/>
    <w:rsid w:val="15AA091B"/>
    <w:rsid w:val="15B57021"/>
    <w:rsid w:val="15BC6BD3"/>
    <w:rsid w:val="15CF095E"/>
    <w:rsid w:val="15DA784E"/>
    <w:rsid w:val="15DB017B"/>
    <w:rsid w:val="15E6370B"/>
    <w:rsid w:val="15E835FB"/>
    <w:rsid w:val="15E84717"/>
    <w:rsid w:val="160F0091"/>
    <w:rsid w:val="16144614"/>
    <w:rsid w:val="16290DB7"/>
    <w:rsid w:val="162B2D81"/>
    <w:rsid w:val="16327340"/>
    <w:rsid w:val="16346F47"/>
    <w:rsid w:val="16380D23"/>
    <w:rsid w:val="163E3AB2"/>
    <w:rsid w:val="165E3F72"/>
    <w:rsid w:val="166D0110"/>
    <w:rsid w:val="167050F1"/>
    <w:rsid w:val="16713DA7"/>
    <w:rsid w:val="1676160B"/>
    <w:rsid w:val="16797776"/>
    <w:rsid w:val="168254F1"/>
    <w:rsid w:val="16952546"/>
    <w:rsid w:val="16AB3FBF"/>
    <w:rsid w:val="16AC1654"/>
    <w:rsid w:val="16B12C6E"/>
    <w:rsid w:val="16BF0789"/>
    <w:rsid w:val="16CD5BA2"/>
    <w:rsid w:val="16D42F73"/>
    <w:rsid w:val="16DA34D2"/>
    <w:rsid w:val="16DA4B24"/>
    <w:rsid w:val="16DA4E41"/>
    <w:rsid w:val="16F042AC"/>
    <w:rsid w:val="16F45869"/>
    <w:rsid w:val="16F626B5"/>
    <w:rsid w:val="16FB005D"/>
    <w:rsid w:val="16FC4F3B"/>
    <w:rsid w:val="1703785A"/>
    <w:rsid w:val="171630EB"/>
    <w:rsid w:val="173F7F67"/>
    <w:rsid w:val="17435DB3"/>
    <w:rsid w:val="174849B3"/>
    <w:rsid w:val="175075E0"/>
    <w:rsid w:val="17527577"/>
    <w:rsid w:val="175D3461"/>
    <w:rsid w:val="175F4C67"/>
    <w:rsid w:val="175F580B"/>
    <w:rsid w:val="17665207"/>
    <w:rsid w:val="17794395"/>
    <w:rsid w:val="178D50A9"/>
    <w:rsid w:val="178F0FE3"/>
    <w:rsid w:val="179B3F36"/>
    <w:rsid w:val="17B84AE8"/>
    <w:rsid w:val="17B85018"/>
    <w:rsid w:val="17BF2428"/>
    <w:rsid w:val="17C23271"/>
    <w:rsid w:val="17D84B21"/>
    <w:rsid w:val="17E339CC"/>
    <w:rsid w:val="17F33C57"/>
    <w:rsid w:val="17FD7681"/>
    <w:rsid w:val="180244FF"/>
    <w:rsid w:val="18037CE2"/>
    <w:rsid w:val="180608E3"/>
    <w:rsid w:val="181844A7"/>
    <w:rsid w:val="181D4FAC"/>
    <w:rsid w:val="182B38C1"/>
    <w:rsid w:val="18351597"/>
    <w:rsid w:val="18353961"/>
    <w:rsid w:val="18474510"/>
    <w:rsid w:val="184F1D16"/>
    <w:rsid w:val="1852374B"/>
    <w:rsid w:val="185629F1"/>
    <w:rsid w:val="18685D91"/>
    <w:rsid w:val="1874533E"/>
    <w:rsid w:val="188F0DAB"/>
    <w:rsid w:val="18905464"/>
    <w:rsid w:val="18910B5C"/>
    <w:rsid w:val="189A6FD3"/>
    <w:rsid w:val="18A62960"/>
    <w:rsid w:val="18B941BF"/>
    <w:rsid w:val="18BD3DC4"/>
    <w:rsid w:val="18C149F3"/>
    <w:rsid w:val="18C20E8F"/>
    <w:rsid w:val="18CD608A"/>
    <w:rsid w:val="18D233DB"/>
    <w:rsid w:val="18DC433F"/>
    <w:rsid w:val="18DD0C18"/>
    <w:rsid w:val="18DE4BF6"/>
    <w:rsid w:val="18EC1CA5"/>
    <w:rsid w:val="18F23C9D"/>
    <w:rsid w:val="18F554AB"/>
    <w:rsid w:val="18FE49D5"/>
    <w:rsid w:val="190E557B"/>
    <w:rsid w:val="190F3527"/>
    <w:rsid w:val="19100497"/>
    <w:rsid w:val="19183CAC"/>
    <w:rsid w:val="193964B7"/>
    <w:rsid w:val="19397815"/>
    <w:rsid w:val="193C75B7"/>
    <w:rsid w:val="19521C94"/>
    <w:rsid w:val="195657BB"/>
    <w:rsid w:val="19655830"/>
    <w:rsid w:val="196813EC"/>
    <w:rsid w:val="196B19EB"/>
    <w:rsid w:val="196B642D"/>
    <w:rsid w:val="19717C66"/>
    <w:rsid w:val="198E7C2B"/>
    <w:rsid w:val="199945D5"/>
    <w:rsid w:val="199B5065"/>
    <w:rsid w:val="199C5D44"/>
    <w:rsid w:val="19AC242B"/>
    <w:rsid w:val="19D37D58"/>
    <w:rsid w:val="19DD0438"/>
    <w:rsid w:val="19EC48E7"/>
    <w:rsid w:val="19F8741E"/>
    <w:rsid w:val="1A0A04E6"/>
    <w:rsid w:val="1A18407F"/>
    <w:rsid w:val="1A187AC0"/>
    <w:rsid w:val="1A213466"/>
    <w:rsid w:val="1A273144"/>
    <w:rsid w:val="1A3F3F76"/>
    <w:rsid w:val="1A4B4BAE"/>
    <w:rsid w:val="1A517F51"/>
    <w:rsid w:val="1A5F35C0"/>
    <w:rsid w:val="1A652915"/>
    <w:rsid w:val="1A8006B2"/>
    <w:rsid w:val="1A85298F"/>
    <w:rsid w:val="1A8B0292"/>
    <w:rsid w:val="1A8D640E"/>
    <w:rsid w:val="1A974192"/>
    <w:rsid w:val="1ACA62AD"/>
    <w:rsid w:val="1ADA675E"/>
    <w:rsid w:val="1AE11CDA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97CEE"/>
    <w:rsid w:val="1B3F36F6"/>
    <w:rsid w:val="1B422830"/>
    <w:rsid w:val="1B4B369E"/>
    <w:rsid w:val="1B5271D4"/>
    <w:rsid w:val="1B6D7C0D"/>
    <w:rsid w:val="1B8374FB"/>
    <w:rsid w:val="1B84594F"/>
    <w:rsid w:val="1B884364"/>
    <w:rsid w:val="1BA912AB"/>
    <w:rsid w:val="1BC74329"/>
    <w:rsid w:val="1BC90A36"/>
    <w:rsid w:val="1BD0347B"/>
    <w:rsid w:val="1BD40AF3"/>
    <w:rsid w:val="1BD802A4"/>
    <w:rsid w:val="1BDF236A"/>
    <w:rsid w:val="1BFC2DB3"/>
    <w:rsid w:val="1BFE7C28"/>
    <w:rsid w:val="1BFF20F5"/>
    <w:rsid w:val="1C0435DD"/>
    <w:rsid w:val="1C044A22"/>
    <w:rsid w:val="1C047538"/>
    <w:rsid w:val="1C0500B1"/>
    <w:rsid w:val="1C165874"/>
    <w:rsid w:val="1C1D4C3D"/>
    <w:rsid w:val="1C212C7F"/>
    <w:rsid w:val="1C480B08"/>
    <w:rsid w:val="1C4C28F3"/>
    <w:rsid w:val="1C510124"/>
    <w:rsid w:val="1C673F01"/>
    <w:rsid w:val="1C71314E"/>
    <w:rsid w:val="1C82672C"/>
    <w:rsid w:val="1C89138D"/>
    <w:rsid w:val="1C8E76D2"/>
    <w:rsid w:val="1C937172"/>
    <w:rsid w:val="1C975C4B"/>
    <w:rsid w:val="1C9C198A"/>
    <w:rsid w:val="1CA27BB1"/>
    <w:rsid w:val="1CAF7DCF"/>
    <w:rsid w:val="1CB07D7A"/>
    <w:rsid w:val="1CB6536F"/>
    <w:rsid w:val="1CD30C2B"/>
    <w:rsid w:val="1CDA4D56"/>
    <w:rsid w:val="1CE16C0C"/>
    <w:rsid w:val="1CE40F2B"/>
    <w:rsid w:val="1CE43C8A"/>
    <w:rsid w:val="1CF23C90"/>
    <w:rsid w:val="1CF810AC"/>
    <w:rsid w:val="1D0B3755"/>
    <w:rsid w:val="1D124C24"/>
    <w:rsid w:val="1D2C6C65"/>
    <w:rsid w:val="1D373DFD"/>
    <w:rsid w:val="1D392352"/>
    <w:rsid w:val="1D402518"/>
    <w:rsid w:val="1D4E7169"/>
    <w:rsid w:val="1D554265"/>
    <w:rsid w:val="1D686669"/>
    <w:rsid w:val="1D69344A"/>
    <w:rsid w:val="1D6B31E8"/>
    <w:rsid w:val="1D6B7F83"/>
    <w:rsid w:val="1D776C3D"/>
    <w:rsid w:val="1D95321A"/>
    <w:rsid w:val="1DA1247B"/>
    <w:rsid w:val="1DB20242"/>
    <w:rsid w:val="1DB85E5C"/>
    <w:rsid w:val="1DBB7403"/>
    <w:rsid w:val="1DC46662"/>
    <w:rsid w:val="1DCA10D2"/>
    <w:rsid w:val="1DCA5E3A"/>
    <w:rsid w:val="1DCF5405"/>
    <w:rsid w:val="1DD75183"/>
    <w:rsid w:val="1DDE2626"/>
    <w:rsid w:val="1DE21127"/>
    <w:rsid w:val="1DFD7C50"/>
    <w:rsid w:val="1E080AB5"/>
    <w:rsid w:val="1E0909A9"/>
    <w:rsid w:val="1E0E0D58"/>
    <w:rsid w:val="1E195BB5"/>
    <w:rsid w:val="1E2A197B"/>
    <w:rsid w:val="1E35255F"/>
    <w:rsid w:val="1E3C5A5F"/>
    <w:rsid w:val="1E475D36"/>
    <w:rsid w:val="1E4E24A0"/>
    <w:rsid w:val="1E502588"/>
    <w:rsid w:val="1E53413D"/>
    <w:rsid w:val="1E550992"/>
    <w:rsid w:val="1E5A7A32"/>
    <w:rsid w:val="1E671817"/>
    <w:rsid w:val="1E6C3B44"/>
    <w:rsid w:val="1E7779ED"/>
    <w:rsid w:val="1E7A4122"/>
    <w:rsid w:val="1E8879EE"/>
    <w:rsid w:val="1EB95D76"/>
    <w:rsid w:val="1EC54236"/>
    <w:rsid w:val="1ED464CA"/>
    <w:rsid w:val="1EDA5DF7"/>
    <w:rsid w:val="1EED4A44"/>
    <w:rsid w:val="1EF55DE9"/>
    <w:rsid w:val="1EFA39EA"/>
    <w:rsid w:val="1F00206F"/>
    <w:rsid w:val="1F010B23"/>
    <w:rsid w:val="1F0177DA"/>
    <w:rsid w:val="1F070103"/>
    <w:rsid w:val="1F0D7732"/>
    <w:rsid w:val="1F18467A"/>
    <w:rsid w:val="1F1A7E37"/>
    <w:rsid w:val="1F232A42"/>
    <w:rsid w:val="1F2645A8"/>
    <w:rsid w:val="1F2B23B4"/>
    <w:rsid w:val="1F395B5E"/>
    <w:rsid w:val="1F491FF1"/>
    <w:rsid w:val="1F4B71B8"/>
    <w:rsid w:val="1F4C39A9"/>
    <w:rsid w:val="1F5665AD"/>
    <w:rsid w:val="1F66014B"/>
    <w:rsid w:val="1F692382"/>
    <w:rsid w:val="1F694ECC"/>
    <w:rsid w:val="1F6B0EC5"/>
    <w:rsid w:val="1F7538D1"/>
    <w:rsid w:val="1F75575C"/>
    <w:rsid w:val="1F764D61"/>
    <w:rsid w:val="1F8815CD"/>
    <w:rsid w:val="1F8D1995"/>
    <w:rsid w:val="1F935BDD"/>
    <w:rsid w:val="1F9730E6"/>
    <w:rsid w:val="1FAA740D"/>
    <w:rsid w:val="1FBA761C"/>
    <w:rsid w:val="1FC92B2F"/>
    <w:rsid w:val="1FD2426D"/>
    <w:rsid w:val="1FDC46B6"/>
    <w:rsid w:val="1FDE0273"/>
    <w:rsid w:val="1FE31DD5"/>
    <w:rsid w:val="1FEF73C9"/>
    <w:rsid w:val="20020491"/>
    <w:rsid w:val="20242568"/>
    <w:rsid w:val="202A5E57"/>
    <w:rsid w:val="203C7C11"/>
    <w:rsid w:val="20421AEB"/>
    <w:rsid w:val="20471AED"/>
    <w:rsid w:val="20487E48"/>
    <w:rsid w:val="205630F0"/>
    <w:rsid w:val="20666EBF"/>
    <w:rsid w:val="206F239E"/>
    <w:rsid w:val="2086258B"/>
    <w:rsid w:val="208C2697"/>
    <w:rsid w:val="20905ECB"/>
    <w:rsid w:val="20A45C99"/>
    <w:rsid w:val="20A9672A"/>
    <w:rsid w:val="20AD18F5"/>
    <w:rsid w:val="20B77D0F"/>
    <w:rsid w:val="20BB288C"/>
    <w:rsid w:val="20D06EB4"/>
    <w:rsid w:val="20E12799"/>
    <w:rsid w:val="20E40557"/>
    <w:rsid w:val="20EF04D3"/>
    <w:rsid w:val="210C69CF"/>
    <w:rsid w:val="21107C1A"/>
    <w:rsid w:val="211367CB"/>
    <w:rsid w:val="213018E1"/>
    <w:rsid w:val="21392BC1"/>
    <w:rsid w:val="213C316B"/>
    <w:rsid w:val="21431802"/>
    <w:rsid w:val="21463D2C"/>
    <w:rsid w:val="2151198F"/>
    <w:rsid w:val="21554126"/>
    <w:rsid w:val="2172070D"/>
    <w:rsid w:val="217345B8"/>
    <w:rsid w:val="217B2C80"/>
    <w:rsid w:val="217D2EA2"/>
    <w:rsid w:val="21851E83"/>
    <w:rsid w:val="21861507"/>
    <w:rsid w:val="219020E3"/>
    <w:rsid w:val="21916EE8"/>
    <w:rsid w:val="219A308D"/>
    <w:rsid w:val="219F5834"/>
    <w:rsid w:val="21A35D48"/>
    <w:rsid w:val="21A44AD3"/>
    <w:rsid w:val="21AB3677"/>
    <w:rsid w:val="21B67A0A"/>
    <w:rsid w:val="21C12688"/>
    <w:rsid w:val="21CC4855"/>
    <w:rsid w:val="21D62C50"/>
    <w:rsid w:val="21E02801"/>
    <w:rsid w:val="21E233A3"/>
    <w:rsid w:val="21E23F6C"/>
    <w:rsid w:val="21E345FD"/>
    <w:rsid w:val="21E9106C"/>
    <w:rsid w:val="21F229A5"/>
    <w:rsid w:val="22171E1E"/>
    <w:rsid w:val="221B37AC"/>
    <w:rsid w:val="221D5754"/>
    <w:rsid w:val="22383B4D"/>
    <w:rsid w:val="223A0697"/>
    <w:rsid w:val="22466CD3"/>
    <w:rsid w:val="225C25E1"/>
    <w:rsid w:val="225D1D49"/>
    <w:rsid w:val="225D33C8"/>
    <w:rsid w:val="225D758A"/>
    <w:rsid w:val="226239FE"/>
    <w:rsid w:val="22626562"/>
    <w:rsid w:val="226A76AE"/>
    <w:rsid w:val="22721D38"/>
    <w:rsid w:val="22733EB6"/>
    <w:rsid w:val="227C507D"/>
    <w:rsid w:val="22906578"/>
    <w:rsid w:val="22973E77"/>
    <w:rsid w:val="22AB58F3"/>
    <w:rsid w:val="22C13FD4"/>
    <w:rsid w:val="22C242D3"/>
    <w:rsid w:val="22C24771"/>
    <w:rsid w:val="22CB0895"/>
    <w:rsid w:val="22DD1625"/>
    <w:rsid w:val="231527D7"/>
    <w:rsid w:val="23185AD8"/>
    <w:rsid w:val="232707B3"/>
    <w:rsid w:val="23336451"/>
    <w:rsid w:val="23474320"/>
    <w:rsid w:val="234918AE"/>
    <w:rsid w:val="23492735"/>
    <w:rsid w:val="235B5F37"/>
    <w:rsid w:val="235C3EA6"/>
    <w:rsid w:val="23604810"/>
    <w:rsid w:val="236405EF"/>
    <w:rsid w:val="23662313"/>
    <w:rsid w:val="237A7609"/>
    <w:rsid w:val="239A7798"/>
    <w:rsid w:val="23A6613D"/>
    <w:rsid w:val="23AD036C"/>
    <w:rsid w:val="23BE4330"/>
    <w:rsid w:val="23BF0A62"/>
    <w:rsid w:val="23C263BB"/>
    <w:rsid w:val="23CE2355"/>
    <w:rsid w:val="23D04F68"/>
    <w:rsid w:val="23D33140"/>
    <w:rsid w:val="23D457C9"/>
    <w:rsid w:val="23D50A64"/>
    <w:rsid w:val="23FC0268"/>
    <w:rsid w:val="2403321B"/>
    <w:rsid w:val="240B4621"/>
    <w:rsid w:val="241061D3"/>
    <w:rsid w:val="24114322"/>
    <w:rsid w:val="24122F3C"/>
    <w:rsid w:val="24181A61"/>
    <w:rsid w:val="241A26A8"/>
    <w:rsid w:val="241A4D23"/>
    <w:rsid w:val="241C052D"/>
    <w:rsid w:val="244328F6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A508DB"/>
    <w:rsid w:val="24B93055"/>
    <w:rsid w:val="24C252E5"/>
    <w:rsid w:val="24C93BB5"/>
    <w:rsid w:val="24D02E03"/>
    <w:rsid w:val="24F86BC7"/>
    <w:rsid w:val="24FA5953"/>
    <w:rsid w:val="24FE71FC"/>
    <w:rsid w:val="250F44FD"/>
    <w:rsid w:val="2513335E"/>
    <w:rsid w:val="2514288A"/>
    <w:rsid w:val="252515CC"/>
    <w:rsid w:val="25545725"/>
    <w:rsid w:val="25560DD8"/>
    <w:rsid w:val="255E64A9"/>
    <w:rsid w:val="256609A5"/>
    <w:rsid w:val="25781237"/>
    <w:rsid w:val="257A6914"/>
    <w:rsid w:val="257D4C7B"/>
    <w:rsid w:val="2588530F"/>
    <w:rsid w:val="25963C8A"/>
    <w:rsid w:val="259832F4"/>
    <w:rsid w:val="25AA43E2"/>
    <w:rsid w:val="25AB3731"/>
    <w:rsid w:val="25B464A2"/>
    <w:rsid w:val="25BA0209"/>
    <w:rsid w:val="25BB4BF0"/>
    <w:rsid w:val="25CE1DB0"/>
    <w:rsid w:val="25DF1492"/>
    <w:rsid w:val="25E1345C"/>
    <w:rsid w:val="25E62DA9"/>
    <w:rsid w:val="25E707F7"/>
    <w:rsid w:val="25F465E7"/>
    <w:rsid w:val="25F6641C"/>
    <w:rsid w:val="25F74FA1"/>
    <w:rsid w:val="25FC3091"/>
    <w:rsid w:val="25FD11FA"/>
    <w:rsid w:val="25FF3210"/>
    <w:rsid w:val="260B2FDB"/>
    <w:rsid w:val="2611098A"/>
    <w:rsid w:val="264221C6"/>
    <w:rsid w:val="265D3370"/>
    <w:rsid w:val="26666555"/>
    <w:rsid w:val="2677652D"/>
    <w:rsid w:val="268B7C99"/>
    <w:rsid w:val="268C4A4A"/>
    <w:rsid w:val="269A7501"/>
    <w:rsid w:val="26A255C2"/>
    <w:rsid w:val="26A3584F"/>
    <w:rsid w:val="26A66B0A"/>
    <w:rsid w:val="26A73989"/>
    <w:rsid w:val="26A83F7A"/>
    <w:rsid w:val="26A86D42"/>
    <w:rsid w:val="26C171F2"/>
    <w:rsid w:val="26C30557"/>
    <w:rsid w:val="26CB2EBC"/>
    <w:rsid w:val="26CB4B73"/>
    <w:rsid w:val="26E01645"/>
    <w:rsid w:val="26E256DE"/>
    <w:rsid w:val="26E34A7B"/>
    <w:rsid w:val="26E9756C"/>
    <w:rsid w:val="26F21773"/>
    <w:rsid w:val="26FA4570"/>
    <w:rsid w:val="26FB22FC"/>
    <w:rsid w:val="27217FF0"/>
    <w:rsid w:val="27242893"/>
    <w:rsid w:val="272C6959"/>
    <w:rsid w:val="273612F4"/>
    <w:rsid w:val="27391F35"/>
    <w:rsid w:val="273B45F3"/>
    <w:rsid w:val="273B6B9C"/>
    <w:rsid w:val="27445146"/>
    <w:rsid w:val="2749174E"/>
    <w:rsid w:val="274B0694"/>
    <w:rsid w:val="274B1C84"/>
    <w:rsid w:val="275F5FB9"/>
    <w:rsid w:val="277602F5"/>
    <w:rsid w:val="278038CA"/>
    <w:rsid w:val="27900662"/>
    <w:rsid w:val="279E23E0"/>
    <w:rsid w:val="27A353E1"/>
    <w:rsid w:val="27C029D3"/>
    <w:rsid w:val="27C33BB0"/>
    <w:rsid w:val="27C55F98"/>
    <w:rsid w:val="27CC0CD0"/>
    <w:rsid w:val="27D071BC"/>
    <w:rsid w:val="27D4538F"/>
    <w:rsid w:val="27DE15AE"/>
    <w:rsid w:val="27E03A2F"/>
    <w:rsid w:val="27E45486"/>
    <w:rsid w:val="28071254"/>
    <w:rsid w:val="280D297A"/>
    <w:rsid w:val="282249BA"/>
    <w:rsid w:val="28276A98"/>
    <w:rsid w:val="282C032B"/>
    <w:rsid w:val="28356C50"/>
    <w:rsid w:val="2852419D"/>
    <w:rsid w:val="285710C8"/>
    <w:rsid w:val="285C4BAF"/>
    <w:rsid w:val="285D0F42"/>
    <w:rsid w:val="28640516"/>
    <w:rsid w:val="28703320"/>
    <w:rsid w:val="289539A5"/>
    <w:rsid w:val="289F019A"/>
    <w:rsid w:val="28C411E9"/>
    <w:rsid w:val="28CC6ED5"/>
    <w:rsid w:val="28D00701"/>
    <w:rsid w:val="28D70B46"/>
    <w:rsid w:val="28F010D9"/>
    <w:rsid w:val="28F05C88"/>
    <w:rsid w:val="29082E70"/>
    <w:rsid w:val="291343EF"/>
    <w:rsid w:val="29166F16"/>
    <w:rsid w:val="29325175"/>
    <w:rsid w:val="293C5D8D"/>
    <w:rsid w:val="294D5371"/>
    <w:rsid w:val="295A5964"/>
    <w:rsid w:val="29626133"/>
    <w:rsid w:val="296B229E"/>
    <w:rsid w:val="29702C6A"/>
    <w:rsid w:val="298756CC"/>
    <w:rsid w:val="298C0F9C"/>
    <w:rsid w:val="29A81FA5"/>
    <w:rsid w:val="29AB297C"/>
    <w:rsid w:val="29AC7317"/>
    <w:rsid w:val="29BF1D06"/>
    <w:rsid w:val="29C535D7"/>
    <w:rsid w:val="29C65905"/>
    <w:rsid w:val="29DA5777"/>
    <w:rsid w:val="29DC4500"/>
    <w:rsid w:val="29DF2425"/>
    <w:rsid w:val="2A0E6FDD"/>
    <w:rsid w:val="2A142C99"/>
    <w:rsid w:val="2A1E4871"/>
    <w:rsid w:val="2A214539"/>
    <w:rsid w:val="2A314283"/>
    <w:rsid w:val="2A367BB2"/>
    <w:rsid w:val="2A3D54FD"/>
    <w:rsid w:val="2A410FE5"/>
    <w:rsid w:val="2A4173A1"/>
    <w:rsid w:val="2A4E11F7"/>
    <w:rsid w:val="2A596631"/>
    <w:rsid w:val="2A5A05BF"/>
    <w:rsid w:val="2A5F2983"/>
    <w:rsid w:val="2A601F6F"/>
    <w:rsid w:val="2A6A2B2D"/>
    <w:rsid w:val="2A701253"/>
    <w:rsid w:val="2A7A07C0"/>
    <w:rsid w:val="2AB17620"/>
    <w:rsid w:val="2AB30FEA"/>
    <w:rsid w:val="2AB657B1"/>
    <w:rsid w:val="2AD5250D"/>
    <w:rsid w:val="2AD61C04"/>
    <w:rsid w:val="2AE07913"/>
    <w:rsid w:val="2AE52FBB"/>
    <w:rsid w:val="2AEA3FC0"/>
    <w:rsid w:val="2AEA4AC4"/>
    <w:rsid w:val="2B0E64B5"/>
    <w:rsid w:val="2B166BF6"/>
    <w:rsid w:val="2B2B0DE1"/>
    <w:rsid w:val="2B3E1E16"/>
    <w:rsid w:val="2B5D0E3B"/>
    <w:rsid w:val="2B5E2134"/>
    <w:rsid w:val="2B670531"/>
    <w:rsid w:val="2B6F3EEE"/>
    <w:rsid w:val="2B70774D"/>
    <w:rsid w:val="2B795EE5"/>
    <w:rsid w:val="2B7D446F"/>
    <w:rsid w:val="2B8D4A3E"/>
    <w:rsid w:val="2B966A97"/>
    <w:rsid w:val="2BA81AA4"/>
    <w:rsid w:val="2BBD0EBB"/>
    <w:rsid w:val="2BBF0B60"/>
    <w:rsid w:val="2BC270C8"/>
    <w:rsid w:val="2BC76C50"/>
    <w:rsid w:val="2BCC1BD6"/>
    <w:rsid w:val="2BDB16AF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231B61"/>
    <w:rsid w:val="2C2B206A"/>
    <w:rsid w:val="2C2F0BC4"/>
    <w:rsid w:val="2C391765"/>
    <w:rsid w:val="2C3D18DD"/>
    <w:rsid w:val="2C3D5EB9"/>
    <w:rsid w:val="2C4C0F0A"/>
    <w:rsid w:val="2C5254C3"/>
    <w:rsid w:val="2C532EF2"/>
    <w:rsid w:val="2C5C500F"/>
    <w:rsid w:val="2C6E3526"/>
    <w:rsid w:val="2C6F1E54"/>
    <w:rsid w:val="2C7F154B"/>
    <w:rsid w:val="2C8A5613"/>
    <w:rsid w:val="2C993631"/>
    <w:rsid w:val="2C9B7E11"/>
    <w:rsid w:val="2CAF1058"/>
    <w:rsid w:val="2CB32C99"/>
    <w:rsid w:val="2CBC36F5"/>
    <w:rsid w:val="2CC50952"/>
    <w:rsid w:val="2CC907F0"/>
    <w:rsid w:val="2CCC5126"/>
    <w:rsid w:val="2CD0234D"/>
    <w:rsid w:val="2CF756B7"/>
    <w:rsid w:val="2CF9252D"/>
    <w:rsid w:val="2CF97782"/>
    <w:rsid w:val="2D107154"/>
    <w:rsid w:val="2D143281"/>
    <w:rsid w:val="2D173C07"/>
    <w:rsid w:val="2D1C79F8"/>
    <w:rsid w:val="2D324177"/>
    <w:rsid w:val="2D412A32"/>
    <w:rsid w:val="2D5648D2"/>
    <w:rsid w:val="2D5A7835"/>
    <w:rsid w:val="2D5D2AF1"/>
    <w:rsid w:val="2D6578A0"/>
    <w:rsid w:val="2D664E7F"/>
    <w:rsid w:val="2D7343C9"/>
    <w:rsid w:val="2D82255C"/>
    <w:rsid w:val="2D871473"/>
    <w:rsid w:val="2DCA0C7A"/>
    <w:rsid w:val="2DE44256"/>
    <w:rsid w:val="2DE557EB"/>
    <w:rsid w:val="2DE76138"/>
    <w:rsid w:val="2DEA4459"/>
    <w:rsid w:val="2E0E6D42"/>
    <w:rsid w:val="2E0F4249"/>
    <w:rsid w:val="2E20199F"/>
    <w:rsid w:val="2E2F0A58"/>
    <w:rsid w:val="2E394DF0"/>
    <w:rsid w:val="2E447583"/>
    <w:rsid w:val="2E48575B"/>
    <w:rsid w:val="2E4B4467"/>
    <w:rsid w:val="2E5520B9"/>
    <w:rsid w:val="2E63548C"/>
    <w:rsid w:val="2E640C1C"/>
    <w:rsid w:val="2E6B523D"/>
    <w:rsid w:val="2E7A08F9"/>
    <w:rsid w:val="2E7B33BD"/>
    <w:rsid w:val="2E836803"/>
    <w:rsid w:val="2E960B5C"/>
    <w:rsid w:val="2E96363C"/>
    <w:rsid w:val="2EA1045A"/>
    <w:rsid w:val="2EB86707"/>
    <w:rsid w:val="2EC42C7A"/>
    <w:rsid w:val="2EC92184"/>
    <w:rsid w:val="2ECD27F6"/>
    <w:rsid w:val="2F0E1C14"/>
    <w:rsid w:val="2F12398E"/>
    <w:rsid w:val="2F1E7374"/>
    <w:rsid w:val="2F223BD8"/>
    <w:rsid w:val="2F366FC1"/>
    <w:rsid w:val="2F4A7D41"/>
    <w:rsid w:val="2F4C3BBB"/>
    <w:rsid w:val="2F5034C7"/>
    <w:rsid w:val="2F803CE6"/>
    <w:rsid w:val="2F866106"/>
    <w:rsid w:val="2FA3249D"/>
    <w:rsid w:val="2FBE70DD"/>
    <w:rsid w:val="2FC05B92"/>
    <w:rsid w:val="2FD90A44"/>
    <w:rsid w:val="2FDE3BE4"/>
    <w:rsid w:val="2FEC1413"/>
    <w:rsid w:val="2FEE0701"/>
    <w:rsid w:val="2FEF5C51"/>
    <w:rsid w:val="2FFB15BE"/>
    <w:rsid w:val="30163A51"/>
    <w:rsid w:val="301F1E0F"/>
    <w:rsid w:val="302E6295"/>
    <w:rsid w:val="303329F0"/>
    <w:rsid w:val="303818E5"/>
    <w:rsid w:val="303F1851"/>
    <w:rsid w:val="303F79AD"/>
    <w:rsid w:val="30492212"/>
    <w:rsid w:val="304C3A2B"/>
    <w:rsid w:val="30596318"/>
    <w:rsid w:val="306F339C"/>
    <w:rsid w:val="30762710"/>
    <w:rsid w:val="30814CF1"/>
    <w:rsid w:val="308E4163"/>
    <w:rsid w:val="309D61D2"/>
    <w:rsid w:val="30AE2306"/>
    <w:rsid w:val="30C20BA4"/>
    <w:rsid w:val="30C478ED"/>
    <w:rsid w:val="30C61BCC"/>
    <w:rsid w:val="30EC01FB"/>
    <w:rsid w:val="30F54D00"/>
    <w:rsid w:val="31026564"/>
    <w:rsid w:val="310A5122"/>
    <w:rsid w:val="31162FEA"/>
    <w:rsid w:val="312107CD"/>
    <w:rsid w:val="31210CA8"/>
    <w:rsid w:val="31215285"/>
    <w:rsid w:val="312D0344"/>
    <w:rsid w:val="31346C1B"/>
    <w:rsid w:val="314A407E"/>
    <w:rsid w:val="3152520E"/>
    <w:rsid w:val="316A07AA"/>
    <w:rsid w:val="316B45AF"/>
    <w:rsid w:val="317038BB"/>
    <w:rsid w:val="317958D0"/>
    <w:rsid w:val="318D218C"/>
    <w:rsid w:val="31943F2B"/>
    <w:rsid w:val="31964319"/>
    <w:rsid w:val="319A32FE"/>
    <w:rsid w:val="31A53AB7"/>
    <w:rsid w:val="31A801F9"/>
    <w:rsid w:val="31C3610C"/>
    <w:rsid w:val="31C57FB2"/>
    <w:rsid w:val="31C932E2"/>
    <w:rsid w:val="31E62FE5"/>
    <w:rsid w:val="31EC5663"/>
    <w:rsid w:val="31F61F62"/>
    <w:rsid w:val="320358D0"/>
    <w:rsid w:val="320504D2"/>
    <w:rsid w:val="32052FE4"/>
    <w:rsid w:val="32081D71"/>
    <w:rsid w:val="320B77FD"/>
    <w:rsid w:val="321976B1"/>
    <w:rsid w:val="321D6876"/>
    <w:rsid w:val="3220390C"/>
    <w:rsid w:val="322B51BC"/>
    <w:rsid w:val="322D0873"/>
    <w:rsid w:val="322E0888"/>
    <w:rsid w:val="322F26BF"/>
    <w:rsid w:val="32313F22"/>
    <w:rsid w:val="32502031"/>
    <w:rsid w:val="32643522"/>
    <w:rsid w:val="326470BA"/>
    <w:rsid w:val="326E4305"/>
    <w:rsid w:val="32744A8B"/>
    <w:rsid w:val="32753DA5"/>
    <w:rsid w:val="327D37D4"/>
    <w:rsid w:val="32886DB3"/>
    <w:rsid w:val="32895C45"/>
    <w:rsid w:val="32A4041C"/>
    <w:rsid w:val="32A43D99"/>
    <w:rsid w:val="32AE6532"/>
    <w:rsid w:val="32B141E0"/>
    <w:rsid w:val="32B44D2D"/>
    <w:rsid w:val="32C90A49"/>
    <w:rsid w:val="32CB4891"/>
    <w:rsid w:val="32E20814"/>
    <w:rsid w:val="32F04CDF"/>
    <w:rsid w:val="32FA2D7F"/>
    <w:rsid w:val="32FC6C4E"/>
    <w:rsid w:val="33085CC5"/>
    <w:rsid w:val="330C174A"/>
    <w:rsid w:val="330D4BCB"/>
    <w:rsid w:val="331F3816"/>
    <w:rsid w:val="33262CBA"/>
    <w:rsid w:val="332948C4"/>
    <w:rsid w:val="332B323C"/>
    <w:rsid w:val="332E1CAB"/>
    <w:rsid w:val="332E3189"/>
    <w:rsid w:val="335B62EC"/>
    <w:rsid w:val="335E79BA"/>
    <w:rsid w:val="3360061D"/>
    <w:rsid w:val="336549AB"/>
    <w:rsid w:val="33782709"/>
    <w:rsid w:val="3392025F"/>
    <w:rsid w:val="339935C8"/>
    <w:rsid w:val="33A8285D"/>
    <w:rsid w:val="33AC1E29"/>
    <w:rsid w:val="33B17041"/>
    <w:rsid w:val="33B202F3"/>
    <w:rsid w:val="33B20F64"/>
    <w:rsid w:val="33B30375"/>
    <w:rsid w:val="33D07BDB"/>
    <w:rsid w:val="33D53ED4"/>
    <w:rsid w:val="33EE53FA"/>
    <w:rsid w:val="33FD7485"/>
    <w:rsid w:val="34012F1B"/>
    <w:rsid w:val="34467089"/>
    <w:rsid w:val="34523AB5"/>
    <w:rsid w:val="346B4B47"/>
    <w:rsid w:val="346E4F77"/>
    <w:rsid w:val="34762AAC"/>
    <w:rsid w:val="348402A8"/>
    <w:rsid w:val="34901072"/>
    <w:rsid w:val="34B510BB"/>
    <w:rsid w:val="34BB2714"/>
    <w:rsid w:val="34C25EF7"/>
    <w:rsid w:val="34D20F28"/>
    <w:rsid w:val="34DB2CE5"/>
    <w:rsid w:val="34DD43B0"/>
    <w:rsid w:val="34E22DC0"/>
    <w:rsid w:val="350233D4"/>
    <w:rsid w:val="35026356"/>
    <w:rsid w:val="350C75BC"/>
    <w:rsid w:val="35106FD2"/>
    <w:rsid w:val="35195F01"/>
    <w:rsid w:val="35313A72"/>
    <w:rsid w:val="35493C91"/>
    <w:rsid w:val="355B5A71"/>
    <w:rsid w:val="355B7F36"/>
    <w:rsid w:val="355C0228"/>
    <w:rsid w:val="35663064"/>
    <w:rsid w:val="357800DF"/>
    <w:rsid w:val="358527FB"/>
    <w:rsid w:val="358B5BCF"/>
    <w:rsid w:val="358C2998"/>
    <w:rsid w:val="359A77E8"/>
    <w:rsid w:val="35A1790B"/>
    <w:rsid w:val="35A266C7"/>
    <w:rsid w:val="35A45B99"/>
    <w:rsid w:val="35B01090"/>
    <w:rsid w:val="35B5748A"/>
    <w:rsid w:val="35C83CF1"/>
    <w:rsid w:val="35C97A69"/>
    <w:rsid w:val="35D60392"/>
    <w:rsid w:val="35DB533C"/>
    <w:rsid w:val="35DD2073"/>
    <w:rsid w:val="35DF75FB"/>
    <w:rsid w:val="35EB21A5"/>
    <w:rsid w:val="35F52D00"/>
    <w:rsid w:val="35FF153A"/>
    <w:rsid w:val="3606622C"/>
    <w:rsid w:val="36077316"/>
    <w:rsid w:val="3613278E"/>
    <w:rsid w:val="36356D4F"/>
    <w:rsid w:val="36405687"/>
    <w:rsid w:val="36414112"/>
    <w:rsid w:val="365F3D60"/>
    <w:rsid w:val="36645530"/>
    <w:rsid w:val="366854D4"/>
    <w:rsid w:val="367851C1"/>
    <w:rsid w:val="367A6DC4"/>
    <w:rsid w:val="369510BC"/>
    <w:rsid w:val="36973632"/>
    <w:rsid w:val="36A30194"/>
    <w:rsid w:val="36D21734"/>
    <w:rsid w:val="36D21A02"/>
    <w:rsid w:val="36E55EB3"/>
    <w:rsid w:val="37104DEB"/>
    <w:rsid w:val="372D0977"/>
    <w:rsid w:val="373372A5"/>
    <w:rsid w:val="37337382"/>
    <w:rsid w:val="374D5647"/>
    <w:rsid w:val="374F42A7"/>
    <w:rsid w:val="37506DBE"/>
    <w:rsid w:val="3753277D"/>
    <w:rsid w:val="3759338C"/>
    <w:rsid w:val="37654002"/>
    <w:rsid w:val="378E3E66"/>
    <w:rsid w:val="37C242B9"/>
    <w:rsid w:val="37C244FC"/>
    <w:rsid w:val="37D90437"/>
    <w:rsid w:val="37D95C79"/>
    <w:rsid w:val="37DA41AF"/>
    <w:rsid w:val="37E81F7B"/>
    <w:rsid w:val="38026A1B"/>
    <w:rsid w:val="38197832"/>
    <w:rsid w:val="3823070E"/>
    <w:rsid w:val="383903C6"/>
    <w:rsid w:val="383C423B"/>
    <w:rsid w:val="38415136"/>
    <w:rsid w:val="38575800"/>
    <w:rsid w:val="385C4BC4"/>
    <w:rsid w:val="386C1D38"/>
    <w:rsid w:val="387A25A5"/>
    <w:rsid w:val="388C637B"/>
    <w:rsid w:val="38963295"/>
    <w:rsid w:val="38991974"/>
    <w:rsid w:val="389D2F53"/>
    <w:rsid w:val="38A37210"/>
    <w:rsid w:val="38A945B7"/>
    <w:rsid w:val="38AF73EA"/>
    <w:rsid w:val="38BC3074"/>
    <w:rsid w:val="38C3542C"/>
    <w:rsid w:val="38CC1D4A"/>
    <w:rsid w:val="38CC2A09"/>
    <w:rsid w:val="38D677A2"/>
    <w:rsid w:val="38D770AE"/>
    <w:rsid w:val="38F70050"/>
    <w:rsid w:val="38FC33FC"/>
    <w:rsid w:val="38FD0E84"/>
    <w:rsid w:val="38FF1B5B"/>
    <w:rsid w:val="390273B1"/>
    <w:rsid w:val="390C5610"/>
    <w:rsid w:val="39153767"/>
    <w:rsid w:val="39225CA9"/>
    <w:rsid w:val="3923070B"/>
    <w:rsid w:val="3923084B"/>
    <w:rsid w:val="392C27E9"/>
    <w:rsid w:val="392C49BB"/>
    <w:rsid w:val="39381E2B"/>
    <w:rsid w:val="393B03BD"/>
    <w:rsid w:val="3942282F"/>
    <w:rsid w:val="394D42A6"/>
    <w:rsid w:val="3953338B"/>
    <w:rsid w:val="39613805"/>
    <w:rsid w:val="39615BB7"/>
    <w:rsid w:val="39695A15"/>
    <w:rsid w:val="396B7002"/>
    <w:rsid w:val="396C2A15"/>
    <w:rsid w:val="3975784B"/>
    <w:rsid w:val="39AC01F9"/>
    <w:rsid w:val="39B73BAC"/>
    <w:rsid w:val="39B7517F"/>
    <w:rsid w:val="39BA3B51"/>
    <w:rsid w:val="39C20795"/>
    <w:rsid w:val="39C3553D"/>
    <w:rsid w:val="39E90E2B"/>
    <w:rsid w:val="39E94D86"/>
    <w:rsid w:val="39F1638E"/>
    <w:rsid w:val="3A001C79"/>
    <w:rsid w:val="3A1513BA"/>
    <w:rsid w:val="3A2B22D6"/>
    <w:rsid w:val="3A2E618D"/>
    <w:rsid w:val="3A300A48"/>
    <w:rsid w:val="3A4109A1"/>
    <w:rsid w:val="3A563FC1"/>
    <w:rsid w:val="3A63152B"/>
    <w:rsid w:val="3A6E6813"/>
    <w:rsid w:val="3A742C8C"/>
    <w:rsid w:val="3A7B2702"/>
    <w:rsid w:val="3A881361"/>
    <w:rsid w:val="3A896EEE"/>
    <w:rsid w:val="3A907074"/>
    <w:rsid w:val="3A9248CD"/>
    <w:rsid w:val="3A98366A"/>
    <w:rsid w:val="3AAA2893"/>
    <w:rsid w:val="3ABB15C7"/>
    <w:rsid w:val="3AC151B3"/>
    <w:rsid w:val="3ACA22B9"/>
    <w:rsid w:val="3AD8279E"/>
    <w:rsid w:val="3AE73EDB"/>
    <w:rsid w:val="3B08641D"/>
    <w:rsid w:val="3B14501B"/>
    <w:rsid w:val="3B1C7A19"/>
    <w:rsid w:val="3B1F2605"/>
    <w:rsid w:val="3B2B5582"/>
    <w:rsid w:val="3B36794F"/>
    <w:rsid w:val="3B4234D4"/>
    <w:rsid w:val="3B7622BA"/>
    <w:rsid w:val="3B7C1C88"/>
    <w:rsid w:val="3B7E7631"/>
    <w:rsid w:val="3B8107C8"/>
    <w:rsid w:val="3B8972AA"/>
    <w:rsid w:val="3BA219B8"/>
    <w:rsid w:val="3BA96003"/>
    <w:rsid w:val="3BC61A51"/>
    <w:rsid w:val="3BDE596A"/>
    <w:rsid w:val="3BE05D81"/>
    <w:rsid w:val="3BE14893"/>
    <w:rsid w:val="3BE8265C"/>
    <w:rsid w:val="3BE92A35"/>
    <w:rsid w:val="3BEB460F"/>
    <w:rsid w:val="3BEF1DA2"/>
    <w:rsid w:val="3BF64635"/>
    <w:rsid w:val="3BF956C3"/>
    <w:rsid w:val="3C011D0B"/>
    <w:rsid w:val="3C0D65B5"/>
    <w:rsid w:val="3C0E5CDB"/>
    <w:rsid w:val="3C1C4D96"/>
    <w:rsid w:val="3C4D3B02"/>
    <w:rsid w:val="3C5B1D89"/>
    <w:rsid w:val="3C623D29"/>
    <w:rsid w:val="3C85498F"/>
    <w:rsid w:val="3C8946A5"/>
    <w:rsid w:val="3CA372A1"/>
    <w:rsid w:val="3CA600E0"/>
    <w:rsid w:val="3CB765A9"/>
    <w:rsid w:val="3CBA4326"/>
    <w:rsid w:val="3CBC0BE3"/>
    <w:rsid w:val="3CC002C3"/>
    <w:rsid w:val="3CC614DA"/>
    <w:rsid w:val="3CD01DA9"/>
    <w:rsid w:val="3CDA38F5"/>
    <w:rsid w:val="3CDD517D"/>
    <w:rsid w:val="3CE00D4B"/>
    <w:rsid w:val="3CE33FC3"/>
    <w:rsid w:val="3CEA3B31"/>
    <w:rsid w:val="3CF9401E"/>
    <w:rsid w:val="3CFC6325"/>
    <w:rsid w:val="3D007023"/>
    <w:rsid w:val="3D093C71"/>
    <w:rsid w:val="3D0A6959"/>
    <w:rsid w:val="3D1A22C0"/>
    <w:rsid w:val="3D294B1B"/>
    <w:rsid w:val="3D2B034D"/>
    <w:rsid w:val="3D2C2473"/>
    <w:rsid w:val="3D5A60CA"/>
    <w:rsid w:val="3D7B696C"/>
    <w:rsid w:val="3D9F4364"/>
    <w:rsid w:val="3DA53149"/>
    <w:rsid w:val="3DA702BF"/>
    <w:rsid w:val="3DB92106"/>
    <w:rsid w:val="3DBF1FE4"/>
    <w:rsid w:val="3DCF457D"/>
    <w:rsid w:val="3DF169A7"/>
    <w:rsid w:val="3DF2399F"/>
    <w:rsid w:val="3DF40FE4"/>
    <w:rsid w:val="3E0519AD"/>
    <w:rsid w:val="3E18333B"/>
    <w:rsid w:val="3E4A1D40"/>
    <w:rsid w:val="3E4C287B"/>
    <w:rsid w:val="3E5C5E14"/>
    <w:rsid w:val="3E633FD2"/>
    <w:rsid w:val="3E6E662A"/>
    <w:rsid w:val="3E6F32D2"/>
    <w:rsid w:val="3E742C66"/>
    <w:rsid w:val="3E7E19E7"/>
    <w:rsid w:val="3E8572BF"/>
    <w:rsid w:val="3E917B82"/>
    <w:rsid w:val="3E9656A5"/>
    <w:rsid w:val="3E997463"/>
    <w:rsid w:val="3E9F7600"/>
    <w:rsid w:val="3EB75130"/>
    <w:rsid w:val="3EC51324"/>
    <w:rsid w:val="3ECD5479"/>
    <w:rsid w:val="3ED62B90"/>
    <w:rsid w:val="3EE34DD3"/>
    <w:rsid w:val="3EF434CC"/>
    <w:rsid w:val="3EF75CBB"/>
    <w:rsid w:val="3EFB6FF7"/>
    <w:rsid w:val="3EFC2A3B"/>
    <w:rsid w:val="3EFF0A75"/>
    <w:rsid w:val="3F1054CE"/>
    <w:rsid w:val="3F236F6B"/>
    <w:rsid w:val="3F2534F3"/>
    <w:rsid w:val="3F3A1B65"/>
    <w:rsid w:val="3F3A5EB9"/>
    <w:rsid w:val="3F522210"/>
    <w:rsid w:val="3F544AF6"/>
    <w:rsid w:val="3F5C361D"/>
    <w:rsid w:val="3F5E64F5"/>
    <w:rsid w:val="3F656E2C"/>
    <w:rsid w:val="3F6D5029"/>
    <w:rsid w:val="3F755C74"/>
    <w:rsid w:val="3F92376D"/>
    <w:rsid w:val="3F9C1CD6"/>
    <w:rsid w:val="3FB035B9"/>
    <w:rsid w:val="3FC45A80"/>
    <w:rsid w:val="3FCF3ECE"/>
    <w:rsid w:val="3FDE13B9"/>
    <w:rsid w:val="3FE029F1"/>
    <w:rsid w:val="3FE457AE"/>
    <w:rsid w:val="3FE57701"/>
    <w:rsid w:val="3FF61F8C"/>
    <w:rsid w:val="400C4E03"/>
    <w:rsid w:val="40126EBB"/>
    <w:rsid w:val="401A4D54"/>
    <w:rsid w:val="40262C07"/>
    <w:rsid w:val="404209E3"/>
    <w:rsid w:val="40451C67"/>
    <w:rsid w:val="404A1B2B"/>
    <w:rsid w:val="404A601E"/>
    <w:rsid w:val="404C52F4"/>
    <w:rsid w:val="405045F3"/>
    <w:rsid w:val="40574C5C"/>
    <w:rsid w:val="405C0FC1"/>
    <w:rsid w:val="406A3C7F"/>
    <w:rsid w:val="40733CBA"/>
    <w:rsid w:val="40781FFC"/>
    <w:rsid w:val="407A4DF7"/>
    <w:rsid w:val="40802A24"/>
    <w:rsid w:val="40A37834"/>
    <w:rsid w:val="40A47108"/>
    <w:rsid w:val="40A77DAD"/>
    <w:rsid w:val="40B16CC2"/>
    <w:rsid w:val="40B81BAD"/>
    <w:rsid w:val="40B83EF2"/>
    <w:rsid w:val="40BB2365"/>
    <w:rsid w:val="40BF3F42"/>
    <w:rsid w:val="40C97A40"/>
    <w:rsid w:val="40D1154B"/>
    <w:rsid w:val="40D23962"/>
    <w:rsid w:val="40D61BC8"/>
    <w:rsid w:val="40DC4F1D"/>
    <w:rsid w:val="40DF2097"/>
    <w:rsid w:val="40E71ABD"/>
    <w:rsid w:val="40EB3A34"/>
    <w:rsid w:val="41016309"/>
    <w:rsid w:val="41025E7F"/>
    <w:rsid w:val="41055DF9"/>
    <w:rsid w:val="410B1EE2"/>
    <w:rsid w:val="41217BDB"/>
    <w:rsid w:val="413C11C7"/>
    <w:rsid w:val="41447F0E"/>
    <w:rsid w:val="414733E0"/>
    <w:rsid w:val="414E6260"/>
    <w:rsid w:val="41566753"/>
    <w:rsid w:val="416A21FA"/>
    <w:rsid w:val="416B09D7"/>
    <w:rsid w:val="416B7CF1"/>
    <w:rsid w:val="417D1E08"/>
    <w:rsid w:val="417D5552"/>
    <w:rsid w:val="417D62D7"/>
    <w:rsid w:val="41850DAD"/>
    <w:rsid w:val="4188208C"/>
    <w:rsid w:val="41962EF5"/>
    <w:rsid w:val="419B51EE"/>
    <w:rsid w:val="419E07AB"/>
    <w:rsid w:val="41AD5F0C"/>
    <w:rsid w:val="41B11897"/>
    <w:rsid w:val="41B43398"/>
    <w:rsid w:val="41C57D35"/>
    <w:rsid w:val="41CC6917"/>
    <w:rsid w:val="41F320F5"/>
    <w:rsid w:val="41F34606"/>
    <w:rsid w:val="4200399D"/>
    <w:rsid w:val="420E20BD"/>
    <w:rsid w:val="421647B9"/>
    <w:rsid w:val="42263E3B"/>
    <w:rsid w:val="422C5943"/>
    <w:rsid w:val="422C70F1"/>
    <w:rsid w:val="423C6CFA"/>
    <w:rsid w:val="42442693"/>
    <w:rsid w:val="425B1C5C"/>
    <w:rsid w:val="42756FAE"/>
    <w:rsid w:val="428D1B97"/>
    <w:rsid w:val="4293732B"/>
    <w:rsid w:val="42B608A5"/>
    <w:rsid w:val="42BC6C8F"/>
    <w:rsid w:val="42C5446D"/>
    <w:rsid w:val="42CF714A"/>
    <w:rsid w:val="42E75671"/>
    <w:rsid w:val="42E94337"/>
    <w:rsid w:val="43031943"/>
    <w:rsid w:val="431327F1"/>
    <w:rsid w:val="43182DB2"/>
    <w:rsid w:val="43485D41"/>
    <w:rsid w:val="4368794F"/>
    <w:rsid w:val="436D0FB5"/>
    <w:rsid w:val="437518D1"/>
    <w:rsid w:val="43892B43"/>
    <w:rsid w:val="438D1E49"/>
    <w:rsid w:val="43900783"/>
    <w:rsid w:val="43AE7DCC"/>
    <w:rsid w:val="43B23B98"/>
    <w:rsid w:val="43C43565"/>
    <w:rsid w:val="43C80076"/>
    <w:rsid w:val="43CC70A2"/>
    <w:rsid w:val="43D45F57"/>
    <w:rsid w:val="43D8550E"/>
    <w:rsid w:val="43DC0C7D"/>
    <w:rsid w:val="43EA69D8"/>
    <w:rsid w:val="44356D2F"/>
    <w:rsid w:val="44390E25"/>
    <w:rsid w:val="44433468"/>
    <w:rsid w:val="44437F9F"/>
    <w:rsid w:val="444F5C68"/>
    <w:rsid w:val="44613E6E"/>
    <w:rsid w:val="446A5324"/>
    <w:rsid w:val="447E7804"/>
    <w:rsid w:val="44943661"/>
    <w:rsid w:val="449526F1"/>
    <w:rsid w:val="44A05C5C"/>
    <w:rsid w:val="44AC7417"/>
    <w:rsid w:val="44B16853"/>
    <w:rsid w:val="44D75CFE"/>
    <w:rsid w:val="44DA134B"/>
    <w:rsid w:val="44DC50C3"/>
    <w:rsid w:val="44F15620"/>
    <w:rsid w:val="45012694"/>
    <w:rsid w:val="450D5FAD"/>
    <w:rsid w:val="45172F07"/>
    <w:rsid w:val="451D5184"/>
    <w:rsid w:val="452F1C46"/>
    <w:rsid w:val="452F3716"/>
    <w:rsid w:val="453C65FD"/>
    <w:rsid w:val="454B256E"/>
    <w:rsid w:val="455D76E4"/>
    <w:rsid w:val="45646F33"/>
    <w:rsid w:val="45671007"/>
    <w:rsid w:val="456C331B"/>
    <w:rsid w:val="457A48DC"/>
    <w:rsid w:val="4590493E"/>
    <w:rsid w:val="45A26739"/>
    <w:rsid w:val="45B07140"/>
    <w:rsid w:val="45C43431"/>
    <w:rsid w:val="45C803B1"/>
    <w:rsid w:val="45CC3D42"/>
    <w:rsid w:val="45CE26E6"/>
    <w:rsid w:val="45DA3F6A"/>
    <w:rsid w:val="45DF7E6B"/>
    <w:rsid w:val="45E666B8"/>
    <w:rsid w:val="45EE3358"/>
    <w:rsid w:val="46066722"/>
    <w:rsid w:val="461976C3"/>
    <w:rsid w:val="461C0664"/>
    <w:rsid w:val="46223483"/>
    <w:rsid w:val="463D42BA"/>
    <w:rsid w:val="464E0D6C"/>
    <w:rsid w:val="46521A41"/>
    <w:rsid w:val="46551D39"/>
    <w:rsid w:val="46591F59"/>
    <w:rsid w:val="465A5F5A"/>
    <w:rsid w:val="465D50F1"/>
    <w:rsid w:val="46771C91"/>
    <w:rsid w:val="467D4684"/>
    <w:rsid w:val="467F06A4"/>
    <w:rsid w:val="4694259D"/>
    <w:rsid w:val="469A6FE4"/>
    <w:rsid w:val="46A55988"/>
    <w:rsid w:val="46A64B43"/>
    <w:rsid w:val="46AA5A85"/>
    <w:rsid w:val="46AC6264"/>
    <w:rsid w:val="46B8451D"/>
    <w:rsid w:val="46C01696"/>
    <w:rsid w:val="46C52BE0"/>
    <w:rsid w:val="46D118AB"/>
    <w:rsid w:val="46E97F6B"/>
    <w:rsid w:val="46F30AEE"/>
    <w:rsid w:val="47123940"/>
    <w:rsid w:val="47204C1C"/>
    <w:rsid w:val="4726595C"/>
    <w:rsid w:val="474303E9"/>
    <w:rsid w:val="47431429"/>
    <w:rsid w:val="474433F3"/>
    <w:rsid w:val="47600773"/>
    <w:rsid w:val="47661F26"/>
    <w:rsid w:val="476E25F3"/>
    <w:rsid w:val="47783B12"/>
    <w:rsid w:val="477D5156"/>
    <w:rsid w:val="477F2265"/>
    <w:rsid w:val="478749DE"/>
    <w:rsid w:val="47890AD6"/>
    <w:rsid w:val="478D2FF6"/>
    <w:rsid w:val="478F6037"/>
    <w:rsid w:val="4798720D"/>
    <w:rsid w:val="47AD0F98"/>
    <w:rsid w:val="47BF7C9C"/>
    <w:rsid w:val="47C2246C"/>
    <w:rsid w:val="47CA5F05"/>
    <w:rsid w:val="47D50476"/>
    <w:rsid w:val="47DA1720"/>
    <w:rsid w:val="47E11737"/>
    <w:rsid w:val="47E56CB0"/>
    <w:rsid w:val="47E77D53"/>
    <w:rsid w:val="47E86474"/>
    <w:rsid w:val="47EE48C0"/>
    <w:rsid w:val="47F35E3E"/>
    <w:rsid w:val="47FB766F"/>
    <w:rsid w:val="48064E6E"/>
    <w:rsid w:val="4808575C"/>
    <w:rsid w:val="480B439D"/>
    <w:rsid w:val="480B50F3"/>
    <w:rsid w:val="481334F1"/>
    <w:rsid w:val="482F10F4"/>
    <w:rsid w:val="483B1A2C"/>
    <w:rsid w:val="484B5706"/>
    <w:rsid w:val="48501360"/>
    <w:rsid w:val="48563C25"/>
    <w:rsid w:val="48606A0B"/>
    <w:rsid w:val="486D78BB"/>
    <w:rsid w:val="48915636"/>
    <w:rsid w:val="48927DF0"/>
    <w:rsid w:val="48985F31"/>
    <w:rsid w:val="48AC6E35"/>
    <w:rsid w:val="48BD43A0"/>
    <w:rsid w:val="48C96968"/>
    <w:rsid w:val="48F23D17"/>
    <w:rsid w:val="48F51259"/>
    <w:rsid w:val="48F84416"/>
    <w:rsid w:val="48F867EE"/>
    <w:rsid w:val="490874C4"/>
    <w:rsid w:val="491A6A98"/>
    <w:rsid w:val="491D4AAF"/>
    <w:rsid w:val="49205526"/>
    <w:rsid w:val="4926292B"/>
    <w:rsid w:val="49371235"/>
    <w:rsid w:val="494324F6"/>
    <w:rsid w:val="49455D20"/>
    <w:rsid w:val="494B2A57"/>
    <w:rsid w:val="496E4171"/>
    <w:rsid w:val="497B341F"/>
    <w:rsid w:val="4989439E"/>
    <w:rsid w:val="498A06A3"/>
    <w:rsid w:val="4995285F"/>
    <w:rsid w:val="49AB3E36"/>
    <w:rsid w:val="49AE4D9E"/>
    <w:rsid w:val="49B415EE"/>
    <w:rsid w:val="49B63FD6"/>
    <w:rsid w:val="49BF4D00"/>
    <w:rsid w:val="49CA7BE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5234C"/>
    <w:rsid w:val="4A11169A"/>
    <w:rsid w:val="4A1E4EDE"/>
    <w:rsid w:val="4A212635"/>
    <w:rsid w:val="4A2175B6"/>
    <w:rsid w:val="4A4260CB"/>
    <w:rsid w:val="4A611E1A"/>
    <w:rsid w:val="4A7055A6"/>
    <w:rsid w:val="4A9C47ED"/>
    <w:rsid w:val="4AA71D5E"/>
    <w:rsid w:val="4AAA1891"/>
    <w:rsid w:val="4AAA655F"/>
    <w:rsid w:val="4AAA6CA9"/>
    <w:rsid w:val="4AE008D2"/>
    <w:rsid w:val="4AFA5C0B"/>
    <w:rsid w:val="4B0B3617"/>
    <w:rsid w:val="4B10647C"/>
    <w:rsid w:val="4B280FE1"/>
    <w:rsid w:val="4B2815DF"/>
    <w:rsid w:val="4B473F5E"/>
    <w:rsid w:val="4B49191E"/>
    <w:rsid w:val="4B507FB2"/>
    <w:rsid w:val="4B5F5758"/>
    <w:rsid w:val="4B647620"/>
    <w:rsid w:val="4B695935"/>
    <w:rsid w:val="4B7A55E6"/>
    <w:rsid w:val="4B82653E"/>
    <w:rsid w:val="4B863434"/>
    <w:rsid w:val="4B894031"/>
    <w:rsid w:val="4B8A489D"/>
    <w:rsid w:val="4B8C1A83"/>
    <w:rsid w:val="4B946154"/>
    <w:rsid w:val="4BB12731"/>
    <w:rsid w:val="4BD27220"/>
    <w:rsid w:val="4BE10A59"/>
    <w:rsid w:val="4BE123D1"/>
    <w:rsid w:val="4BF74ED8"/>
    <w:rsid w:val="4C04492D"/>
    <w:rsid w:val="4C051CDA"/>
    <w:rsid w:val="4C0A534C"/>
    <w:rsid w:val="4C0B44E0"/>
    <w:rsid w:val="4C0F01F9"/>
    <w:rsid w:val="4C26588A"/>
    <w:rsid w:val="4C270B31"/>
    <w:rsid w:val="4C303F46"/>
    <w:rsid w:val="4C3202E6"/>
    <w:rsid w:val="4C451485"/>
    <w:rsid w:val="4C5E1F4E"/>
    <w:rsid w:val="4C6370A1"/>
    <w:rsid w:val="4C736886"/>
    <w:rsid w:val="4C7F614B"/>
    <w:rsid w:val="4C7F7CEF"/>
    <w:rsid w:val="4C821AA7"/>
    <w:rsid w:val="4C9856FF"/>
    <w:rsid w:val="4CA43125"/>
    <w:rsid w:val="4CAC2A11"/>
    <w:rsid w:val="4CAC7A71"/>
    <w:rsid w:val="4CB01CB9"/>
    <w:rsid w:val="4CC2012C"/>
    <w:rsid w:val="4CCD33EA"/>
    <w:rsid w:val="4CCF426B"/>
    <w:rsid w:val="4CE433EB"/>
    <w:rsid w:val="4CEA59F4"/>
    <w:rsid w:val="4CFB2819"/>
    <w:rsid w:val="4CFE069C"/>
    <w:rsid w:val="4D033F9C"/>
    <w:rsid w:val="4D055E23"/>
    <w:rsid w:val="4D0B43E1"/>
    <w:rsid w:val="4D2433AC"/>
    <w:rsid w:val="4D471547"/>
    <w:rsid w:val="4D4A4A28"/>
    <w:rsid w:val="4D571B68"/>
    <w:rsid w:val="4D5D7D7F"/>
    <w:rsid w:val="4D5F1982"/>
    <w:rsid w:val="4D625C01"/>
    <w:rsid w:val="4D8F350E"/>
    <w:rsid w:val="4D924E46"/>
    <w:rsid w:val="4D9877E4"/>
    <w:rsid w:val="4DA350AA"/>
    <w:rsid w:val="4DBD22E7"/>
    <w:rsid w:val="4DC73507"/>
    <w:rsid w:val="4DDA6A5F"/>
    <w:rsid w:val="4DDB7205"/>
    <w:rsid w:val="4DDF772B"/>
    <w:rsid w:val="4DE0369C"/>
    <w:rsid w:val="4DEB15AD"/>
    <w:rsid w:val="4DEC1494"/>
    <w:rsid w:val="4DF44657"/>
    <w:rsid w:val="4DF551E8"/>
    <w:rsid w:val="4DF755E4"/>
    <w:rsid w:val="4DF87443"/>
    <w:rsid w:val="4E2046F7"/>
    <w:rsid w:val="4E263853"/>
    <w:rsid w:val="4E3326B9"/>
    <w:rsid w:val="4E370600"/>
    <w:rsid w:val="4E435024"/>
    <w:rsid w:val="4E4B72E5"/>
    <w:rsid w:val="4E4E7E80"/>
    <w:rsid w:val="4E534A5B"/>
    <w:rsid w:val="4E5C5562"/>
    <w:rsid w:val="4E5F69A8"/>
    <w:rsid w:val="4E655726"/>
    <w:rsid w:val="4E754A02"/>
    <w:rsid w:val="4E865398"/>
    <w:rsid w:val="4E8C0649"/>
    <w:rsid w:val="4E95725E"/>
    <w:rsid w:val="4E9A6CF9"/>
    <w:rsid w:val="4EA65FD0"/>
    <w:rsid w:val="4EA718D2"/>
    <w:rsid w:val="4EB12FE1"/>
    <w:rsid w:val="4EC66AF5"/>
    <w:rsid w:val="4ECA3F7D"/>
    <w:rsid w:val="4ED33DCB"/>
    <w:rsid w:val="4EE34782"/>
    <w:rsid w:val="4EE63F4F"/>
    <w:rsid w:val="4F007E65"/>
    <w:rsid w:val="4F0A1AF8"/>
    <w:rsid w:val="4F203D73"/>
    <w:rsid w:val="4F27252E"/>
    <w:rsid w:val="4F323E26"/>
    <w:rsid w:val="4F3913E8"/>
    <w:rsid w:val="4F501419"/>
    <w:rsid w:val="4F521156"/>
    <w:rsid w:val="4F594DAC"/>
    <w:rsid w:val="4F5A2440"/>
    <w:rsid w:val="4F6C3F07"/>
    <w:rsid w:val="4F830574"/>
    <w:rsid w:val="4F8D5FB6"/>
    <w:rsid w:val="4F9753D7"/>
    <w:rsid w:val="4FA54804"/>
    <w:rsid w:val="4FBF34BA"/>
    <w:rsid w:val="4FC275AB"/>
    <w:rsid w:val="4FCA2B98"/>
    <w:rsid w:val="4FCB218A"/>
    <w:rsid w:val="4FCE7BAE"/>
    <w:rsid w:val="4FD33566"/>
    <w:rsid w:val="4FDA3E42"/>
    <w:rsid w:val="4FDD1AD8"/>
    <w:rsid w:val="4FFE4A87"/>
    <w:rsid w:val="50010825"/>
    <w:rsid w:val="500344EA"/>
    <w:rsid w:val="500B7B4C"/>
    <w:rsid w:val="50132D1E"/>
    <w:rsid w:val="50256029"/>
    <w:rsid w:val="503C3296"/>
    <w:rsid w:val="504B0F0D"/>
    <w:rsid w:val="50527689"/>
    <w:rsid w:val="506633AA"/>
    <w:rsid w:val="507237E3"/>
    <w:rsid w:val="5087084C"/>
    <w:rsid w:val="50911DB8"/>
    <w:rsid w:val="50943033"/>
    <w:rsid w:val="509D389C"/>
    <w:rsid w:val="50A642FD"/>
    <w:rsid w:val="50AF647F"/>
    <w:rsid w:val="50B25444"/>
    <w:rsid w:val="50BB317D"/>
    <w:rsid w:val="50CD172F"/>
    <w:rsid w:val="50D06E68"/>
    <w:rsid w:val="50D37C72"/>
    <w:rsid w:val="50E466DC"/>
    <w:rsid w:val="50EA1869"/>
    <w:rsid w:val="50FD00F4"/>
    <w:rsid w:val="50FF056E"/>
    <w:rsid w:val="510023D9"/>
    <w:rsid w:val="510F2A7F"/>
    <w:rsid w:val="51130FDE"/>
    <w:rsid w:val="511E6F77"/>
    <w:rsid w:val="512746EF"/>
    <w:rsid w:val="51283E4C"/>
    <w:rsid w:val="51291D35"/>
    <w:rsid w:val="512B3A7F"/>
    <w:rsid w:val="51345B4F"/>
    <w:rsid w:val="51360251"/>
    <w:rsid w:val="51414399"/>
    <w:rsid w:val="514C3299"/>
    <w:rsid w:val="515D5FD6"/>
    <w:rsid w:val="516A7012"/>
    <w:rsid w:val="51721A38"/>
    <w:rsid w:val="517D016D"/>
    <w:rsid w:val="519619FC"/>
    <w:rsid w:val="51A45867"/>
    <w:rsid w:val="51AD7250"/>
    <w:rsid w:val="51B710FC"/>
    <w:rsid w:val="51CD19A5"/>
    <w:rsid w:val="51CF1465"/>
    <w:rsid w:val="51D1247D"/>
    <w:rsid w:val="51E972D3"/>
    <w:rsid w:val="51EC4955"/>
    <w:rsid w:val="51EE28D9"/>
    <w:rsid w:val="51F067B7"/>
    <w:rsid w:val="51F22029"/>
    <w:rsid w:val="52077D46"/>
    <w:rsid w:val="52187D0D"/>
    <w:rsid w:val="52361B9C"/>
    <w:rsid w:val="52362A26"/>
    <w:rsid w:val="523B0BAD"/>
    <w:rsid w:val="524B7169"/>
    <w:rsid w:val="5250387B"/>
    <w:rsid w:val="5250515D"/>
    <w:rsid w:val="525B6782"/>
    <w:rsid w:val="526921DD"/>
    <w:rsid w:val="5297132B"/>
    <w:rsid w:val="52994B7E"/>
    <w:rsid w:val="529F28D8"/>
    <w:rsid w:val="529F6FBB"/>
    <w:rsid w:val="52C076EC"/>
    <w:rsid w:val="52C25708"/>
    <w:rsid w:val="52C315CC"/>
    <w:rsid w:val="52CD10CA"/>
    <w:rsid w:val="52D3420D"/>
    <w:rsid w:val="52EB6F11"/>
    <w:rsid w:val="52F0249E"/>
    <w:rsid w:val="53146370"/>
    <w:rsid w:val="53177C0E"/>
    <w:rsid w:val="5353575F"/>
    <w:rsid w:val="535B2E70"/>
    <w:rsid w:val="535C4E8B"/>
    <w:rsid w:val="536278AA"/>
    <w:rsid w:val="53673357"/>
    <w:rsid w:val="53676B5F"/>
    <w:rsid w:val="536E21FF"/>
    <w:rsid w:val="5385006E"/>
    <w:rsid w:val="538A3CB4"/>
    <w:rsid w:val="538A4A6D"/>
    <w:rsid w:val="539C3083"/>
    <w:rsid w:val="53A7539A"/>
    <w:rsid w:val="53AD6E1C"/>
    <w:rsid w:val="53B45677"/>
    <w:rsid w:val="53DA3991"/>
    <w:rsid w:val="53DD2466"/>
    <w:rsid w:val="53E34323"/>
    <w:rsid w:val="53FC3987"/>
    <w:rsid w:val="5427381E"/>
    <w:rsid w:val="543847AC"/>
    <w:rsid w:val="543B788E"/>
    <w:rsid w:val="54447CBB"/>
    <w:rsid w:val="54474FB7"/>
    <w:rsid w:val="545062A7"/>
    <w:rsid w:val="545729B8"/>
    <w:rsid w:val="545C3555"/>
    <w:rsid w:val="54617320"/>
    <w:rsid w:val="547A28DC"/>
    <w:rsid w:val="54827775"/>
    <w:rsid w:val="54A31759"/>
    <w:rsid w:val="54A65E6A"/>
    <w:rsid w:val="54AC5134"/>
    <w:rsid w:val="54B66C15"/>
    <w:rsid w:val="54DE6078"/>
    <w:rsid w:val="54E86EBD"/>
    <w:rsid w:val="54F2526E"/>
    <w:rsid w:val="54F5115A"/>
    <w:rsid w:val="54F76FCD"/>
    <w:rsid w:val="55075D9B"/>
    <w:rsid w:val="55184BBF"/>
    <w:rsid w:val="551874CA"/>
    <w:rsid w:val="551E68BF"/>
    <w:rsid w:val="551E6A56"/>
    <w:rsid w:val="552006D3"/>
    <w:rsid w:val="55301CB3"/>
    <w:rsid w:val="55311B7F"/>
    <w:rsid w:val="55327054"/>
    <w:rsid w:val="553A26BA"/>
    <w:rsid w:val="5556054C"/>
    <w:rsid w:val="55862A42"/>
    <w:rsid w:val="55990578"/>
    <w:rsid w:val="55A56891"/>
    <w:rsid w:val="55AC66CB"/>
    <w:rsid w:val="55C33131"/>
    <w:rsid w:val="55CD7903"/>
    <w:rsid w:val="55CF10F9"/>
    <w:rsid w:val="55E172A0"/>
    <w:rsid w:val="55E24605"/>
    <w:rsid w:val="55F81C60"/>
    <w:rsid w:val="55FA0F14"/>
    <w:rsid w:val="56097F90"/>
    <w:rsid w:val="56133E90"/>
    <w:rsid w:val="56397B3F"/>
    <w:rsid w:val="56457822"/>
    <w:rsid w:val="56474D43"/>
    <w:rsid w:val="564C1D1D"/>
    <w:rsid w:val="56521689"/>
    <w:rsid w:val="565F1E2E"/>
    <w:rsid w:val="565F4429"/>
    <w:rsid w:val="56670F45"/>
    <w:rsid w:val="566F1BE2"/>
    <w:rsid w:val="567B004B"/>
    <w:rsid w:val="56825178"/>
    <w:rsid w:val="568850AA"/>
    <w:rsid w:val="568F784B"/>
    <w:rsid w:val="56982E14"/>
    <w:rsid w:val="569C0124"/>
    <w:rsid w:val="56A17AE8"/>
    <w:rsid w:val="56C9634D"/>
    <w:rsid w:val="56D21B7B"/>
    <w:rsid w:val="56D26326"/>
    <w:rsid w:val="56D41BE8"/>
    <w:rsid w:val="56DD09FC"/>
    <w:rsid w:val="56EC7A5D"/>
    <w:rsid w:val="56F4599D"/>
    <w:rsid w:val="56FF2E93"/>
    <w:rsid w:val="570D0322"/>
    <w:rsid w:val="57180ACE"/>
    <w:rsid w:val="571B61B6"/>
    <w:rsid w:val="57201787"/>
    <w:rsid w:val="57213E7D"/>
    <w:rsid w:val="5723561B"/>
    <w:rsid w:val="572362C9"/>
    <w:rsid w:val="57295295"/>
    <w:rsid w:val="572D1FB8"/>
    <w:rsid w:val="572F37C6"/>
    <w:rsid w:val="5736629C"/>
    <w:rsid w:val="57540996"/>
    <w:rsid w:val="57802A35"/>
    <w:rsid w:val="578A403F"/>
    <w:rsid w:val="578C3658"/>
    <w:rsid w:val="579B1993"/>
    <w:rsid w:val="57A83BD4"/>
    <w:rsid w:val="57B66918"/>
    <w:rsid w:val="57BD6FCE"/>
    <w:rsid w:val="57D214D2"/>
    <w:rsid w:val="57DA1A42"/>
    <w:rsid w:val="58002D08"/>
    <w:rsid w:val="58057728"/>
    <w:rsid w:val="58133A5C"/>
    <w:rsid w:val="581D1F94"/>
    <w:rsid w:val="582256A1"/>
    <w:rsid w:val="582872BA"/>
    <w:rsid w:val="5829318A"/>
    <w:rsid w:val="582D7EE9"/>
    <w:rsid w:val="583343BB"/>
    <w:rsid w:val="583439B3"/>
    <w:rsid w:val="583B5787"/>
    <w:rsid w:val="5849081A"/>
    <w:rsid w:val="585316E8"/>
    <w:rsid w:val="585E4277"/>
    <w:rsid w:val="586759C7"/>
    <w:rsid w:val="586A1622"/>
    <w:rsid w:val="58770991"/>
    <w:rsid w:val="587753D7"/>
    <w:rsid w:val="58854E97"/>
    <w:rsid w:val="58953D89"/>
    <w:rsid w:val="58A601B5"/>
    <w:rsid w:val="58B4208E"/>
    <w:rsid w:val="58C07CA9"/>
    <w:rsid w:val="58DA5D03"/>
    <w:rsid w:val="58DE5A38"/>
    <w:rsid w:val="58E3013B"/>
    <w:rsid w:val="58FA7B16"/>
    <w:rsid w:val="58FB22A6"/>
    <w:rsid w:val="59003437"/>
    <w:rsid w:val="590718C2"/>
    <w:rsid w:val="59182EE7"/>
    <w:rsid w:val="591B0C87"/>
    <w:rsid w:val="5921212C"/>
    <w:rsid w:val="5938648D"/>
    <w:rsid w:val="59395687"/>
    <w:rsid w:val="59407EBE"/>
    <w:rsid w:val="59410BD7"/>
    <w:rsid w:val="596F472F"/>
    <w:rsid w:val="5974345D"/>
    <w:rsid w:val="597534AA"/>
    <w:rsid w:val="598732F0"/>
    <w:rsid w:val="5987419B"/>
    <w:rsid w:val="59951C91"/>
    <w:rsid w:val="59982867"/>
    <w:rsid w:val="59A11ED6"/>
    <w:rsid w:val="59AB0DFC"/>
    <w:rsid w:val="59C1557F"/>
    <w:rsid w:val="59C8615E"/>
    <w:rsid w:val="59DE245C"/>
    <w:rsid w:val="59E771C2"/>
    <w:rsid w:val="59E84659"/>
    <w:rsid w:val="59EE16C8"/>
    <w:rsid w:val="59FF2575"/>
    <w:rsid w:val="5A2E5F69"/>
    <w:rsid w:val="5A344FB0"/>
    <w:rsid w:val="5A360707"/>
    <w:rsid w:val="5A482568"/>
    <w:rsid w:val="5A5755C9"/>
    <w:rsid w:val="5A5A13C0"/>
    <w:rsid w:val="5A772EA3"/>
    <w:rsid w:val="5A7D29E6"/>
    <w:rsid w:val="5A821401"/>
    <w:rsid w:val="5A84657D"/>
    <w:rsid w:val="5A8A2B4B"/>
    <w:rsid w:val="5A8E2B4C"/>
    <w:rsid w:val="5A9214FD"/>
    <w:rsid w:val="5A9F5080"/>
    <w:rsid w:val="5AA06779"/>
    <w:rsid w:val="5AAB6618"/>
    <w:rsid w:val="5AC52E1B"/>
    <w:rsid w:val="5AD325D0"/>
    <w:rsid w:val="5AE91049"/>
    <w:rsid w:val="5AEF582B"/>
    <w:rsid w:val="5AFD79A2"/>
    <w:rsid w:val="5B037A79"/>
    <w:rsid w:val="5B0B5334"/>
    <w:rsid w:val="5B1734E1"/>
    <w:rsid w:val="5B1B7ACD"/>
    <w:rsid w:val="5B1F1D55"/>
    <w:rsid w:val="5B247C71"/>
    <w:rsid w:val="5B2A406A"/>
    <w:rsid w:val="5B2B06FA"/>
    <w:rsid w:val="5B392BD6"/>
    <w:rsid w:val="5B3C46B5"/>
    <w:rsid w:val="5B3D2E36"/>
    <w:rsid w:val="5B561D67"/>
    <w:rsid w:val="5B5F7DE8"/>
    <w:rsid w:val="5B6D30FD"/>
    <w:rsid w:val="5B774FD6"/>
    <w:rsid w:val="5B7D7D16"/>
    <w:rsid w:val="5B814790"/>
    <w:rsid w:val="5B82237F"/>
    <w:rsid w:val="5B824855"/>
    <w:rsid w:val="5B856A19"/>
    <w:rsid w:val="5B88245B"/>
    <w:rsid w:val="5B8A0D7A"/>
    <w:rsid w:val="5B8B0F7C"/>
    <w:rsid w:val="5B9E05AD"/>
    <w:rsid w:val="5BBB1AC4"/>
    <w:rsid w:val="5BDF0C1F"/>
    <w:rsid w:val="5BE11C63"/>
    <w:rsid w:val="5BF24E07"/>
    <w:rsid w:val="5BFB55EA"/>
    <w:rsid w:val="5C08273E"/>
    <w:rsid w:val="5C15792E"/>
    <w:rsid w:val="5C166E64"/>
    <w:rsid w:val="5C1A5869"/>
    <w:rsid w:val="5C2404DB"/>
    <w:rsid w:val="5C290BF2"/>
    <w:rsid w:val="5C2A4DDA"/>
    <w:rsid w:val="5C313755"/>
    <w:rsid w:val="5C3655E7"/>
    <w:rsid w:val="5C4E1E1E"/>
    <w:rsid w:val="5C4F343B"/>
    <w:rsid w:val="5C6A79EB"/>
    <w:rsid w:val="5C6F1771"/>
    <w:rsid w:val="5C6F2B60"/>
    <w:rsid w:val="5C842978"/>
    <w:rsid w:val="5C8A60EC"/>
    <w:rsid w:val="5C8C341B"/>
    <w:rsid w:val="5C912690"/>
    <w:rsid w:val="5C970365"/>
    <w:rsid w:val="5C9F632F"/>
    <w:rsid w:val="5CA73DB1"/>
    <w:rsid w:val="5CB44396"/>
    <w:rsid w:val="5CCB04A2"/>
    <w:rsid w:val="5CCD7E04"/>
    <w:rsid w:val="5CD51F6A"/>
    <w:rsid w:val="5CD6026B"/>
    <w:rsid w:val="5CD60EB2"/>
    <w:rsid w:val="5CDD06B6"/>
    <w:rsid w:val="5CE319F6"/>
    <w:rsid w:val="5CE42846"/>
    <w:rsid w:val="5CE9406B"/>
    <w:rsid w:val="5CF74D38"/>
    <w:rsid w:val="5D040209"/>
    <w:rsid w:val="5D0656E1"/>
    <w:rsid w:val="5D13735E"/>
    <w:rsid w:val="5D162EC2"/>
    <w:rsid w:val="5D211DB5"/>
    <w:rsid w:val="5D261179"/>
    <w:rsid w:val="5D337D25"/>
    <w:rsid w:val="5D485594"/>
    <w:rsid w:val="5D566DF5"/>
    <w:rsid w:val="5D5736EC"/>
    <w:rsid w:val="5D592213"/>
    <w:rsid w:val="5D5E3F06"/>
    <w:rsid w:val="5D663C88"/>
    <w:rsid w:val="5D7067ED"/>
    <w:rsid w:val="5D77660D"/>
    <w:rsid w:val="5D7A7C97"/>
    <w:rsid w:val="5D8A240A"/>
    <w:rsid w:val="5D8A4019"/>
    <w:rsid w:val="5D9907FA"/>
    <w:rsid w:val="5DB13B65"/>
    <w:rsid w:val="5DB26EB1"/>
    <w:rsid w:val="5DCD4FAD"/>
    <w:rsid w:val="5DD45E20"/>
    <w:rsid w:val="5DD77F01"/>
    <w:rsid w:val="5DF376B4"/>
    <w:rsid w:val="5DF974C4"/>
    <w:rsid w:val="5E03770C"/>
    <w:rsid w:val="5E150E16"/>
    <w:rsid w:val="5E156702"/>
    <w:rsid w:val="5E2C3CE8"/>
    <w:rsid w:val="5E480DBB"/>
    <w:rsid w:val="5E4E2739"/>
    <w:rsid w:val="5E532C32"/>
    <w:rsid w:val="5E6B78B9"/>
    <w:rsid w:val="5E72530D"/>
    <w:rsid w:val="5E7303EE"/>
    <w:rsid w:val="5E743286"/>
    <w:rsid w:val="5E7B3471"/>
    <w:rsid w:val="5E811840"/>
    <w:rsid w:val="5E866D7C"/>
    <w:rsid w:val="5EAC620C"/>
    <w:rsid w:val="5EB56E43"/>
    <w:rsid w:val="5EDB6E5E"/>
    <w:rsid w:val="5EF24446"/>
    <w:rsid w:val="5EF66FDC"/>
    <w:rsid w:val="5F050603"/>
    <w:rsid w:val="5F0F5BF5"/>
    <w:rsid w:val="5F1070E5"/>
    <w:rsid w:val="5F137093"/>
    <w:rsid w:val="5F351976"/>
    <w:rsid w:val="5F3833E6"/>
    <w:rsid w:val="5F407BC8"/>
    <w:rsid w:val="5F475DFB"/>
    <w:rsid w:val="5F4A6912"/>
    <w:rsid w:val="5FA342D5"/>
    <w:rsid w:val="5FA40581"/>
    <w:rsid w:val="5FAC03A9"/>
    <w:rsid w:val="5FBF418B"/>
    <w:rsid w:val="5FC03F1C"/>
    <w:rsid w:val="5FC128D4"/>
    <w:rsid w:val="5FC577B3"/>
    <w:rsid w:val="5FCC02CF"/>
    <w:rsid w:val="5FD650D9"/>
    <w:rsid w:val="5FFB751D"/>
    <w:rsid w:val="5FFC1DCE"/>
    <w:rsid w:val="6009588A"/>
    <w:rsid w:val="602423C7"/>
    <w:rsid w:val="60243CAF"/>
    <w:rsid w:val="603F2394"/>
    <w:rsid w:val="604407B5"/>
    <w:rsid w:val="60487E62"/>
    <w:rsid w:val="605A5C34"/>
    <w:rsid w:val="605F3B5F"/>
    <w:rsid w:val="60630B92"/>
    <w:rsid w:val="606E4C0D"/>
    <w:rsid w:val="608628D9"/>
    <w:rsid w:val="60917251"/>
    <w:rsid w:val="60935B47"/>
    <w:rsid w:val="60961778"/>
    <w:rsid w:val="60AC5E39"/>
    <w:rsid w:val="60BB21E8"/>
    <w:rsid w:val="60C3787A"/>
    <w:rsid w:val="60C76F62"/>
    <w:rsid w:val="60CD7D89"/>
    <w:rsid w:val="60CE1254"/>
    <w:rsid w:val="60D321CB"/>
    <w:rsid w:val="60D467A9"/>
    <w:rsid w:val="60D62EB6"/>
    <w:rsid w:val="60EA12BA"/>
    <w:rsid w:val="60EB3CE8"/>
    <w:rsid w:val="61034470"/>
    <w:rsid w:val="61041400"/>
    <w:rsid w:val="6108421E"/>
    <w:rsid w:val="610C08D6"/>
    <w:rsid w:val="611504BF"/>
    <w:rsid w:val="61233B56"/>
    <w:rsid w:val="6129287D"/>
    <w:rsid w:val="61307F2A"/>
    <w:rsid w:val="6132559A"/>
    <w:rsid w:val="61412C54"/>
    <w:rsid w:val="6151078F"/>
    <w:rsid w:val="61535DEE"/>
    <w:rsid w:val="615640F5"/>
    <w:rsid w:val="6166167A"/>
    <w:rsid w:val="616D6A24"/>
    <w:rsid w:val="617020C2"/>
    <w:rsid w:val="61755B39"/>
    <w:rsid w:val="617A0C46"/>
    <w:rsid w:val="617A5F38"/>
    <w:rsid w:val="61860438"/>
    <w:rsid w:val="618B1EF3"/>
    <w:rsid w:val="61933540"/>
    <w:rsid w:val="61A33787"/>
    <w:rsid w:val="61A66AB4"/>
    <w:rsid w:val="61B745A7"/>
    <w:rsid w:val="61BC38FA"/>
    <w:rsid w:val="61BE0E4F"/>
    <w:rsid w:val="61C85E7F"/>
    <w:rsid w:val="61CD78CF"/>
    <w:rsid w:val="61DA14FE"/>
    <w:rsid w:val="61E37AD8"/>
    <w:rsid w:val="61E53D34"/>
    <w:rsid w:val="61E73697"/>
    <w:rsid w:val="61EE3162"/>
    <w:rsid w:val="61F62056"/>
    <w:rsid w:val="620208E6"/>
    <w:rsid w:val="620E46C5"/>
    <w:rsid w:val="620F37AC"/>
    <w:rsid w:val="621536B2"/>
    <w:rsid w:val="621C3195"/>
    <w:rsid w:val="621C707C"/>
    <w:rsid w:val="621E0130"/>
    <w:rsid w:val="62271A32"/>
    <w:rsid w:val="6245212D"/>
    <w:rsid w:val="624B2E9D"/>
    <w:rsid w:val="62504ABA"/>
    <w:rsid w:val="62510C1A"/>
    <w:rsid w:val="62546789"/>
    <w:rsid w:val="62607DE0"/>
    <w:rsid w:val="626A1EF3"/>
    <w:rsid w:val="62757089"/>
    <w:rsid w:val="62AE05DB"/>
    <w:rsid w:val="62B60A29"/>
    <w:rsid w:val="62BA5EE7"/>
    <w:rsid w:val="62DE37BD"/>
    <w:rsid w:val="62ED570E"/>
    <w:rsid w:val="62EE098B"/>
    <w:rsid w:val="62F04E93"/>
    <w:rsid w:val="62F132CF"/>
    <w:rsid w:val="62F14EED"/>
    <w:rsid w:val="62FF3767"/>
    <w:rsid w:val="63020C64"/>
    <w:rsid w:val="63074094"/>
    <w:rsid w:val="630C6AF0"/>
    <w:rsid w:val="6320666B"/>
    <w:rsid w:val="632254B2"/>
    <w:rsid w:val="63256E52"/>
    <w:rsid w:val="6337684E"/>
    <w:rsid w:val="63403C73"/>
    <w:rsid w:val="63451955"/>
    <w:rsid w:val="6351410B"/>
    <w:rsid w:val="635335CB"/>
    <w:rsid w:val="635D4427"/>
    <w:rsid w:val="635F082F"/>
    <w:rsid w:val="63603DE2"/>
    <w:rsid w:val="63710CD7"/>
    <w:rsid w:val="639A0C81"/>
    <w:rsid w:val="63A00543"/>
    <w:rsid w:val="63A92B04"/>
    <w:rsid w:val="63AB687C"/>
    <w:rsid w:val="63BE2991"/>
    <w:rsid w:val="63C45E89"/>
    <w:rsid w:val="63D672A4"/>
    <w:rsid w:val="63E900E8"/>
    <w:rsid w:val="63F105D2"/>
    <w:rsid w:val="63F32BA8"/>
    <w:rsid w:val="63F91396"/>
    <w:rsid w:val="64003000"/>
    <w:rsid w:val="64020FD8"/>
    <w:rsid w:val="640B49C1"/>
    <w:rsid w:val="64156CD8"/>
    <w:rsid w:val="64413D22"/>
    <w:rsid w:val="64435BD8"/>
    <w:rsid w:val="64470699"/>
    <w:rsid w:val="644B6CD5"/>
    <w:rsid w:val="64572560"/>
    <w:rsid w:val="646253D3"/>
    <w:rsid w:val="64627D01"/>
    <w:rsid w:val="6473435B"/>
    <w:rsid w:val="64864D44"/>
    <w:rsid w:val="6488096B"/>
    <w:rsid w:val="649829CB"/>
    <w:rsid w:val="64A00315"/>
    <w:rsid w:val="64A01013"/>
    <w:rsid w:val="64B62C18"/>
    <w:rsid w:val="64BE613B"/>
    <w:rsid w:val="64C76164"/>
    <w:rsid w:val="64D3186F"/>
    <w:rsid w:val="64E70BB3"/>
    <w:rsid w:val="64EF2266"/>
    <w:rsid w:val="64F33559"/>
    <w:rsid w:val="64FD2EEA"/>
    <w:rsid w:val="64FF1ABC"/>
    <w:rsid w:val="6503348A"/>
    <w:rsid w:val="650E3520"/>
    <w:rsid w:val="654069DE"/>
    <w:rsid w:val="65413B3E"/>
    <w:rsid w:val="654B3E81"/>
    <w:rsid w:val="65546DF3"/>
    <w:rsid w:val="655555A6"/>
    <w:rsid w:val="655F14F0"/>
    <w:rsid w:val="65660277"/>
    <w:rsid w:val="656A338F"/>
    <w:rsid w:val="656E6D13"/>
    <w:rsid w:val="65990AED"/>
    <w:rsid w:val="65A05841"/>
    <w:rsid w:val="65A63707"/>
    <w:rsid w:val="65A80F59"/>
    <w:rsid w:val="65AA319F"/>
    <w:rsid w:val="65AC5539"/>
    <w:rsid w:val="65BB595A"/>
    <w:rsid w:val="65DA6FA5"/>
    <w:rsid w:val="65DD416D"/>
    <w:rsid w:val="65F22562"/>
    <w:rsid w:val="65F65692"/>
    <w:rsid w:val="66076B17"/>
    <w:rsid w:val="660C7338"/>
    <w:rsid w:val="661A1E77"/>
    <w:rsid w:val="661E21DD"/>
    <w:rsid w:val="66233125"/>
    <w:rsid w:val="662A1D70"/>
    <w:rsid w:val="66407FD5"/>
    <w:rsid w:val="665346CA"/>
    <w:rsid w:val="665F5DA1"/>
    <w:rsid w:val="6661498D"/>
    <w:rsid w:val="666B3926"/>
    <w:rsid w:val="668C5B9C"/>
    <w:rsid w:val="668C670D"/>
    <w:rsid w:val="668E6BFA"/>
    <w:rsid w:val="66974E96"/>
    <w:rsid w:val="66A421AD"/>
    <w:rsid w:val="66A50350"/>
    <w:rsid w:val="66B87750"/>
    <w:rsid w:val="66BA6C70"/>
    <w:rsid w:val="66BB6DD6"/>
    <w:rsid w:val="66C77BCC"/>
    <w:rsid w:val="66CF58C8"/>
    <w:rsid w:val="66D00FF0"/>
    <w:rsid w:val="66E50A5C"/>
    <w:rsid w:val="66E5305A"/>
    <w:rsid w:val="66FA0A76"/>
    <w:rsid w:val="670036C6"/>
    <w:rsid w:val="670314C2"/>
    <w:rsid w:val="670A28DD"/>
    <w:rsid w:val="67143185"/>
    <w:rsid w:val="671F2137"/>
    <w:rsid w:val="67256725"/>
    <w:rsid w:val="67263FC9"/>
    <w:rsid w:val="672C3BD3"/>
    <w:rsid w:val="6736645D"/>
    <w:rsid w:val="67441F0C"/>
    <w:rsid w:val="674465E9"/>
    <w:rsid w:val="674500FF"/>
    <w:rsid w:val="67580AC9"/>
    <w:rsid w:val="67594618"/>
    <w:rsid w:val="675B3954"/>
    <w:rsid w:val="676B6466"/>
    <w:rsid w:val="677042EA"/>
    <w:rsid w:val="67954429"/>
    <w:rsid w:val="679B2764"/>
    <w:rsid w:val="67A04667"/>
    <w:rsid w:val="67AA7E58"/>
    <w:rsid w:val="67C47F84"/>
    <w:rsid w:val="67C779FD"/>
    <w:rsid w:val="67D85572"/>
    <w:rsid w:val="67DD10E7"/>
    <w:rsid w:val="67DD4B2A"/>
    <w:rsid w:val="67E51A4F"/>
    <w:rsid w:val="67E81C89"/>
    <w:rsid w:val="67F16AAB"/>
    <w:rsid w:val="67FA518B"/>
    <w:rsid w:val="67FC2A34"/>
    <w:rsid w:val="68022928"/>
    <w:rsid w:val="68084D5D"/>
    <w:rsid w:val="68102E33"/>
    <w:rsid w:val="68163291"/>
    <w:rsid w:val="68244FDF"/>
    <w:rsid w:val="682634A6"/>
    <w:rsid w:val="68335612"/>
    <w:rsid w:val="683A3A89"/>
    <w:rsid w:val="683D75EE"/>
    <w:rsid w:val="683F6341"/>
    <w:rsid w:val="68413BF7"/>
    <w:rsid w:val="6849089E"/>
    <w:rsid w:val="684A3899"/>
    <w:rsid w:val="68516552"/>
    <w:rsid w:val="68555D35"/>
    <w:rsid w:val="685D249D"/>
    <w:rsid w:val="685D3F6A"/>
    <w:rsid w:val="68600066"/>
    <w:rsid w:val="6861776A"/>
    <w:rsid w:val="68642214"/>
    <w:rsid w:val="686F60CA"/>
    <w:rsid w:val="687222C2"/>
    <w:rsid w:val="6879445C"/>
    <w:rsid w:val="687A5897"/>
    <w:rsid w:val="687D194E"/>
    <w:rsid w:val="688415D6"/>
    <w:rsid w:val="68945561"/>
    <w:rsid w:val="689D6C87"/>
    <w:rsid w:val="68A05E34"/>
    <w:rsid w:val="68A4599C"/>
    <w:rsid w:val="68AD0074"/>
    <w:rsid w:val="68B20FD9"/>
    <w:rsid w:val="68C40B26"/>
    <w:rsid w:val="68D4182F"/>
    <w:rsid w:val="68DA458B"/>
    <w:rsid w:val="68E565D8"/>
    <w:rsid w:val="68ED4DA7"/>
    <w:rsid w:val="68FC5EBD"/>
    <w:rsid w:val="690A4C18"/>
    <w:rsid w:val="69122538"/>
    <w:rsid w:val="69194FE8"/>
    <w:rsid w:val="691F4315"/>
    <w:rsid w:val="69442D8A"/>
    <w:rsid w:val="69544350"/>
    <w:rsid w:val="69645B08"/>
    <w:rsid w:val="69651C8C"/>
    <w:rsid w:val="69703FA0"/>
    <w:rsid w:val="697535F8"/>
    <w:rsid w:val="69912E82"/>
    <w:rsid w:val="69997B9C"/>
    <w:rsid w:val="69A84304"/>
    <w:rsid w:val="69B47B0D"/>
    <w:rsid w:val="69B52A42"/>
    <w:rsid w:val="69B67148"/>
    <w:rsid w:val="69BE4DB3"/>
    <w:rsid w:val="69CF0E91"/>
    <w:rsid w:val="69CF0ED8"/>
    <w:rsid w:val="69D52B56"/>
    <w:rsid w:val="69D54DDD"/>
    <w:rsid w:val="69DB38E2"/>
    <w:rsid w:val="69E028D2"/>
    <w:rsid w:val="69E874BD"/>
    <w:rsid w:val="69E976BA"/>
    <w:rsid w:val="69F54308"/>
    <w:rsid w:val="6A0A7A54"/>
    <w:rsid w:val="6A2622A1"/>
    <w:rsid w:val="6A35577F"/>
    <w:rsid w:val="6A3A22EA"/>
    <w:rsid w:val="6A3F2D1D"/>
    <w:rsid w:val="6A592054"/>
    <w:rsid w:val="6A5956B7"/>
    <w:rsid w:val="6A5F5CCB"/>
    <w:rsid w:val="6A777087"/>
    <w:rsid w:val="6A7A48B2"/>
    <w:rsid w:val="6A820574"/>
    <w:rsid w:val="6A8952F1"/>
    <w:rsid w:val="6A99048F"/>
    <w:rsid w:val="6AA077DB"/>
    <w:rsid w:val="6AA47C92"/>
    <w:rsid w:val="6AB909BB"/>
    <w:rsid w:val="6ABA0C51"/>
    <w:rsid w:val="6ABD020C"/>
    <w:rsid w:val="6ADD6D64"/>
    <w:rsid w:val="6AE04A73"/>
    <w:rsid w:val="6AE306AA"/>
    <w:rsid w:val="6AE82164"/>
    <w:rsid w:val="6B0F06C2"/>
    <w:rsid w:val="6B241F0D"/>
    <w:rsid w:val="6B2B6878"/>
    <w:rsid w:val="6B537E5F"/>
    <w:rsid w:val="6B62693B"/>
    <w:rsid w:val="6B633F4F"/>
    <w:rsid w:val="6B70680D"/>
    <w:rsid w:val="6B8005EE"/>
    <w:rsid w:val="6B816F14"/>
    <w:rsid w:val="6B8930F1"/>
    <w:rsid w:val="6B8A298B"/>
    <w:rsid w:val="6B8A779B"/>
    <w:rsid w:val="6B930BA4"/>
    <w:rsid w:val="6BA039F6"/>
    <w:rsid w:val="6BAD6C20"/>
    <w:rsid w:val="6BB456BB"/>
    <w:rsid w:val="6BB62A44"/>
    <w:rsid w:val="6BCE02A7"/>
    <w:rsid w:val="6BD81D0A"/>
    <w:rsid w:val="6BE052CE"/>
    <w:rsid w:val="6BE96194"/>
    <w:rsid w:val="6BF2692A"/>
    <w:rsid w:val="6BF358A4"/>
    <w:rsid w:val="6C031B05"/>
    <w:rsid w:val="6C051F4E"/>
    <w:rsid w:val="6C096C12"/>
    <w:rsid w:val="6C101852"/>
    <w:rsid w:val="6C192A4F"/>
    <w:rsid w:val="6C1A5960"/>
    <w:rsid w:val="6C417EB8"/>
    <w:rsid w:val="6C613F45"/>
    <w:rsid w:val="6C756221"/>
    <w:rsid w:val="6C7B08BB"/>
    <w:rsid w:val="6C816AF9"/>
    <w:rsid w:val="6C846694"/>
    <w:rsid w:val="6C88775B"/>
    <w:rsid w:val="6C8C0C60"/>
    <w:rsid w:val="6CA55EA5"/>
    <w:rsid w:val="6CA841D2"/>
    <w:rsid w:val="6CB10385"/>
    <w:rsid w:val="6CBE13CE"/>
    <w:rsid w:val="6CCB2E4B"/>
    <w:rsid w:val="6CDF0F3A"/>
    <w:rsid w:val="6CE47854"/>
    <w:rsid w:val="6CEB7CE9"/>
    <w:rsid w:val="6D0A4613"/>
    <w:rsid w:val="6D0D25B8"/>
    <w:rsid w:val="6D170ADE"/>
    <w:rsid w:val="6D2B26D1"/>
    <w:rsid w:val="6D433682"/>
    <w:rsid w:val="6D490A6B"/>
    <w:rsid w:val="6D582A6D"/>
    <w:rsid w:val="6D604FD1"/>
    <w:rsid w:val="6D635FBA"/>
    <w:rsid w:val="6D6534EB"/>
    <w:rsid w:val="6D6C0EA8"/>
    <w:rsid w:val="6D732F9C"/>
    <w:rsid w:val="6D742E68"/>
    <w:rsid w:val="6D9239A2"/>
    <w:rsid w:val="6DB664EE"/>
    <w:rsid w:val="6DBC6250"/>
    <w:rsid w:val="6DC64BAC"/>
    <w:rsid w:val="6E037AD7"/>
    <w:rsid w:val="6E056523"/>
    <w:rsid w:val="6E074EC9"/>
    <w:rsid w:val="6E160D96"/>
    <w:rsid w:val="6E160E52"/>
    <w:rsid w:val="6E2E569B"/>
    <w:rsid w:val="6E4064F1"/>
    <w:rsid w:val="6E4E39FC"/>
    <w:rsid w:val="6E5545BD"/>
    <w:rsid w:val="6E5D1964"/>
    <w:rsid w:val="6E614B19"/>
    <w:rsid w:val="6E616F13"/>
    <w:rsid w:val="6E7369B5"/>
    <w:rsid w:val="6E7B5CAB"/>
    <w:rsid w:val="6EAA56FE"/>
    <w:rsid w:val="6EAD42A0"/>
    <w:rsid w:val="6EB057E5"/>
    <w:rsid w:val="6EB37B5B"/>
    <w:rsid w:val="6EBE6FBB"/>
    <w:rsid w:val="6ED70BA2"/>
    <w:rsid w:val="6EDA7438"/>
    <w:rsid w:val="6EDB7671"/>
    <w:rsid w:val="6EF77260"/>
    <w:rsid w:val="6EFB594A"/>
    <w:rsid w:val="6F1F1ECC"/>
    <w:rsid w:val="6F2302E3"/>
    <w:rsid w:val="6F2349CA"/>
    <w:rsid w:val="6F314C13"/>
    <w:rsid w:val="6F382FA6"/>
    <w:rsid w:val="6F391F60"/>
    <w:rsid w:val="6F3A4852"/>
    <w:rsid w:val="6F4F3F62"/>
    <w:rsid w:val="6F694006"/>
    <w:rsid w:val="6F6C53DE"/>
    <w:rsid w:val="6F6C5490"/>
    <w:rsid w:val="6F761900"/>
    <w:rsid w:val="6FA02EE6"/>
    <w:rsid w:val="6FA71AD5"/>
    <w:rsid w:val="6FA7439C"/>
    <w:rsid w:val="6FAF2607"/>
    <w:rsid w:val="6FC36CFC"/>
    <w:rsid w:val="6FCB3349"/>
    <w:rsid w:val="6FCE7B7A"/>
    <w:rsid w:val="6FD47D24"/>
    <w:rsid w:val="6FE17D06"/>
    <w:rsid w:val="6FF536DD"/>
    <w:rsid w:val="6FFD71B3"/>
    <w:rsid w:val="700D2412"/>
    <w:rsid w:val="70112883"/>
    <w:rsid w:val="70243856"/>
    <w:rsid w:val="70383246"/>
    <w:rsid w:val="703F2471"/>
    <w:rsid w:val="70435343"/>
    <w:rsid w:val="704B4131"/>
    <w:rsid w:val="70531ED5"/>
    <w:rsid w:val="705A528C"/>
    <w:rsid w:val="7068062C"/>
    <w:rsid w:val="707F31B6"/>
    <w:rsid w:val="707F47B3"/>
    <w:rsid w:val="70903082"/>
    <w:rsid w:val="70954F53"/>
    <w:rsid w:val="70A94A40"/>
    <w:rsid w:val="70C30E48"/>
    <w:rsid w:val="70CC2F56"/>
    <w:rsid w:val="70D80F32"/>
    <w:rsid w:val="70D97C76"/>
    <w:rsid w:val="70DB1713"/>
    <w:rsid w:val="70F3716D"/>
    <w:rsid w:val="70F528B9"/>
    <w:rsid w:val="70F76E40"/>
    <w:rsid w:val="710458DF"/>
    <w:rsid w:val="711337D0"/>
    <w:rsid w:val="713173E8"/>
    <w:rsid w:val="71420658"/>
    <w:rsid w:val="7143472C"/>
    <w:rsid w:val="71440341"/>
    <w:rsid w:val="71531561"/>
    <w:rsid w:val="71597148"/>
    <w:rsid w:val="715E5B7B"/>
    <w:rsid w:val="715F1E91"/>
    <w:rsid w:val="716D089C"/>
    <w:rsid w:val="716D41E0"/>
    <w:rsid w:val="71715206"/>
    <w:rsid w:val="71743A1D"/>
    <w:rsid w:val="71774D56"/>
    <w:rsid w:val="71901CEF"/>
    <w:rsid w:val="7192631E"/>
    <w:rsid w:val="719438F4"/>
    <w:rsid w:val="719D7F3F"/>
    <w:rsid w:val="71A617A0"/>
    <w:rsid w:val="71B21BE2"/>
    <w:rsid w:val="71B55DFD"/>
    <w:rsid w:val="71B834E8"/>
    <w:rsid w:val="71D0750E"/>
    <w:rsid w:val="71D803D1"/>
    <w:rsid w:val="71E501C6"/>
    <w:rsid w:val="71F40A44"/>
    <w:rsid w:val="71F83BBB"/>
    <w:rsid w:val="7202163F"/>
    <w:rsid w:val="723B04C8"/>
    <w:rsid w:val="724E6817"/>
    <w:rsid w:val="725F130A"/>
    <w:rsid w:val="72600D68"/>
    <w:rsid w:val="72604620"/>
    <w:rsid w:val="72661F4A"/>
    <w:rsid w:val="726B02C1"/>
    <w:rsid w:val="726D2C67"/>
    <w:rsid w:val="72785B7B"/>
    <w:rsid w:val="727D22A2"/>
    <w:rsid w:val="727D7636"/>
    <w:rsid w:val="729A0F74"/>
    <w:rsid w:val="72BB00C2"/>
    <w:rsid w:val="72BF7C4E"/>
    <w:rsid w:val="72EF2EA3"/>
    <w:rsid w:val="72F01BB6"/>
    <w:rsid w:val="72F03574"/>
    <w:rsid w:val="72F77CB6"/>
    <w:rsid w:val="731438BD"/>
    <w:rsid w:val="733155C8"/>
    <w:rsid w:val="73422D3C"/>
    <w:rsid w:val="73474C3F"/>
    <w:rsid w:val="73625723"/>
    <w:rsid w:val="737007D9"/>
    <w:rsid w:val="737A1382"/>
    <w:rsid w:val="73852C46"/>
    <w:rsid w:val="738B5B50"/>
    <w:rsid w:val="73AA53A0"/>
    <w:rsid w:val="73B04F6B"/>
    <w:rsid w:val="73D20D1A"/>
    <w:rsid w:val="73DC09EB"/>
    <w:rsid w:val="73E168D2"/>
    <w:rsid w:val="73E86D31"/>
    <w:rsid w:val="73E873C4"/>
    <w:rsid w:val="73F07AA4"/>
    <w:rsid w:val="73F30DD4"/>
    <w:rsid w:val="74010DBC"/>
    <w:rsid w:val="74031DBD"/>
    <w:rsid w:val="74054701"/>
    <w:rsid w:val="740D2C3F"/>
    <w:rsid w:val="74135925"/>
    <w:rsid w:val="742827DB"/>
    <w:rsid w:val="742D6CA9"/>
    <w:rsid w:val="742E58A2"/>
    <w:rsid w:val="744D4DE6"/>
    <w:rsid w:val="74525628"/>
    <w:rsid w:val="745A113A"/>
    <w:rsid w:val="745F06BF"/>
    <w:rsid w:val="746411EC"/>
    <w:rsid w:val="746C713B"/>
    <w:rsid w:val="748D2368"/>
    <w:rsid w:val="749217E0"/>
    <w:rsid w:val="74AE7F7A"/>
    <w:rsid w:val="74B22D8C"/>
    <w:rsid w:val="74C26B38"/>
    <w:rsid w:val="74C55FC1"/>
    <w:rsid w:val="74CC7EC1"/>
    <w:rsid w:val="74DA7552"/>
    <w:rsid w:val="74E41FDD"/>
    <w:rsid w:val="74EF6361"/>
    <w:rsid w:val="74F347DF"/>
    <w:rsid w:val="74FA7FE6"/>
    <w:rsid w:val="74FC6F38"/>
    <w:rsid w:val="74FD4A9B"/>
    <w:rsid w:val="74FE2B8C"/>
    <w:rsid w:val="750D3FF9"/>
    <w:rsid w:val="750E750C"/>
    <w:rsid w:val="751D0C5C"/>
    <w:rsid w:val="751D43A6"/>
    <w:rsid w:val="75453AE1"/>
    <w:rsid w:val="754E3D54"/>
    <w:rsid w:val="75573AC9"/>
    <w:rsid w:val="75595449"/>
    <w:rsid w:val="758B283A"/>
    <w:rsid w:val="7594202D"/>
    <w:rsid w:val="75B710B1"/>
    <w:rsid w:val="75BC66C7"/>
    <w:rsid w:val="75BD313A"/>
    <w:rsid w:val="75BF6D3D"/>
    <w:rsid w:val="75CA74BB"/>
    <w:rsid w:val="75DC1EF4"/>
    <w:rsid w:val="75E50837"/>
    <w:rsid w:val="75EF5520"/>
    <w:rsid w:val="75F63713"/>
    <w:rsid w:val="76143A54"/>
    <w:rsid w:val="76302057"/>
    <w:rsid w:val="7637074A"/>
    <w:rsid w:val="763B63B0"/>
    <w:rsid w:val="764772A3"/>
    <w:rsid w:val="76516E0F"/>
    <w:rsid w:val="767B7960"/>
    <w:rsid w:val="769A6195"/>
    <w:rsid w:val="769E62EF"/>
    <w:rsid w:val="76A200EE"/>
    <w:rsid w:val="76A44430"/>
    <w:rsid w:val="76A5715B"/>
    <w:rsid w:val="76A71FBB"/>
    <w:rsid w:val="76AA5D81"/>
    <w:rsid w:val="76AB50DC"/>
    <w:rsid w:val="76AE6010"/>
    <w:rsid w:val="76B547FD"/>
    <w:rsid w:val="76BB3C83"/>
    <w:rsid w:val="76BE1FCB"/>
    <w:rsid w:val="76BE50A2"/>
    <w:rsid w:val="76C80EC7"/>
    <w:rsid w:val="76CF51DA"/>
    <w:rsid w:val="76D340C7"/>
    <w:rsid w:val="76DB7E48"/>
    <w:rsid w:val="76ED63C6"/>
    <w:rsid w:val="76F73D47"/>
    <w:rsid w:val="77006E1F"/>
    <w:rsid w:val="7701459A"/>
    <w:rsid w:val="77032A24"/>
    <w:rsid w:val="77080708"/>
    <w:rsid w:val="771670C1"/>
    <w:rsid w:val="77185B7F"/>
    <w:rsid w:val="77274014"/>
    <w:rsid w:val="772C16E9"/>
    <w:rsid w:val="77683E14"/>
    <w:rsid w:val="77734EA5"/>
    <w:rsid w:val="777E00C3"/>
    <w:rsid w:val="77A0580F"/>
    <w:rsid w:val="77A06542"/>
    <w:rsid w:val="77A922C9"/>
    <w:rsid w:val="77AC049C"/>
    <w:rsid w:val="77B23714"/>
    <w:rsid w:val="77BB772D"/>
    <w:rsid w:val="77BF20B5"/>
    <w:rsid w:val="77CE3980"/>
    <w:rsid w:val="77D43FD2"/>
    <w:rsid w:val="77F4204E"/>
    <w:rsid w:val="77FA155A"/>
    <w:rsid w:val="77FC724F"/>
    <w:rsid w:val="781137AD"/>
    <w:rsid w:val="781D13FA"/>
    <w:rsid w:val="782817E9"/>
    <w:rsid w:val="78555C26"/>
    <w:rsid w:val="78640057"/>
    <w:rsid w:val="78746401"/>
    <w:rsid w:val="78810787"/>
    <w:rsid w:val="78826969"/>
    <w:rsid w:val="788B2EA2"/>
    <w:rsid w:val="788B320A"/>
    <w:rsid w:val="788B5D8E"/>
    <w:rsid w:val="788E3AAC"/>
    <w:rsid w:val="78A2150D"/>
    <w:rsid w:val="78A74CC3"/>
    <w:rsid w:val="78AF6C78"/>
    <w:rsid w:val="78B20F13"/>
    <w:rsid w:val="78B515B5"/>
    <w:rsid w:val="78C21620"/>
    <w:rsid w:val="78CE2D76"/>
    <w:rsid w:val="78CF4397"/>
    <w:rsid w:val="78DD00EC"/>
    <w:rsid w:val="78EE2375"/>
    <w:rsid w:val="78FA244C"/>
    <w:rsid w:val="78FE1B78"/>
    <w:rsid w:val="79010967"/>
    <w:rsid w:val="79024116"/>
    <w:rsid w:val="790A05E7"/>
    <w:rsid w:val="790A14F7"/>
    <w:rsid w:val="790B5E4F"/>
    <w:rsid w:val="790C1713"/>
    <w:rsid w:val="790D572F"/>
    <w:rsid w:val="79200D1B"/>
    <w:rsid w:val="79233654"/>
    <w:rsid w:val="79455569"/>
    <w:rsid w:val="79470AE2"/>
    <w:rsid w:val="795123A8"/>
    <w:rsid w:val="79535AC3"/>
    <w:rsid w:val="79620961"/>
    <w:rsid w:val="79734A9E"/>
    <w:rsid w:val="797C69C1"/>
    <w:rsid w:val="79847713"/>
    <w:rsid w:val="79963170"/>
    <w:rsid w:val="79987ED2"/>
    <w:rsid w:val="79A46B67"/>
    <w:rsid w:val="79AE1AE3"/>
    <w:rsid w:val="79AE77FB"/>
    <w:rsid w:val="79B55907"/>
    <w:rsid w:val="79B85AA8"/>
    <w:rsid w:val="79BB2767"/>
    <w:rsid w:val="79C342A8"/>
    <w:rsid w:val="79C34F9F"/>
    <w:rsid w:val="79C81B6A"/>
    <w:rsid w:val="79C91ABF"/>
    <w:rsid w:val="79D92E8A"/>
    <w:rsid w:val="79DF0BD6"/>
    <w:rsid w:val="79E83652"/>
    <w:rsid w:val="79EF6059"/>
    <w:rsid w:val="79F44681"/>
    <w:rsid w:val="79F75FBE"/>
    <w:rsid w:val="7A05662C"/>
    <w:rsid w:val="7A074D7D"/>
    <w:rsid w:val="7A1053E1"/>
    <w:rsid w:val="7A160808"/>
    <w:rsid w:val="7A17618B"/>
    <w:rsid w:val="7A1E05C7"/>
    <w:rsid w:val="7A3F1ABF"/>
    <w:rsid w:val="7A413A99"/>
    <w:rsid w:val="7A4642A9"/>
    <w:rsid w:val="7A4B6B30"/>
    <w:rsid w:val="7A597B8B"/>
    <w:rsid w:val="7A5D3D51"/>
    <w:rsid w:val="7A5F0CF7"/>
    <w:rsid w:val="7A635363"/>
    <w:rsid w:val="7A675EA5"/>
    <w:rsid w:val="7A6B246A"/>
    <w:rsid w:val="7A6B3865"/>
    <w:rsid w:val="7A7041ED"/>
    <w:rsid w:val="7A832390"/>
    <w:rsid w:val="7A9153FC"/>
    <w:rsid w:val="7A92679C"/>
    <w:rsid w:val="7A955810"/>
    <w:rsid w:val="7A985E92"/>
    <w:rsid w:val="7A9A32A6"/>
    <w:rsid w:val="7A9C2E47"/>
    <w:rsid w:val="7A9E009C"/>
    <w:rsid w:val="7ABF2A91"/>
    <w:rsid w:val="7AC019FF"/>
    <w:rsid w:val="7AC30EBD"/>
    <w:rsid w:val="7AC44C54"/>
    <w:rsid w:val="7ACA6FB9"/>
    <w:rsid w:val="7AD21EBC"/>
    <w:rsid w:val="7AD82769"/>
    <w:rsid w:val="7AEE30CB"/>
    <w:rsid w:val="7AF06029"/>
    <w:rsid w:val="7AF46C5F"/>
    <w:rsid w:val="7AF91BCC"/>
    <w:rsid w:val="7B0C5BAE"/>
    <w:rsid w:val="7B2374FE"/>
    <w:rsid w:val="7B2D61B1"/>
    <w:rsid w:val="7B34342A"/>
    <w:rsid w:val="7B3873CB"/>
    <w:rsid w:val="7B450F0D"/>
    <w:rsid w:val="7B496993"/>
    <w:rsid w:val="7B783675"/>
    <w:rsid w:val="7B796807"/>
    <w:rsid w:val="7B872E86"/>
    <w:rsid w:val="7B8C5067"/>
    <w:rsid w:val="7BAC2D3A"/>
    <w:rsid w:val="7BAE3C97"/>
    <w:rsid w:val="7BB16076"/>
    <w:rsid w:val="7BB26E54"/>
    <w:rsid w:val="7BB46DB9"/>
    <w:rsid w:val="7BC02341"/>
    <w:rsid w:val="7BD74454"/>
    <w:rsid w:val="7BE96DEC"/>
    <w:rsid w:val="7BFB06C6"/>
    <w:rsid w:val="7C021A51"/>
    <w:rsid w:val="7C033C13"/>
    <w:rsid w:val="7C041A0F"/>
    <w:rsid w:val="7C110306"/>
    <w:rsid w:val="7C212B8A"/>
    <w:rsid w:val="7C731C9B"/>
    <w:rsid w:val="7C830F7C"/>
    <w:rsid w:val="7C8464A1"/>
    <w:rsid w:val="7C9A081D"/>
    <w:rsid w:val="7C9D2D7B"/>
    <w:rsid w:val="7CA26867"/>
    <w:rsid w:val="7CB43A8E"/>
    <w:rsid w:val="7CC106AB"/>
    <w:rsid w:val="7CDF4250"/>
    <w:rsid w:val="7D09113D"/>
    <w:rsid w:val="7D131C6F"/>
    <w:rsid w:val="7D157A0E"/>
    <w:rsid w:val="7D1658AD"/>
    <w:rsid w:val="7D1D4159"/>
    <w:rsid w:val="7D243099"/>
    <w:rsid w:val="7D3B48CE"/>
    <w:rsid w:val="7D3F3D43"/>
    <w:rsid w:val="7D4B3993"/>
    <w:rsid w:val="7D5F5E30"/>
    <w:rsid w:val="7D6C208F"/>
    <w:rsid w:val="7D897D56"/>
    <w:rsid w:val="7D8C2E23"/>
    <w:rsid w:val="7D8E6B9B"/>
    <w:rsid w:val="7D9B14E5"/>
    <w:rsid w:val="7DAA42B2"/>
    <w:rsid w:val="7DAA569A"/>
    <w:rsid w:val="7DB1501E"/>
    <w:rsid w:val="7DB676D9"/>
    <w:rsid w:val="7DBE16CF"/>
    <w:rsid w:val="7DC32BB3"/>
    <w:rsid w:val="7DC37DE3"/>
    <w:rsid w:val="7DD45912"/>
    <w:rsid w:val="7DD847A2"/>
    <w:rsid w:val="7E046CD4"/>
    <w:rsid w:val="7E0D4E8F"/>
    <w:rsid w:val="7E107D04"/>
    <w:rsid w:val="7E202441"/>
    <w:rsid w:val="7E421CE0"/>
    <w:rsid w:val="7E433AE7"/>
    <w:rsid w:val="7E4B691E"/>
    <w:rsid w:val="7E4C5D11"/>
    <w:rsid w:val="7E5F5E41"/>
    <w:rsid w:val="7E616C7B"/>
    <w:rsid w:val="7E733A70"/>
    <w:rsid w:val="7E8A0780"/>
    <w:rsid w:val="7E927FC5"/>
    <w:rsid w:val="7EA574A2"/>
    <w:rsid w:val="7EBB0DC0"/>
    <w:rsid w:val="7EC42E15"/>
    <w:rsid w:val="7EC46EEC"/>
    <w:rsid w:val="7EC50C54"/>
    <w:rsid w:val="7ED11A3C"/>
    <w:rsid w:val="7ED44A81"/>
    <w:rsid w:val="7ED91C72"/>
    <w:rsid w:val="7ED92098"/>
    <w:rsid w:val="7EE21419"/>
    <w:rsid w:val="7EEB5BB3"/>
    <w:rsid w:val="7EEE7979"/>
    <w:rsid w:val="7F1568D7"/>
    <w:rsid w:val="7F1D7101"/>
    <w:rsid w:val="7F1E3F4E"/>
    <w:rsid w:val="7F2E0D24"/>
    <w:rsid w:val="7F312E91"/>
    <w:rsid w:val="7F33645C"/>
    <w:rsid w:val="7F405DC4"/>
    <w:rsid w:val="7F4E4DC2"/>
    <w:rsid w:val="7F5A20E3"/>
    <w:rsid w:val="7F66205C"/>
    <w:rsid w:val="7F7B5A4B"/>
    <w:rsid w:val="7F9A4EAC"/>
    <w:rsid w:val="7FA8327A"/>
    <w:rsid w:val="7FAB7913"/>
    <w:rsid w:val="7FB32EED"/>
    <w:rsid w:val="7FB6358D"/>
    <w:rsid w:val="7FC543CA"/>
    <w:rsid w:val="7FDD0400"/>
    <w:rsid w:val="7FE076F1"/>
    <w:rsid w:val="7FE27939"/>
    <w:rsid w:val="7FFA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unhideWhenUsed/>
    <w:qFormat/>
    <w:uiPriority w:val="99"/>
  </w:style>
  <w:style w:type="paragraph" w:customStyle="1" w:styleId="14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font31"/>
    <w:basedOn w:val="11"/>
    <w:qFormat/>
    <w:uiPriority w:val="0"/>
    <w:rPr>
      <w:rFonts w:ascii="Arial" w:hAnsi="Arial" w:cs="Arial"/>
      <w:color w:val="000000"/>
      <w:sz w:val="18"/>
      <w:szCs w:val="18"/>
      <w:u w:val="none"/>
    </w:rPr>
  </w:style>
  <w:style w:type="paragraph" w:customStyle="1" w:styleId="1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4701</Words>
  <Characters>5230</Characters>
  <Lines>0</Lines>
  <Paragraphs>0</Paragraphs>
  <TotalTime>18</TotalTime>
  <ScaleCrop>false</ScaleCrop>
  <LinksUpToDate>false</LinksUpToDate>
  <CharactersWithSpaces>5333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輪迴</cp:lastModifiedBy>
  <cp:lastPrinted>2023-06-15T08:09:00Z</cp:lastPrinted>
  <dcterms:modified xsi:type="dcterms:W3CDTF">2026-08-19T09:16:15Z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EB68818CBD9B49458ED1230DA1095DA4_13</vt:lpwstr>
  </property>
  <property fmtid="{D5CDD505-2E9C-101B-9397-08002B2CF9AE}" pid="4" name="KSOTemplateDocerSaveRecord">
    <vt:lpwstr>eyJoZGlkIjoiNTU0ODViOWE1NzRjOWNmZTQwOWRkMWYzNWJhNmRlMTYiLCJ1c2VySWQiOiIyNDk3MjQ0NjkifQ==</vt:lpwstr>
  </property>
</Properties>
</file>