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CFE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44DE49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w:t>
      </w:r>
      <w:r>
        <w:rPr>
          <w:rFonts w:hint="eastAsia" w:ascii="方正小标宋简体" w:hAnsi="方正小标宋简体" w:eastAsia="方正小标宋简体" w:cs="方正小标宋简体"/>
          <w:b w:val="0"/>
          <w:bCs w:val="0"/>
          <w:color w:val="000000"/>
          <w:spacing w:val="2"/>
          <w:sz w:val="42"/>
          <w:szCs w:val="42"/>
          <w:lang w:val="en-US" w:eastAsia="zh-CN"/>
        </w:rPr>
        <w:t>岳阳市岳阳楼区桥西小学</w:t>
      </w:r>
    </w:p>
    <w:p w14:paraId="1E3E3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整体支出绩效自评报告</w:t>
      </w:r>
    </w:p>
    <w:p w14:paraId="73DD6990">
      <w:pPr>
        <w:spacing w:line="243" w:lineRule="auto"/>
        <w:rPr>
          <w:rFonts w:ascii="Arial"/>
          <w:sz w:val="21"/>
        </w:rPr>
      </w:pPr>
    </w:p>
    <w:p w14:paraId="7C59D46B">
      <w:pPr>
        <w:spacing w:line="243" w:lineRule="auto"/>
        <w:rPr>
          <w:rFonts w:ascii="Arial"/>
          <w:sz w:val="21"/>
        </w:rPr>
      </w:pPr>
    </w:p>
    <w:p w14:paraId="4EB98379">
      <w:pPr>
        <w:spacing w:line="243" w:lineRule="auto"/>
        <w:rPr>
          <w:rFonts w:ascii="Arial"/>
          <w:sz w:val="21"/>
        </w:rPr>
      </w:pPr>
    </w:p>
    <w:p w14:paraId="1DFFEBBC">
      <w:pPr>
        <w:spacing w:line="243" w:lineRule="auto"/>
        <w:rPr>
          <w:rFonts w:ascii="Arial"/>
          <w:sz w:val="21"/>
        </w:rPr>
      </w:pPr>
    </w:p>
    <w:p w14:paraId="0AE5E0A1">
      <w:pPr>
        <w:spacing w:line="243" w:lineRule="auto"/>
        <w:rPr>
          <w:rFonts w:ascii="Arial"/>
          <w:sz w:val="21"/>
        </w:rPr>
      </w:pPr>
    </w:p>
    <w:p w14:paraId="0CB7A9AA">
      <w:pPr>
        <w:spacing w:line="243" w:lineRule="auto"/>
        <w:rPr>
          <w:rFonts w:ascii="Arial"/>
          <w:sz w:val="21"/>
        </w:rPr>
      </w:pPr>
    </w:p>
    <w:p w14:paraId="7D52C937">
      <w:pPr>
        <w:spacing w:line="243" w:lineRule="auto"/>
        <w:rPr>
          <w:rFonts w:ascii="Arial"/>
          <w:sz w:val="21"/>
        </w:rPr>
      </w:pPr>
    </w:p>
    <w:p w14:paraId="503E1F30">
      <w:pPr>
        <w:spacing w:line="243" w:lineRule="auto"/>
        <w:rPr>
          <w:rFonts w:ascii="Arial"/>
          <w:sz w:val="21"/>
        </w:rPr>
      </w:pPr>
    </w:p>
    <w:p w14:paraId="408E133D">
      <w:pPr>
        <w:spacing w:line="243" w:lineRule="auto"/>
        <w:rPr>
          <w:rFonts w:ascii="Arial"/>
          <w:sz w:val="21"/>
        </w:rPr>
      </w:pPr>
    </w:p>
    <w:p w14:paraId="65ABD074">
      <w:pPr>
        <w:spacing w:line="243" w:lineRule="auto"/>
        <w:rPr>
          <w:rFonts w:ascii="Arial"/>
          <w:sz w:val="21"/>
        </w:rPr>
      </w:pPr>
    </w:p>
    <w:p w14:paraId="205A89FD">
      <w:pPr>
        <w:spacing w:line="243" w:lineRule="auto"/>
        <w:rPr>
          <w:rFonts w:ascii="Arial"/>
          <w:sz w:val="21"/>
        </w:rPr>
      </w:pPr>
    </w:p>
    <w:p w14:paraId="596EF65E">
      <w:pPr>
        <w:spacing w:line="243" w:lineRule="auto"/>
        <w:rPr>
          <w:rFonts w:ascii="Arial"/>
          <w:sz w:val="21"/>
        </w:rPr>
      </w:pPr>
    </w:p>
    <w:p w14:paraId="7285DBD5">
      <w:pPr>
        <w:spacing w:line="243" w:lineRule="auto"/>
        <w:rPr>
          <w:rFonts w:ascii="Arial"/>
          <w:sz w:val="21"/>
        </w:rPr>
      </w:pPr>
    </w:p>
    <w:p w14:paraId="4796B56C">
      <w:pPr>
        <w:spacing w:line="243" w:lineRule="auto"/>
        <w:rPr>
          <w:rFonts w:ascii="Arial"/>
          <w:sz w:val="21"/>
        </w:rPr>
      </w:pPr>
    </w:p>
    <w:p w14:paraId="7DAB262C">
      <w:pPr>
        <w:spacing w:line="243" w:lineRule="auto"/>
        <w:rPr>
          <w:rFonts w:ascii="Arial"/>
          <w:sz w:val="21"/>
        </w:rPr>
      </w:pPr>
    </w:p>
    <w:p w14:paraId="1FCC4C05">
      <w:pPr>
        <w:spacing w:line="243" w:lineRule="auto"/>
        <w:rPr>
          <w:rFonts w:ascii="Arial"/>
          <w:sz w:val="21"/>
        </w:rPr>
      </w:pPr>
    </w:p>
    <w:p w14:paraId="0FF2D7B7">
      <w:pPr>
        <w:spacing w:line="243" w:lineRule="auto"/>
        <w:rPr>
          <w:rFonts w:ascii="Arial"/>
          <w:sz w:val="21"/>
        </w:rPr>
      </w:pPr>
    </w:p>
    <w:p w14:paraId="37B95E0C">
      <w:pPr>
        <w:spacing w:line="243" w:lineRule="auto"/>
        <w:rPr>
          <w:rFonts w:ascii="Arial"/>
          <w:sz w:val="21"/>
        </w:rPr>
      </w:pPr>
    </w:p>
    <w:p w14:paraId="67636EBC">
      <w:pPr>
        <w:spacing w:line="243" w:lineRule="auto"/>
        <w:rPr>
          <w:rFonts w:ascii="Arial"/>
          <w:sz w:val="21"/>
        </w:rPr>
      </w:pPr>
    </w:p>
    <w:p w14:paraId="3D0B5AD3">
      <w:pPr>
        <w:spacing w:line="243" w:lineRule="auto"/>
        <w:rPr>
          <w:rFonts w:ascii="Arial"/>
          <w:sz w:val="21"/>
        </w:rPr>
      </w:pPr>
    </w:p>
    <w:p w14:paraId="78118EB0">
      <w:pPr>
        <w:spacing w:line="243" w:lineRule="auto"/>
        <w:rPr>
          <w:rFonts w:ascii="Arial"/>
          <w:sz w:val="21"/>
        </w:rPr>
      </w:pPr>
    </w:p>
    <w:p w14:paraId="446BEB28">
      <w:pPr>
        <w:spacing w:line="243" w:lineRule="auto"/>
        <w:rPr>
          <w:rFonts w:ascii="Arial"/>
          <w:sz w:val="21"/>
        </w:rPr>
      </w:pPr>
    </w:p>
    <w:p w14:paraId="3BE9D14F">
      <w:pPr>
        <w:spacing w:line="243" w:lineRule="auto"/>
        <w:rPr>
          <w:rFonts w:ascii="Arial"/>
          <w:sz w:val="21"/>
        </w:rPr>
      </w:pPr>
    </w:p>
    <w:p w14:paraId="153480A1">
      <w:pPr>
        <w:spacing w:line="243" w:lineRule="auto"/>
        <w:rPr>
          <w:rFonts w:ascii="Arial"/>
          <w:sz w:val="21"/>
        </w:rPr>
      </w:pPr>
    </w:p>
    <w:p w14:paraId="5056D716">
      <w:pPr>
        <w:spacing w:line="243" w:lineRule="auto"/>
        <w:rPr>
          <w:rFonts w:ascii="Arial"/>
          <w:sz w:val="21"/>
        </w:rPr>
      </w:pPr>
    </w:p>
    <w:p w14:paraId="3A5B5F68">
      <w:pPr>
        <w:spacing w:line="244" w:lineRule="auto"/>
        <w:rPr>
          <w:rFonts w:ascii="Arial"/>
          <w:sz w:val="21"/>
        </w:rPr>
      </w:pPr>
    </w:p>
    <w:p w14:paraId="460D8AB6">
      <w:pPr>
        <w:spacing w:line="244" w:lineRule="auto"/>
        <w:rPr>
          <w:rFonts w:ascii="Arial"/>
          <w:sz w:val="21"/>
        </w:rPr>
      </w:pPr>
    </w:p>
    <w:p w14:paraId="69FA1234">
      <w:pPr>
        <w:pStyle w:val="4"/>
        <w:spacing w:before="100" w:line="221" w:lineRule="auto"/>
      </w:pPr>
      <w:r>
        <w:rPr>
          <w:spacing w:val="-10"/>
        </w:rPr>
        <w:t>部门（单位）名称</w:t>
      </w:r>
      <w:r>
        <w:rPr>
          <w:spacing w:val="4"/>
        </w:rPr>
        <w:t>：</w:t>
      </w:r>
      <w:r>
        <w:rPr>
          <w:spacing w:val="-118"/>
        </w:rPr>
        <w:t xml:space="preserve"> </w:t>
      </w:r>
      <w:r>
        <w:rPr>
          <w:spacing w:val="-75"/>
          <w:u w:val="single" w:color="auto"/>
        </w:rPr>
        <w:t xml:space="preserve"> </w:t>
      </w:r>
      <w:r>
        <w:rPr>
          <w:rFonts w:hint="eastAsia"/>
          <w:spacing w:val="-10"/>
          <w:u w:val="single" w:color="auto"/>
          <w:lang w:val="en-US" w:eastAsia="zh-CN"/>
        </w:rPr>
        <w:t>岳阳市岳阳楼区桥西小学</w:t>
      </w:r>
      <w:r>
        <w:rPr>
          <w:spacing w:val="4"/>
          <w:u w:val="single" w:color="auto"/>
        </w:rPr>
        <w:t>（</w:t>
      </w:r>
      <w:r>
        <w:rPr>
          <w:spacing w:val="-10"/>
          <w:u w:val="single" w:color="auto"/>
        </w:rPr>
        <w:t>盖章）</w:t>
      </w:r>
    </w:p>
    <w:p w14:paraId="0A5C2E9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楷体" w:hAnsi="楷体" w:eastAsia="楷体" w:cs="楷体"/>
          <w:spacing w:val="-8"/>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5</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31785EC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lang w:eastAsia="zh-CN"/>
        </w:rPr>
        <w:sectPr>
          <w:footerReference r:id="rId3" w:type="default"/>
          <w:pgSz w:w="11906" w:h="16838"/>
          <w:pgMar w:top="1701" w:right="1701" w:bottom="1701" w:left="1701" w:header="851" w:footer="992" w:gutter="0"/>
          <w:pgNumType w:fmt="decimal"/>
          <w:cols w:space="425" w:num="1"/>
          <w:docGrid w:type="lines" w:linePitch="312" w:charSpace="0"/>
        </w:sectPr>
      </w:pPr>
      <w:r>
        <w:rPr>
          <w:rFonts w:hint="eastAsia" w:ascii="仿宋" w:hAnsi="仿宋" w:eastAsia="仿宋" w:cs="仿宋"/>
          <w:spacing w:val="-10"/>
          <w:kern w:val="2"/>
          <w:sz w:val="35"/>
          <w:szCs w:val="35"/>
          <w:lang w:val="en-US" w:eastAsia="zh-CN" w:bidi="ar-SA"/>
        </w:rPr>
        <w:t>（此页为封面）</w:t>
      </w:r>
    </w:p>
    <w:p w14:paraId="431DB9D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 xml:space="preserve"> 年度</w:t>
      </w:r>
      <w:r>
        <w:rPr>
          <w:rFonts w:hint="eastAsia" w:ascii="方正小标宋简体" w:hAnsi="方正小标宋简体" w:eastAsia="方正小标宋简体" w:cs="方正小标宋简体"/>
          <w:spacing w:val="6"/>
          <w:sz w:val="44"/>
          <w:szCs w:val="44"/>
          <w:lang w:val="en-US" w:eastAsia="zh-CN"/>
        </w:rPr>
        <w:t>岳阳市岳阳楼区桥西小学</w:t>
      </w:r>
    </w:p>
    <w:p w14:paraId="24D8EBC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6D741FB4">
      <w:pPr>
        <w:spacing w:line="283" w:lineRule="auto"/>
        <w:rPr>
          <w:rFonts w:ascii="Arial"/>
          <w:sz w:val="21"/>
        </w:rPr>
      </w:pPr>
    </w:p>
    <w:p w14:paraId="46B72282">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1AB97F4D">
      <w:pPr>
        <w:pStyle w:val="7"/>
        <w:spacing w:before="0" w:beforeAutospacing="0" w:after="0" w:afterAutospacing="0" w:line="480" w:lineRule="auto"/>
        <w:jc w:val="both"/>
        <w:rPr>
          <w:rFonts w:ascii="仿宋" w:hAnsi="仿宋" w:eastAsia="仿宋" w:cs="仿宋"/>
          <w:bCs/>
          <w:kern w:val="2"/>
          <w:sz w:val="28"/>
          <w:szCs w:val="28"/>
        </w:rPr>
      </w:pPr>
      <w:r>
        <w:rPr>
          <w:rFonts w:hint="eastAsia" w:ascii="仿宋" w:hAnsi="仿宋" w:eastAsia="仿宋" w:cs="仿宋"/>
          <w:bCs/>
          <w:kern w:val="2"/>
          <w:sz w:val="28"/>
          <w:szCs w:val="28"/>
        </w:rPr>
        <w:t>（一）职能职责</w:t>
      </w:r>
    </w:p>
    <w:p w14:paraId="3A5E5BBC">
      <w:pPr>
        <w:pStyle w:val="7"/>
        <w:spacing w:before="0" w:beforeAutospacing="0" w:after="0" w:afterAutospacing="0" w:line="480" w:lineRule="auto"/>
        <w:jc w:val="both"/>
        <w:rPr>
          <w:rFonts w:ascii="仿宋" w:hAnsi="仿宋" w:eastAsia="仿宋" w:cs="仿宋"/>
          <w:bCs/>
          <w:kern w:val="2"/>
          <w:sz w:val="28"/>
          <w:szCs w:val="28"/>
        </w:rPr>
      </w:pPr>
      <w:r>
        <w:rPr>
          <w:rFonts w:hint="eastAsia" w:ascii="仿宋" w:hAnsi="仿宋" w:eastAsia="仿宋" w:cs="仿宋"/>
          <w:bCs/>
          <w:kern w:val="2"/>
          <w:sz w:val="28"/>
          <w:szCs w:val="28"/>
        </w:rPr>
        <w:t>　　1、宣传贯彻执行党和国家的教育方针、政策、法律法规等，坚持依法治教、依法治学，贯彻执行岳阳楼区教育局的行政规章制度。</w:t>
      </w:r>
    </w:p>
    <w:p w14:paraId="72E9D79C">
      <w:pPr>
        <w:pStyle w:val="7"/>
        <w:spacing w:before="0" w:beforeAutospacing="0" w:after="0" w:afterAutospacing="0" w:line="480" w:lineRule="auto"/>
        <w:jc w:val="both"/>
        <w:rPr>
          <w:rFonts w:ascii="仿宋" w:hAnsi="仿宋" w:eastAsia="仿宋" w:cs="仿宋"/>
          <w:bCs/>
          <w:kern w:val="2"/>
          <w:sz w:val="28"/>
          <w:szCs w:val="28"/>
        </w:rPr>
      </w:pPr>
      <w:r>
        <w:rPr>
          <w:rFonts w:hint="eastAsia" w:ascii="仿宋" w:hAnsi="仿宋" w:eastAsia="仿宋" w:cs="仿宋"/>
          <w:bCs/>
          <w:kern w:val="2"/>
          <w:sz w:val="28"/>
          <w:szCs w:val="28"/>
        </w:rPr>
        <w:t>　　2、维护学校的教学秩序，为学生创造良好的学习环境。</w:t>
      </w:r>
    </w:p>
    <w:p w14:paraId="26B6F953">
      <w:pPr>
        <w:pStyle w:val="7"/>
        <w:spacing w:before="0" w:beforeAutospacing="0" w:after="0" w:afterAutospacing="0" w:line="480" w:lineRule="auto"/>
        <w:jc w:val="both"/>
        <w:rPr>
          <w:rFonts w:ascii="仿宋" w:hAnsi="仿宋" w:eastAsia="仿宋" w:cs="仿宋"/>
          <w:bCs/>
          <w:kern w:val="2"/>
          <w:sz w:val="28"/>
          <w:szCs w:val="28"/>
        </w:rPr>
      </w:pPr>
      <w:r>
        <w:rPr>
          <w:rFonts w:hint="eastAsia" w:ascii="仿宋" w:hAnsi="仿宋" w:eastAsia="仿宋" w:cs="仿宋"/>
          <w:bCs/>
          <w:kern w:val="2"/>
          <w:sz w:val="28"/>
          <w:szCs w:val="28"/>
        </w:rPr>
        <w:t>　　3、积极稳妥地推进教育改革，按教育规律办事，不断提高教育质量。</w:t>
      </w:r>
    </w:p>
    <w:p w14:paraId="1A10EADF">
      <w:pPr>
        <w:pStyle w:val="7"/>
        <w:spacing w:before="0" w:beforeAutospacing="0" w:after="0" w:afterAutospacing="0" w:line="480" w:lineRule="auto"/>
        <w:jc w:val="both"/>
        <w:rPr>
          <w:rFonts w:ascii="仿宋" w:hAnsi="仿宋" w:eastAsia="仿宋" w:cs="仿宋"/>
          <w:bCs/>
          <w:kern w:val="2"/>
          <w:sz w:val="28"/>
          <w:szCs w:val="28"/>
        </w:rPr>
      </w:pPr>
      <w:r>
        <w:rPr>
          <w:rFonts w:hint="eastAsia" w:ascii="仿宋" w:hAnsi="仿宋" w:eastAsia="仿宋" w:cs="仿宋"/>
          <w:bCs/>
          <w:kern w:val="2"/>
          <w:sz w:val="28"/>
          <w:szCs w:val="28"/>
        </w:rPr>
        <w:t>　　4、根据学校规模，设置学校管理机构，建立健全各项规章制度和岗位责任制。</w:t>
      </w:r>
    </w:p>
    <w:p w14:paraId="4C292FCE">
      <w:pPr>
        <w:pStyle w:val="7"/>
        <w:spacing w:before="0" w:beforeAutospacing="0" w:after="0" w:afterAutospacing="0" w:line="480" w:lineRule="auto"/>
        <w:jc w:val="both"/>
        <w:rPr>
          <w:rFonts w:ascii="仿宋" w:hAnsi="仿宋" w:eastAsia="仿宋" w:cs="仿宋"/>
          <w:bCs/>
          <w:kern w:val="2"/>
          <w:sz w:val="28"/>
          <w:szCs w:val="28"/>
        </w:rPr>
      </w:pPr>
      <w:r>
        <w:rPr>
          <w:rFonts w:hint="eastAsia" w:ascii="仿宋" w:hAnsi="仿宋" w:eastAsia="仿宋" w:cs="仿宋"/>
          <w:bCs/>
          <w:kern w:val="2"/>
          <w:sz w:val="28"/>
          <w:szCs w:val="28"/>
        </w:rPr>
        <w:t>　　5、坚持教书育人，服务育人，环境育人方针，加强对学生的思想品德教育，使学生的德智体全面发展。</w:t>
      </w:r>
    </w:p>
    <w:p w14:paraId="58E7D1AD">
      <w:pPr>
        <w:pStyle w:val="7"/>
        <w:spacing w:before="0" w:beforeAutospacing="0" w:after="0" w:afterAutospacing="0" w:line="480" w:lineRule="auto"/>
        <w:jc w:val="both"/>
        <w:rPr>
          <w:rFonts w:ascii="仿宋" w:hAnsi="仿宋" w:eastAsia="仿宋" w:cs="仿宋"/>
          <w:bCs/>
          <w:kern w:val="2"/>
          <w:sz w:val="28"/>
          <w:szCs w:val="28"/>
        </w:rPr>
      </w:pPr>
      <w:r>
        <w:rPr>
          <w:rFonts w:hint="eastAsia" w:ascii="仿宋" w:hAnsi="仿宋" w:eastAsia="仿宋" w:cs="仿宋"/>
          <w:bCs/>
          <w:kern w:val="2"/>
          <w:sz w:val="28"/>
          <w:szCs w:val="28"/>
        </w:rPr>
        <w:t>　　6、抓好教师队伍建设，使每个教师都热心于教育事业。</w:t>
      </w:r>
    </w:p>
    <w:p w14:paraId="01FEC5F0">
      <w:pPr>
        <w:pStyle w:val="7"/>
        <w:spacing w:before="0" w:beforeAutospacing="0" w:after="0" w:afterAutospacing="0" w:line="480" w:lineRule="auto"/>
        <w:jc w:val="both"/>
        <w:rPr>
          <w:rFonts w:ascii="仿宋" w:hAnsi="仿宋" w:eastAsia="仿宋" w:cs="仿宋"/>
          <w:bCs/>
          <w:kern w:val="2"/>
          <w:sz w:val="28"/>
          <w:szCs w:val="28"/>
        </w:rPr>
      </w:pPr>
      <w:r>
        <w:rPr>
          <w:rFonts w:hint="eastAsia" w:ascii="仿宋" w:hAnsi="仿宋" w:eastAsia="仿宋" w:cs="仿宋"/>
          <w:bCs/>
          <w:kern w:val="2"/>
          <w:sz w:val="28"/>
          <w:szCs w:val="28"/>
        </w:rPr>
        <w:t>　　7、做好安全防范，保证学生的人身安全。</w:t>
      </w:r>
    </w:p>
    <w:p w14:paraId="52373ED5">
      <w:pPr>
        <w:pStyle w:val="7"/>
        <w:spacing w:before="0" w:beforeAutospacing="0" w:after="0" w:afterAutospacing="0" w:line="480" w:lineRule="auto"/>
        <w:jc w:val="both"/>
        <w:rPr>
          <w:rFonts w:ascii="仿宋" w:hAnsi="仿宋" w:eastAsia="仿宋" w:cs="仿宋"/>
          <w:bCs/>
          <w:kern w:val="2"/>
          <w:sz w:val="28"/>
          <w:szCs w:val="28"/>
        </w:rPr>
      </w:pPr>
      <w:r>
        <w:rPr>
          <w:rFonts w:hint="eastAsia" w:ascii="仿宋" w:hAnsi="仿宋" w:eastAsia="仿宋" w:cs="仿宋"/>
          <w:bCs/>
          <w:kern w:val="2"/>
          <w:sz w:val="28"/>
          <w:szCs w:val="28"/>
        </w:rPr>
        <w:t>　　（二）机构设置</w:t>
      </w:r>
    </w:p>
    <w:p w14:paraId="324A5E7E">
      <w:pPr>
        <w:pStyle w:val="7"/>
        <w:spacing w:before="0" w:beforeAutospacing="0" w:after="0" w:afterAutospacing="0" w:line="480" w:lineRule="auto"/>
        <w:jc w:val="both"/>
        <w:rPr>
          <w:rFonts w:ascii="黑体" w:hAnsi="黑体" w:eastAsia="黑体" w:cs="黑体"/>
          <w:spacing w:val="5"/>
          <w:sz w:val="31"/>
          <w:szCs w:val="31"/>
        </w:rPr>
      </w:pPr>
      <w:r>
        <w:rPr>
          <w:rFonts w:hint="eastAsia" w:ascii="仿宋" w:hAnsi="仿宋" w:eastAsia="仿宋" w:cs="仿宋"/>
          <w:bCs/>
          <w:kern w:val="2"/>
          <w:sz w:val="28"/>
          <w:szCs w:val="28"/>
        </w:rPr>
        <w:t>　　本单位单位内设机构包括：校务办、教研室、德育办、后勤保卫办。根据编办核定，我校共有教职工</w:t>
      </w:r>
      <w:r>
        <w:rPr>
          <w:rFonts w:hint="eastAsia" w:ascii="仿宋" w:hAnsi="仿宋" w:eastAsia="仿宋" w:cs="仿宋"/>
          <w:bCs/>
          <w:kern w:val="2"/>
          <w:sz w:val="28"/>
          <w:szCs w:val="28"/>
          <w:lang w:val="en-US" w:eastAsia="zh-CN"/>
        </w:rPr>
        <w:t>62</w:t>
      </w:r>
      <w:r>
        <w:rPr>
          <w:rFonts w:hint="eastAsia" w:ascii="仿宋" w:hAnsi="仿宋" w:eastAsia="仿宋" w:cs="仿宋"/>
          <w:bCs/>
          <w:kern w:val="2"/>
          <w:sz w:val="28"/>
          <w:szCs w:val="28"/>
        </w:rPr>
        <w:t>人，其中：在职编制</w:t>
      </w:r>
      <w:r>
        <w:rPr>
          <w:rFonts w:hint="eastAsia" w:ascii="仿宋" w:hAnsi="仿宋" w:eastAsia="仿宋" w:cs="仿宋"/>
          <w:bCs/>
          <w:kern w:val="2"/>
          <w:sz w:val="28"/>
          <w:szCs w:val="28"/>
          <w:lang w:val="en-US" w:eastAsia="zh-CN"/>
        </w:rPr>
        <w:t>22</w:t>
      </w:r>
      <w:r>
        <w:rPr>
          <w:rFonts w:hint="eastAsia" w:ascii="仿宋" w:hAnsi="仿宋" w:eastAsia="仿宋" w:cs="仿宋"/>
          <w:bCs/>
          <w:kern w:val="2"/>
          <w:sz w:val="28"/>
          <w:szCs w:val="28"/>
        </w:rPr>
        <w:t>人；离退休4</w:t>
      </w:r>
      <w:r>
        <w:rPr>
          <w:rFonts w:hint="eastAsia" w:ascii="仿宋" w:hAnsi="仿宋" w:eastAsia="仿宋" w:cs="仿宋"/>
          <w:bCs/>
          <w:kern w:val="2"/>
          <w:sz w:val="28"/>
          <w:szCs w:val="28"/>
          <w:lang w:val="en-US" w:eastAsia="zh-CN"/>
        </w:rPr>
        <w:t>0</w:t>
      </w:r>
      <w:r>
        <w:rPr>
          <w:rFonts w:hint="eastAsia" w:ascii="仿宋" w:hAnsi="仿宋" w:eastAsia="仿宋" w:cs="仿宋"/>
          <w:bCs/>
          <w:kern w:val="2"/>
          <w:sz w:val="28"/>
          <w:szCs w:val="28"/>
        </w:rPr>
        <w:t>人。</w:t>
      </w:r>
    </w:p>
    <w:p w14:paraId="6ECCF04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2"/>
          <w:sz w:val="31"/>
          <w:szCs w:val="31"/>
        </w:rPr>
      </w:pPr>
      <w:r>
        <w:rPr>
          <w:rFonts w:ascii="黑体" w:hAnsi="黑体" w:eastAsia="黑体" w:cs="黑体"/>
          <w:spacing w:val="-2"/>
          <w:sz w:val="31"/>
          <w:szCs w:val="31"/>
        </w:rPr>
        <w:t>一般公共预算支出情况</w:t>
      </w:r>
    </w:p>
    <w:p w14:paraId="62CF6D54">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基本支出情况</w:t>
      </w:r>
    </w:p>
    <w:p w14:paraId="6A143615">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基本支出202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年度总支出</w:t>
      </w:r>
      <w:r>
        <w:rPr>
          <w:rFonts w:hint="eastAsia" w:ascii="仿宋" w:hAnsi="仿宋" w:eastAsia="仿宋" w:cs="仿宋"/>
          <w:bCs/>
          <w:sz w:val="28"/>
          <w:szCs w:val="28"/>
          <w:lang w:val="en-US" w:eastAsia="zh-CN"/>
        </w:rPr>
        <w:t>440.78</w:t>
      </w:r>
      <w:r>
        <w:rPr>
          <w:rFonts w:hint="eastAsia" w:ascii="仿宋" w:hAnsi="仿宋" w:eastAsia="仿宋" w:cs="仿宋"/>
          <w:bCs/>
          <w:sz w:val="28"/>
          <w:szCs w:val="28"/>
        </w:rPr>
        <w:t>万元，其中：</w:t>
      </w:r>
    </w:p>
    <w:p w14:paraId="0E6F65E8">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人员经费417.15万元：包括基本工资</w:t>
      </w:r>
      <w:r>
        <w:rPr>
          <w:rFonts w:hint="eastAsia" w:ascii="仿宋" w:hAnsi="仿宋" w:eastAsia="仿宋" w:cs="仿宋"/>
          <w:bCs/>
          <w:sz w:val="28"/>
          <w:szCs w:val="28"/>
          <w:lang w:val="en-US" w:eastAsia="zh-CN"/>
        </w:rPr>
        <w:t>103.59</w:t>
      </w:r>
      <w:r>
        <w:rPr>
          <w:rFonts w:hint="eastAsia" w:ascii="仿宋" w:hAnsi="仿宋" w:eastAsia="仿宋" w:cs="仿宋"/>
          <w:bCs/>
          <w:sz w:val="28"/>
          <w:szCs w:val="28"/>
        </w:rPr>
        <w:t>万元；津贴补贴0.7</w:t>
      </w:r>
      <w:r>
        <w:rPr>
          <w:rFonts w:hint="eastAsia" w:ascii="仿宋" w:hAnsi="仿宋" w:eastAsia="仿宋" w:cs="仿宋"/>
          <w:bCs/>
          <w:sz w:val="28"/>
          <w:szCs w:val="28"/>
          <w:lang w:val="en-US" w:eastAsia="zh-CN"/>
        </w:rPr>
        <w:t>3</w:t>
      </w:r>
      <w:r>
        <w:rPr>
          <w:rFonts w:hint="eastAsia" w:ascii="仿宋" w:hAnsi="仿宋" w:eastAsia="仿宋" w:cs="仿宋"/>
          <w:bCs/>
          <w:sz w:val="28"/>
          <w:szCs w:val="28"/>
        </w:rPr>
        <w:t>万元；奖金</w:t>
      </w:r>
      <w:r>
        <w:rPr>
          <w:rFonts w:hint="eastAsia" w:ascii="仿宋" w:hAnsi="仿宋" w:eastAsia="仿宋" w:cs="仿宋"/>
          <w:bCs/>
          <w:sz w:val="28"/>
          <w:szCs w:val="28"/>
          <w:lang w:val="en-US" w:eastAsia="zh-CN"/>
        </w:rPr>
        <w:t>49.08</w:t>
      </w:r>
      <w:r>
        <w:rPr>
          <w:rFonts w:hint="eastAsia" w:ascii="仿宋" w:hAnsi="仿宋" w:eastAsia="仿宋" w:cs="仿宋"/>
          <w:bCs/>
          <w:sz w:val="28"/>
          <w:szCs w:val="28"/>
        </w:rPr>
        <w:t>万元；绩效工资</w:t>
      </w:r>
      <w:r>
        <w:rPr>
          <w:rFonts w:hint="eastAsia" w:ascii="仿宋" w:hAnsi="仿宋" w:eastAsia="仿宋" w:cs="仿宋"/>
          <w:bCs/>
          <w:sz w:val="28"/>
          <w:szCs w:val="28"/>
          <w:lang w:val="en-US" w:eastAsia="zh-CN"/>
        </w:rPr>
        <w:t>74.22</w:t>
      </w:r>
      <w:r>
        <w:rPr>
          <w:rFonts w:hint="eastAsia" w:ascii="仿宋" w:hAnsi="仿宋" w:eastAsia="仿宋" w:cs="仿宋"/>
          <w:bCs/>
          <w:sz w:val="28"/>
          <w:szCs w:val="28"/>
        </w:rPr>
        <w:t>万元；机关事业单位基本养老保险缴费</w:t>
      </w:r>
      <w:r>
        <w:rPr>
          <w:rFonts w:hint="eastAsia" w:ascii="仿宋" w:hAnsi="仿宋" w:eastAsia="仿宋" w:cs="仿宋"/>
          <w:bCs/>
          <w:sz w:val="28"/>
          <w:szCs w:val="28"/>
          <w:lang w:val="en-US" w:eastAsia="zh-CN"/>
        </w:rPr>
        <w:t>35.18</w:t>
      </w:r>
      <w:r>
        <w:rPr>
          <w:rFonts w:hint="eastAsia" w:ascii="仿宋" w:hAnsi="仿宋" w:eastAsia="仿宋" w:cs="仿宋"/>
          <w:bCs/>
          <w:sz w:val="28"/>
          <w:szCs w:val="28"/>
        </w:rPr>
        <w:t>万元；职工基本医疗保险缴费</w:t>
      </w:r>
      <w:r>
        <w:rPr>
          <w:rFonts w:hint="eastAsia" w:ascii="仿宋" w:hAnsi="仿宋" w:eastAsia="仿宋" w:cs="仿宋"/>
          <w:bCs/>
          <w:sz w:val="28"/>
          <w:szCs w:val="28"/>
          <w:lang w:val="en-US" w:eastAsia="zh-CN"/>
        </w:rPr>
        <w:t>14.52</w:t>
      </w:r>
      <w:r>
        <w:rPr>
          <w:rFonts w:hint="eastAsia" w:ascii="仿宋" w:hAnsi="仿宋" w:eastAsia="仿宋" w:cs="仿宋"/>
          <w:bCs/>
          <w:sz w:val="28"/>
          <w:szCs w:val="28"/>
        </w:rPr>
        <w:t>万元；其他社会保障缴费2.72万元；住房公积金26.38万元；其他工资福利支出</w:t>
      </w:r>
      <w:r>
        <w:rPr>
          <w:rFonts w:hint="eastAsia" w:ascii="仿宋" w:hAnsi="仿宋" w:eastAsia="仿宋" w:cs="仿宋"/>
          <w:bCs/>
          <w:sz w:val="28"/>
          <w:szCs w:val="28"/>
          <w:lang w:val="en-US" w:eastAsia="zh-CN"/>
        </w:rPr>
        <w:t>2.89</w:t>
      </w:r>
      <w:r>
        <w:rPr>
          <w:rFonts w:hint="eastAsia" w:ascii="仿宋" w:hAnsi="仿宋" w:eastAsia="仿宋" w:cs="仿宋"/>
          <w:bCs/>
          <w:sz w:val="28"/>
          <w:szCs w:val="28"/>
        </w:rPr>
        <w:t>万元；生活补助</w:t>
      </w:r>
      <w:r>
        <w:rPr>
          <w:rFonts w:hint="eastAsia" w:ascii="仿宋" w:hAnsi="仿宋" w:eastAsia="仿宋" w:cs="仿宋"/>
          <w:bCs/>
          <w:sz w:val="28"/>
          <w:szCs w:val="28"/>
          <w:lang w:val="en-US" w:eastAsia="zh-CN"/>
        </w:rPr>
        <w:t>107.84万元</w:t>
      </w:r>
      <w:r>
        <w:rPr>
          <w:rFonts w:hint="eastAsia" w:ascii="仿宋" w:hAnsi="仿宋" w:eastAsia="仿宋" w:cs="仿宋"/>
          <w:bCs/>
          <w:sz w:val="28"/>
          <w:szCs w:val="28"/>
        </w:rPr>
        <w:t xml:space="preserve">。 </w:t>
      </w:r>
    </w:p>
    <w:p w14:paraId="396ABA4F">
      <w:pPr>
        <w:spacing w:line="560" w:lineRule="exact"/>
        <w:ind w:firstLine="560" w:firstLineChars="200"/>
        <w:rPr>
          <w:rFonts w:ascii="楷体" w:hAnsi="楷体" w:eastAsia="楷体" w:cs="楷体"/>
          <w:spacing w:val="9"/>
          <w:position w:val="21"/>
          <w:sz w:val="31"/>
          <w:szCs w:val="31"/>
        </w:rPr>
      </w:pPr>
      <w:r>
        <w:rPr>
          <w:rFonts w:hint="eastAsia" w:ascii="仿宋" w:hAnsi="仿宋" w:eastAsia="仿宋" w:cs="仿宋"/>
          <w:bCs/>
          <w:sz w:val="28"/>
          <w:szCs w:val="28"/>
        </w:rPr>
        <w:t>公用经费</w:t>
      </w:r>
      <w:r>
        <w:rPr>
          <w:rFonts w:hint="eastAsia" w:ascii="仿宋" w:hAnsi="仿宋" w:eastAsia="仿宋" w:cs="仿宋"/>
          <w:bCs/>
          <w:sz w:val="28"/>
          <w:szCs w:val="28"/>
          <w:lang w:val="en-US" w:eastAsia="zh-CN"/>
        </w:rPr>
        <w:t>23.63</w:t>
      </w:r>
      <w:r>
        <w:rPr>
          <w:rFonts w:hint="eastAsia" w:ascii="仿宋" w:hAnsi="仿宋" w:eastAsia="仿宋" w:cs="仿宋"/>
          <w:bCs/>
          <w:sz w:val="28"/>
          <w:szCs w:val="28"/>
        </w:rPr>
        <w:t>万元：包括办公费2.73万元；印刷费</w:t>
      </w:r>
      <w:r>
        <w:rPr>
          <w:rFonts w:hint="eastAsia" w:ascii="仿宋" w:hAnsi="仿宋" w:eastAsia="仿宋" w:cs="仿宋"/>
          <w:bCs/>
          <w:sz w:val="28"/>
          <w:szCs w:val="28"/>
          <w:lang w:val="en-US" w:eastAsia="zh-CN"/>
        </w:rPr>
        <w:t>0.76</w:t>
      </w:r>
      <w:r>
        <w:rPr>
          <w:rFonts w:hint="eastAsia" w:ascii="仿宋" w:hAnsi="仿宋" w:eastAsia="仿宋" w:cs="仿宋"/>
          <w:bCs/>
          <w:sz w:val="28"/>
          <w:szCs w:val="28"/>
        </w:rPr>
        <w:t>万元；水费0.29万元；电费</w:t>
      </w:r>
      <w:r>
        <w:rPr>
          <w:rFonts w:hint="eastAsia" w:ascii="仿宋" w:hAnsi="仿宋" w:eastAsia="仿宋" w:cs="仿宋"/>
          <w:bCs/>
          <w:sz w:val="28"/>
          <w:szCs w:val="28"/>
          <w:lang w:val="en-US" w:eastAsia="zh-CN"/>
        </w:rPr>
        <w:t>1.15</w:t>
      </w:r>
      <w:r>
        <w:rPr>
          <w:rFonts w:hint="eastAsia" w:ascii="仿宋" w:hAnsi="仿宋" w:eastAsia="仿宋" w:cs="仿宋"/>
          <w:bCs/>
          <w:sz w:val="28"/>
          <w:szCs w:val="28"/>
        </w:rPr>
        <w:t>万元；物业管理费</w:t>
      </w:r>
      <w:r>
        <w:rPr>
          <w:rFonts w:hint="eastAsia" w:ascii="仿宋" w:hAnsi="仿宋" w:eastAsia="仿宋" w:cs="仿宋"/>
          <w:bCs/>
          <w:sz w:val="28"/>
          <w:szCs w:val="28"/>
          <w:lang w:val="en-US" w:eastAsia="zh-CN"/>
        </w:rPr>
        <w:t>0.05万元；</w:t>
      </w:r>
      <w:r>
        <w:rPr>
          <w:rFonts w:hint="eastAsia" w:ascii="仿宋" w:hAnsi="仿宋" w:eastAsia="仿宋" w:cs="仿宋"/>
          <w:bCs/>
          <w:sz w:val="28"/>
          <w:szCs w:val="28"/>
        </w:rPr>
        <w:t>维修（护）费</w:t>
      </w:r>
      <w:r>
        <w:rPr>
          <w:rFonts w:hint="eastAsia" w:ascii="仿宋" w:hAnsi="仿宋" w:eastAsia="仿宋" w:cs="仿宋"/>
          <w:bCs/>
          <w:sz w:val="28"/>
          <w:szCs w:val="28"/>
          <w:lang w:val="en-US" w:eastAsia="zh-CN"/>
        </w:rPr>
        <w:t>2.87</w:t>
      </w:r>
      <w:r>
        <w:rPr>
          <w:rFonts w:hint="eastAsia" w:ascii="仿宋" w:hAnsi="仿宋" w:eastAsia="仿宋" w:cs="仿宋"/>
          <w:bCs/>
          <w:sz w:val="28"/>
          <w:szCs w:val="28"/>
        </w:rPr>
        <w:t>万元；会议费</w:t>
      </w:r>
      <w:r>
        <w:rPr>
          <w:rFonts w:hint="eastAsia" w:ascii="仿宋" w:hAnsi="仿宋" w:eastAsia="仿宋" w:cs="仿宋"/>
          <w:bCs/>
          <w:sz w:val="28"/>
          <w:szCs w:val="28"/>
          <w:lang w:val="en-US" w:eastAsia="zh-CN"/>
        </w:rPr>
        <w:t>0.08</w:t>
      </w:r>
      <w:r>
        <w:rPr>
          <w:rFonts w:hint="eastAsia" w:ascii="仿宋" w:hAnsi="仿宋" w:eastAsia="仿宋" w:cs="仿宋"/>
          <w:bCs/>
          <w:sz w:val="28"/>
          <w:szCs w:val="28"/>
        </w:rPr>
        <w:t>万元；培训费</w:t>
      </w:r>
      <w:r>
        <w:rPr>
          <w:rFonts w:hint="eastAsia" w:ascii="仿宋" w:hAnsi="仿宋" w:eastAsia="仿宋" w:cs="仿宋"/>
          <w:bCs/>
          <w:sz w:val="28"/>
          <w:szCs w:val="28"/>
          <w:lang w:val="en-US" w:eastAsia="zh-CN"/>
        </w:rPr>
        <w:t>1.08</w:t>
      </w:r>
      <w:r>
        <w:rPr>
          <w:rFonts w:hint="eastAsia" w:ascii="仿宋" w:hAnsi="仿宋" w:eastAsia="仿宋" w:cs="仿宋"/>
          <w:bCs/>
          <w:sz w:val="28"/>
          <w:szCs w:val="28"/>
        </w:rPr>
        <w:t>万元；专用材料费</w:t>
      </w:r>
      <w:r>
        <w:rPr>
          <w:rFonts w:hint="eastAsia" w:ascii="仿宋" w:hAnsi="仿宋" w:eastAsia="仿宋" w:cs="仿宋"/>
          <w:bCs/>
          <w:sz w:val="28"/>
          <w:szCs w:val="28"/>
          <w:lang w:val="en-US" w:eastAsia="zh-CN"/>
        </w:rPr>
        <w:t>13.28万元；</w:t>
      </w:r>
      <w:r>
        <w:rPr>
          <w:rFonts w:hint="eastAsia" w:ascii="仿宋" w:hAnsi="仿宋" w:eastAsia="仿宋" w:cs="仿宋"/>
          <w:bCs/>
          <w:sz w:val="28"/>
          <w:szCs w:val="28"/>
        </w:rPr>
        <w:t>工会经费</w:t>
      </w:r>
      <w:r>
        <w:rPr>
          <w:rFonts w:hint="eastAsia" w:ascii="仿宋" w:hAnsi="仿宋" w:eastAsia="仿宋" w:cs="仿宋"/>
          <w:bCs/>
          <w:sz w:val="28"/>
          <w:szCs w:val="28"/>
          <w:lang w:val="en-US" w:eastAsia="zh-CN"/>
        </w:rPr>
        <w:t>1.34万元。</w:t>
      </w:r>
    </w:p>
    <w:p w14:paraId="7E2F78C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35EA1FF2">
      <w:pPr>
        <w:spacing w:line="560" w:lineRule="exact"/>
        <w:ind w:firstLine="560" w:firstLineChars="200"/>
        <w:rPr>
          <w:rFonts w:ascii="楷体" w:hAnsi="楷体" w:eastAsia="楷体" w:cs="楷体"/>
          <w:spacing w:val="9"/>
          <w:sz w:val="31"/>
          <w:szCs w:val="31"/>
        </w:rPr>
      </w:pPr>
      <w:r>
        <w:rPr>
          <w:rFonts w:hint="eastAsia" w:ascii="仿宋" w:hAnsi="仿宋" w:eastAsia="仿宋" w:cs="仿宋"/>
          <w:bCs/>
          <w:sz w:val="28"/>
          <w:szCs w:val="28"/>
        </w:rPr>
        <w:t>本单位202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年度项目支出</w:t>
      </w:r>
      <w:r>
        <w:rPr>
          <w:rFonts w:hint="eastAsia" w:ascii="仿宋" w:hAnsi="仿宋" w:eastAsia="仿宋" w:cs="仿宋"/>
          <w:bCs/>
          <w:sz w:val="28"/>
          <w:szCs w:val="28"/>
          <w:lang w:val="en-US" w:eastAsia="zh-CN"/>
        </w:rPr>
        <w:t>84.21</w:t>
      </w:r>
      <w:r>
        <w:rPr>
          <w:rFonts w:hint="eastAsia" w:ascii="仿宋" w:hAnsi="仿宋" w:eastAsia="仿宋" w:cs="仿宋"/>
          <w:bCs/>
          <w:sz w:val="28"/>
          <w:szCs w:val="28"/>
        </w:rPr>
        <w:t>万元</w:t>
      </w:r>
      <w:r>
        <w:rPr>
          <w:rFonts w:hint="eastAsia" w:ascii="仿宋" w:hAnsi="仿宋" w:eastAsia="仿宋" w:cs="仿宋"/>
          <w:bCs/>
          <w:sz w:val="28"/>
          <w:szCs w:val="28"/>
          <w:lang w:eastAsia="zh-CN"/>
        </w:rPr>
        <w:t>。</w:t>
      </w:r>
    </w:p>
    <w:p w14:paraId="53BB667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政府性基金预算支出情况</w:t>
      </w:r>
    </w:p>
    <w:p w14:paraId="30909308">
      <w:pPr>
        <w:spacing w:line="560" w:lineRule="exact"/>
        <w:ind w:firstLine="560" w:firstLineChars="200"/>
        <w:rPr>
          <w:rFonts w:ascii="黑体" w:hAnsi="黑体" w:eastAsia="黑体" w:cs="黑体"/>
          <w:spacing w:val="8"/>
          <w:sz w:val="31"/>
          <w:szCs w:val="31"/>
        </w:rPr>
      </w:pPr>
      <w:r>
        <w:rPr>
          <w:rFonts w:hint="eastAsia" w:ascii="仿宋" w:hAnsi="仿宋" w:eastAsia="仿宋" w:cs="仿宋"/>
          <w:bCs/>
          <w:sz w:val="28"/>
          <w:szCs w:val="28"/>
        </w:rPr>
        <w:t>本单位202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年度政府性基金预算支出0万元。</w:t>
      </w:r>
    </w:p>
    <w:p w14:paraId="2CFA14DF">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572E3499">
      <w:pPr>
        <w:spacing w:line="560" w:lineRule="exact"/>
        <w:ind w:firstLine="560" w:firstLineChars="200"/>
        <w:rPr>
          <w:rFonts w:ascii="黑体" w:hAnsi="黑体" w:eastAsia="黑体" w:cs="黑体"/>
          <w:spacing w:val="7"/>
          <w:position w:val="21"/>
          <w:sz w:val="31"/>
          <w:szCs w:val="31"/>
        </w:rPr>
      </w:pPr>
      <w:r>
        <w:rPr>
          <w:rFonts w:hint="eastAsia" w:ascii="仿宋" w:hAnsi="仿宋" w:eastAsia="仿宋" w:cs="仿宋"/>
          <w:bCs/>
          <w:sz w:val="28"/>
          <w:szCs w:val="28"/>
        </w:rPr>
        <w:t>本单位202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年度国有资本经营预算支出0万元。</w:t>
      </w:r>
    </w:p>
    <w:p w14:paraId="1CB0A5EA">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7F9D9853">
      <w:pPr>
        <w:spacing w:line="560" w:lineRule="exact"/>
        <w:ind w:firstLine="560" w:firstLineChars="200"/>
        <w:rPr>
          <w:rFonts w:ascii="黑体" w:hAnsi="黑体" w:eastAsia="黑体" w:cs="黑体"/>
          <w:spacing w:val="8"/>
          <w:sz w:val="31"/>
          <w:szCs w:val="31"/>
        </w:rPr>
      </w:pPr>
      <w:r>
        <w:rPr>
          <w:rFonts w:hint="eastAsia" w:ascii="仿宋" w:hAnsi="仿宋" w:eastAsia="仿宋" w:cs="仿宋"/>
          <w:bCs/>
          <w:sz w:val="28"/>
          <w:szCs w:val="28"/>
        </w:rPr>
        <w:t>本单位202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年度社会保险基金预算支出</w:t>
      </w:r>
      <w:r>
        <w:rPr>
          <w:rFonts w:hint="eastAsia" w:ascii="仿宋" w:hAnsi="仿宋" w:eastAsia="仿宋" w:cs="仿宋"/>
          <w:bCs/>
          <w:sz w:val="28"/>
          <w:szCs w:val="28"/>
          <w:lang w:val="en-US" w:eastAsia="zh-CN"/>
        </w:rPr>
        <w:t>0</w:t>
      </w:r>
      <w:r>
        <w:rPr>
          <w:rFonts w:hint="eastAsia" w:ascii="仿宋" w:hAnsi="仿宋" w:eastAsia="仿宋" w:cs="仿宋"/>
          <w:bCs/>
          <w:sz w:val="28"/>
          <w:szCs w:val="28"/>
        </w:rPr>
        <w:t>万元。</w:t>
      </w:r>
    </w:p>
    <w:p w14:paraId="03530F9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2A0908E8">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2024年我校认真落实教育局发展纲要，继续围绕“教育高质量发展”这一工作主线，坚持以“办人民满意的教育”为宗旨，落实“小而精、小而特、小而全”的发展规划。根据部门整体支出绩效评价指标体系，我单位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年度评价得分为</w:t>
      </w:r>
      <w:r>
        <w:rPr>
          <w:rFonts w:hint="eastAsia" w:ascii="仿宋" w:hAnsi="仿宋" w:eastAsia="仿宋" w:cs="仿宋"/>
          <w:bCs/>
          <w:sz w:val="28"/>
          <w:szCs w:val="28"/>
          <w:lang w:val="en-US" w:eastAsia="zh-CN"/>
        </w:rPr>
        <w:t>99.48</w:t>
      </w:r>
      <w:r>
        <w:rPr>
          <w:rFonts w:hint="eastAsia" w:ascii="仿宋" w:hAnsi="仿宋" w:eastAsia="仿宋" w:cs="仿宋"/>
          <w:bCs/>
          <w:sz w:val="28"/>
          <w:szCs w:val="28"/>
        </w:rPr>
        <w:t>分。部门整体支出绩效情况如下：</w:t>
      </w:r>
    </w:p>
    <w:p w14:paraId="76FCA0B0">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1.预算执行比较到位。</w:t>
      </w:r>
    </w:p>
    <w:p w14:paraId="54ECD94A">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2.产出指标执行比较到位。</w:t>
      </w:r>
    </w:p>
    <w:p w14:paraId="3713D96D">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（1）数量指标：</w:t>
      </w:r>
    </w:p>
    <w:p w14:paraId="21EC82B2">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我校学生来源大多是进城务工人员子女，据统计，166名在校学生中，留守儿童44人，建档立卡学生17人，占比较高，因此我校积极借助社会力量资助贫困学生。今年，楼区供电支公司和礼一科技股份有限公司多次来我校开展献爱心送温暖活动，捐助学生达5人次，爱心款项达5000元。</w:t>
      </w:r>
    </w:p>
    <w:p w14:paraId="53C50F0A">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（2）质量指标：</w:t>
      </w:r>
    </w:p>
    <w:p w14:paraId="5E53B245">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在任教安排上，我校行政一直带头任教主课。校长刘学诚一直任教英语学科，工会主席杨嫦上半年任教六年级数学下半年又任教英语。在常规管理方面，我校先后推出公开课、示范课、预约课等制度。在5月份得知我校面临撤并后，为防止老师对待教学出现松动懈怠的情绪，我们进一步完善推门听课制度，实行全体行政参与，全科目全年级覆盖。在今年6月的全区质量监测中，我校在无比激烈的竞争下坚持不搞题海战术，不补课、不增加学生负担，落实教学常规，最终取得了二类学校中第十一名的成绩。</w:t>
      </w:r>
    </w:p>
    <w:p w14:paraId="23A39FDA">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（3）时效指标：</w:t>
      </w:r>
    </w:p>
    <w:p w14:paraId="21520D00">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目标完成及时率，年度指标值100%，实际完成值100%，。</w:t>
      </w:r>
    </w:p>
    <w:p w14:paraId="740A815A">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（4）成本指标：行政效能，我单位不断改善行政管理，严格经费及资产管理，改进文风会风，精简会议，提高了行政效率，降低了行政成本。</w:t>
      </w:r>
    </w:p>
    <w:p w14:paraId="7144A92A">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3、效益指标执行比较到位。</w:t>
      </w:r>
    </w:p>
    <w:p w14:paraId="649F90F3">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rPr>
        <w:t>（1）经济效益指标：</w:t>
      </w:r>
      <w:r>
        <w:rPr>
          <w:rFonts w:hint="eastAsia" w:ascii="仿宋" w:hAnsi="仿宋" w:eastAsia="仿宋" w:cs="仿宋"/>
          <w:bCs/>
          <w:sz w:val="28"/>
          <w:szCs w:val="28"/>
          <w:lang w:eastAsia="zh-CN"/>
        </w:rPr>
        <w:t>不适用</w:t>
      </w:r>
    </w:p>
    <w:p w14:paraId="7827B608">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（2）社会效益指标：</w:t>
      </w:r>
    </w:p>
    <w:p w14:paraId="47F5270D">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rPr>
        <w:t>今年的世界读书日，全校师生到洞庭南路开展了读书远足活动，师生们在洞庭湖畔齐诵《岳阳楼记》，在草地上开展读书分享，在树下寻找诗词，建立与书本之间的美好联结。年初我校教师积极参与了岳阳市教体局组织的寒假悦说活动，老师们在活动中表现突出，校长刘学诚所撰写的心得体会在岳阳日报纸质版和客户端刊登，并在闭幕式上作为最美悦说教师代表发言</w:t>
      </w:r>
      <w:r>
        <w:rPr>
          <w:rFonts w:hint="eastAsia" w:ascii="仿宋" w:hAnsi="仿宋" w:eastAsia="仿宋" w:cs="仿宋"/>
          <w:bCs/>
          <w:sz w:val="28"/>
          <w:szCs w:val="28"/>
          <w:lang w:eastAsia="zh-CN"/>
        </w:rPr>
        <w:t>。</w:t>
      </w:r>
    </w:p>
    <w:p w14:paraId="1AFF329C">
      <w:pPr>
        <w:numPr>
          <w:ilvl w:val="0"/>
          <w:numId w:val="3"/>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可持续影响指标：</w:t>
      </w:r>
    </w:p>
    <w:p w14:paraId="1AAA1FBA">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rPr>
        <w:t>自2023年4月我校与岳阳楼小学成立岳阳楼教育集团以来，经常开展联合教研活动，极大地提升了我校教研品质。今年上半年，岳阳楼小学派出两名优秀的体育教师来我校定期送教。在我校4月份举行的“精益杯”青年教师教学竞赛活动中，楼小名师作为专家评委，为参赛选手打分点评并提出改进建议。9月份，我校语文组全体教师前往岳阳楼小学参加语文主题学习教研活动。</w:t>
      </w:r>
    </w:p>
    <w:p w14:paraId="75C3CA8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七、存在的问题及原因分析</w:t>
      </w:r>
    </w:p>
    <w:p w14:paraId="3F68978A">
      <w:pPr>
        <w:spacing w:line="560" w:lineRule="exact"/>
        <w:ind w:firstLine="600" w:firstLineChars="200"/>
        <w:rPr>
          <w:rFonts w:hint="eastAsia" w:ascii="仿宋" w:hAnsi="仿宋" w:eastAsia="仿宋" w:cs="仿宋"/>
          <w:bCs/>
          <w:sz w:val="28"/>
          <w:szCs w:val="28"/>
        </w:rPr>
      </w:pPr>
      <w:r>
        <w:rPr>
          <w:rFonts w:hint="eastAsia" w:ascii="仿宋" w:hAnsi="仿宋" w:eastAsia="仿宋" w:cs="仿宋"/>
          <w:sz w:val="30"/>
          <w:szCs w:val="30"/>
          <w:lang w:val="en-US" w:eastAsia="zh-CN"/>
        </w:rPr>
        <w:t>1、</w:t>
      </w:r>
      <w:r>
        <w:rPr>
          <w:rFonts w:hint="eastAsia" w:ascii="仿宋" w:hAnsi="仿宋" w:eastAsia="仿宋" w:cs="仿宋"/>
          <w:bCs/>
          <w:sz w:val="30"/>
          <w:szCs w:val="30"/>
        </w:rPr>
        <w:t>师资队伍</w:t>
      </w:r>
      <w:r>
        <w:rPr>
          <w:rFonts w:hint="eastAsia" w:ascii="仿宋" w:hAnsi="仿宋" w:eastAsia="仿宋" w:cs="仿宋"/>
          <w:bCs/>
          <w:sz w:val="30"/>
          <w:szCs w:val="30"/>
          <w:lang w:eastAsia="zh-CN"/>
        </w:rPr>
        <w:t>力量不足，</w:t>
      </w:r>
      <w:r>
        <w:rPr>
          <w:rFonts w:hint="eastAsia" w:ascii="仿宋" w:hAnsi="仿宋" w:eastAsia="仿宋" w:cs="仿宋"/>
          <w:bCs/>
          <w:sz w:val="30"/>
          <w:szCs w:val="30"/>
        </w:rPr>
        <w:t>办学条件</w:t>
      </w:r>
      <w:r>
        <w:rPr>
          <w:rFonts w:hint="eastAsia" w:ascii="仿宋" w:hAnsi="仿宋" w:eastAsia="仿宋" w:cs="仿宋"/>
          <w:bCs/>
          <w:sz w:val="30"/>
          <w:szCs w:val="30"/>
          <w:lang w:eastAsia="zh-CN"/>
        </w:rPr>
        <w:t>还需</w:t>
      </w:r>
      <w:r>
        <w:rPr>
          <w:rFonts w:hint="eastAsia" w:ascii="仿宋" w:hAnsi="仿宋" w:eastAsia="仿宋" w:cs="仿宋"/>
          <w:bCs/>
          <w:sz w:val="30"/>
          <w:szCs w:val="30"/>
        </w:rPr>
        <w:t>改善。</w:t>
      </w:r>
    </w:p>
    <w:p w14:paraId="06C7F691">
      <w:pPr>
        <w:spacing w:line="560" w:lineRule="exact"/>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2、预算编制的合理性需要提高，预算执行力度还要进一步加强，资金拨付及时性需进一步提高。</w:t>
      </w:r>
    </w:p>
    <w:p w14:paraId="40B2ED8F">
      <w:pPr>
        <w:spacing w:line="560" w:lineRule="exact"/>
        <w:ind w:firstLine="600" w:firstLineChars="200"/>
        <w:rPr>
          <w:rFonts w:ascii="黑体" w:hAnsi="黑体" w:eastAsia="黑体" w:cs="黑体"/>
          <w:spacing w:val="9"/>
          <w:position w:val="21"/>
          <w:sz w:val="31"/>
          <w:szCs w:val="31"/>
        </w:rPr>
      </w:pPr>
      <w:r>
        <w:rPr>
          <w:rFonts w:hint="eastAsia" w:ascii="仿宋" w:hAnsi="仿宋" w:eastAsia="仿宋" w:cs="仿宋"/>
          <w:sz w:val="30"/>
          <w:szCs w:val="30"/>
          <w:lang w:val="en-US" w:eastAsia="zh-CN"/>
        </w:rPr>
        <w:t>3、对绩效评价工作业务还不十分熟悉，没有专门的绩效评价部门和人员，工作开展有难度。</w:t>
      </w:r>
    </w:p>
    <w:p w14:paraId="0F3BF847">
      <w:pPr>
        <w:ind w:firstLine="656" w:firstLineChars="200"/>
        <w:jc w:val="left"/>
        <w:rPr>
          <w:rFonts w:ascii="黑体" w:hAnsi="黑体" w:eastAsia="黑体" w:cs="黑体"/>
          <w:spacing w:val="9"/>
          <w:position w:val="21"/>
          <w:sz w:val="31"/>
          <w:szCs w:val="31"/>
        </w:rPr>
      </w:pPr>
    </w:p>
    <w:p w14:paraId="0E0766A9">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下一步改进措施</w:t>
      </w:r>
    </w:p>
    <w:p w14:paraId="3B0B7834">
      <w:pPr>
        <w:ind w:firstLine="560" w:firstLineChars="200"/>
        <w:jc w:val="left"/>
        <w:rPr>
          <w:rFonts w:ascii="黑体" w:hAnsi="黑体" w:eastAsia="黑体" w:cs="黑体"/>
          <w:spacing w:val="8"/>
          <w:sz w:val="31"/>
          <w:szCs w:val="31"/>
        </w:rPr>
      </w:pPr>
      <w:r>
        <w:rPr>
          <w:rFonts w:hint="eastAsia" w:ascii="仿宋" w:hAnsi="仿宋" w:eastAsia="仿宋" w:cs="仿宋"/>
          <w:bCs/>
          <w:sz w:val="28"/>
          <w:szCs w:val="28"/>
        </w:rPr>
        <w:t>从学校实际出发，补齐师资队伍建设的短板，提高学校整体教学教研水平</w:t>
      </w:r>
      <w:r>
        <w:rPr>
          <w:rFonts w:hint="eastAsia" w:ascii="仿宋" w:hAnsi="仿宋" w:eastAsia="仿宋" w:cs="仿宋"/>
          <w:bCs/>
          <w:sz w:val="28"/>
          <w:szCs w:val="28"/>
          <w:lang w:eastAsia="zh-CN"/>
        </w:rPr>
        <w:t>，</w:t>
      </w:r>
      <w:r>
        <w:rPr>
          <w:rFonts w:hint="eastAsia" w:ascii="仿宋" w:hAnsi="仿宋" w:eastAsia="仿宋" w:cs="仿宋"/>
          <w:bCs/>
          <w:sz w:val="28"/>
          <w:szCs w:val="28"/>
        </w:rPr>
        <w:t>把学校教育工作重心落实到办好每一个班级和关注每一个孩子健康成长上来，全面实施素质教育。</w:t>
      </w:r>
    </w:p>
    <w:p w14:paraId="70219F80">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position w:val="21"/>
          <w:sz w:val="31"/>
          <w:szCs w:val="31"/>
        </w:rPr>
      </w:pP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5B31D68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ascii="黑体" w:hAnsi="黑体" w:eastAsia="黑体" w:cs="黑体"/>
          <w:spacing w:val="8"/>
          <w:position w:val="21"/>
          <w:sz w:val="31"/>
          <w:szCs w:val="31"/>
        </w:rPr>
      </w:pPr>
      <w:r>
        <w:rPr>
          <w:rFonts w:hint="eastAsia" w:ascii="仿宋_GB2312" w:hAnsi="仿宋_GB2312" w:eastAsia="仿宋_GB2312" w:cs="仿宋_GB2312"/>
          <w:color w:val="000000" w:themeColor="text1"/>
          <w:sz w:val="28"/>
          <w:szCs w:val="28"/>
          <w14:textFill>
            <w14:solidFill>
              <w14:schemeClr w14:val="tx1"/>
            </w14:solidFill>
          </w14:textFill>
        </w:rPr>
        <w:t>建立了与部门预算相结合的结果应用机制，强化评价结果在部门预算编制和执行中的应用。实现绩效评价结果在部门预算编制和执行中的应用，实现绩效评价与部门预算的有机结合，促进财政资金的合理分配与有效使用。同时将评价结果按照政府信息公开的方式进行公开，加强社会公众对财政资金使用效益的监督。</w:t>
      </w:r>
    </w:p>
    <w:p w14:paraId="7EE6C53A">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5CD20A78">
      <w:pPr>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无</w:t>
      </w:r>
    </w:p>
    <w:p w14:paraId="104BE92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2B2EAA4C">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153FA092">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03FF1C49">
      <w:pPr>
        <w:pStyle w:val="4"/>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pPr>
      <w:r>
        <w:rPr>
          <w:rFonts w:ascii="Times New Roman" w:hAnsi="Times New Roman" w:eastAsia="Times New Roman" w:cs="Times New Roman"/>
          <w:spacing w:val="9"/>
          <w:position w:val="21"/>
        </w:rPr>
        <w:t>3</w:t>
      </w:r>
      <w:r>
        <w:rPr>
          <w:spacing w:val="9"/>
          <w:position w:val="21"/>
        </w:rPr>
        <w:t>、项目支出绩效自评表（每个一级项目一张</w:t>
      </w:r>
      <w:r>
        <w:rPr>
          <w:spacing w:val="8"/>
          <w:position w:val="21"/>
        </w:rPr>
        <w:t>表）</w:t>
      </w:r>
    </w:p>
    <w:p w14:paraId="7A342029">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rPr>
        <w:t>4</w:t>
      </w:r>
      <w:r>
        <w:rPr>
          <w:spacing w:val="7"/>
        </w:rPr>
        <w:t>、政府性基金预算支出情况表</w:t>
      </w:r>
    </w:p>
    <w:p w14:paraId="3272B35D">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position w:val="21"/>
        </w:rPr>
        <w:t>5</w:t>
      </w:r>
      <w:r>
        <w:rPr>
          <w:spacing w:val="7"/>
          <w:position w:val="21"/>
        </w:rPr>
        <w:t>、国有资本经营预算支出情况表</w:t>
      </w:r>
    </w:p>
    <w:p w14:paraId="0A8DAD23">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spacing w:val="7"/>
        </w:rPr>
        <w:sectPr>
          <w:footerReference r:id="rId4" w:type="default"/>
          <w:pgSz w:w="11906" w:h="16838"/>
          <w:pgMar w:top="1701" w:right="1701" w:bottom="1701" w:left="1701" w:header="851" w:footer="992" w:gutter="0"/>
          <w:pgNumType w:fmt="decimal"/>
          <w:cols w:space="425" w:num="1"/>
          <w:docGrid w:type="lines" w:linePitch="312" w:charSpace="0"/>
        </w:sectPr>
      </w:pPr>
      <w:r>
        <w:rPr>
          <w:rFonts w:ascii="Times New Roman" w:hAnsi="Times New Roman" w:eastAsia="Times New Roman" w:cs="Times New Roman"/>
          <w:spacing w:val="7"/>
        </w:rPr>
        <w:t>6</w:t>
      </w:r>
      <w:r>
        <w:rPr>
          <w:spacing w:val="7"/>
        </w:rPr>
        <w:t>、社会保险基金预算支出情况</w:t>
      </w:r>
    </w:p>
    <w:p w14:paraId="52C1A85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1FEEC1B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4EF9BAF">
      <w:pPr>
        <w:spacing w:line="115" w:lineRule="exact"/>
        <w:rPr>
          <w:color w:val="000000"/>
        </w:rPr>
      </w:pPr>
    </w:p>
    <w:tbl>
      <w:tblPr>
        <w:tblStyle w:val="10"/>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0E8F6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5AA2E19E">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3FF4AE4F">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sz w:val="20"/>
                <w:lang w:val="en-US" w:eastAsia="zh-CN"/>
              </w:rPr>
              <w:t>岳阳市岳阳楼区桥西小学</w:t>
            </w:r>
          </w:p>
        </w:tc>
      </w:tr>
      <w:tr w14:paraId="1CBB3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010A9009">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4D8BF7D7">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4FDC112E">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eastAsia="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423B09D4">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75B2C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273488BA">
            <w:pPr>
              <w:jc w:val="left"/>
              <w:rPr>
                <w:rFonts w:hint="eastAsia" w:ascii="宋体" w:hAnsi="宋体" w:eastAsia="宋体" w:cs="宋体"/>
                <w:color w:val="000000"/>
                <w:sz w:val="24"/>
                <w:szCs w:val="24"/>
              </w:rPr>
            </w:pPr>
          </w:p>
        </w:tc>
        <w:tc>
          <w:tcPr>
            <w:tcW w:w="1815" w:type="dxa"/>
            <w:gridSpan w:val="2"/>
            <w:noWrap w:val="0"/>
            <w:vAlign w:val="top"/>
          </w:tcPr>
          <w:p w14:paraId="7C399EF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w:t>
            </w:r>
          </w:p>
        </w:tc>
        <w:tc>
          <w:tcPr>
            <w:tcW w:w="2325" w:type="dxa"/>
            <w:gridSpan w:val="2"/>
            <w:noWrap w:val="0"/>
            <w:vAlign w:val="top"/>
          </w:tcPr>
          <w:p w14:paraId="74687A5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w:t>
            </w:r>
          </w:p>
        </w:tc>
        <w:tc>
          <w:tcPr>
            <w:tcW w:w="1679" w:type="dxa"/>
            <w:gridSpan w:val="2"/>
            <w:noWrap w:val="0"/>
            <w:vAlign w:val="top"/>
          </w:tcPr>
          <w:p w14:paraId="266E088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71C1C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52CD7AF9">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267D92F8">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339636C7">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5380D9ED">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eastAsia="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4D85C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41105E2">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59A2008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0.00</w:t>
            </w:r>
          </w:p>
        </w:tc>
        <w:tc>
          <w:tcPr>
            <w:tcW w:w="2325" w:type="dxa"/>
            <w:gridSpan w:val="2"/>
            <w:noWrap w:val="0"/>
            <w:vAlign w:val="top"/>
          </w:tcPr>
          <w:p w14:paraId="264D708B">
            <w:pPr>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0.00</w:t>
            </w:r>
          </w:p>
        </w:tc>
        <w:tc>
          <w:tcPr>
            <w:tcW w:w="1679" w:type="dxa"/>
            <w:gridSpan w:val="2"/>
            <w:noWrap w:val="0"/>
            <w:vAlign w:val="top"/>
          </w:tcPr>
          <w:p w14:paraId="5FEC4BAF">
            <w:pPr>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0.00</w:t>
            </w:r>
          </w:p>
        </w:tc>
      </w:tr>
      <w:tr w14:paraId="4604B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3235AC1">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672A7BE5">
            <w:pPr>
              <w:rPr>
                <w:rFonts w:hint="eastAsia" w:ascii="宋体" w:hAnsi="宋体" w:eastAsia="宋体" w:cs="宋体"/>
                <w:color w:val="000000"/>
                <w:sz w:val="21"/>
              </w:rPr>
            </w:pPr>
          </w:p>
        </w:tc>
        <w:tc>
          <w:tcPr>
            <w:tcW w:w="2325" w:type="dxa"/>
            <w:gridSpan w:val="2"/>
            <w:noWrap w:val="0"/>
            <w:vAlign w:val="top"/>
          </w:tcPr>
          <w:p w14:paraId="3E278133">
            <w:pPr>
              <w:rPr>
                <w:rFonts w:hint="eastAsia" w:ascii="宋体" w:hAnsi="宋体" w:eastAsia="宋体" w:cs="宋体"/>
                <w:color w:val="000000"/>
                <w:sz w:val="21"/>
              </w:rPr>
            </w:pPr>
          </w:p>
        </w:tc>
        <w:tc>
          <w:tcPr>
            <w:tcW w:w="1679" w:type="dxa"/>
            <w:gridSpan w:val="2"/>
            <w:noWrap w:val="0"/>
            <w:vAlign w:val="top"/>
          </w:tcPr>
          <w:p w14:paraId="09FEF970">
            <w:pPr>
              <w:rPr>
                <w:rFonts w:hint="eastAsia" w:ascii="宋体" w:hAnsi="宋体" w:eastAsia="宋体" w:cs="宋体"/>
                <w:color w:val="000000"/>
                <w:sz w:val="21"/>
              </w:rPr>
            </w:pPr>
          </w:p>
        </w:tc>
      </w:tr>
      <w:tr w14:paraId="1FF6B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93F9B8F">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56E8F43F">
            <w:pPr>
              <w:rPr>
                <w:rFonts w:hint="eastAsia" w:ascii="宋体" w:hAnsi="宋体" w:eastAsia="宋体" w:cs="宋体"/>
                <w:color w:val="000000"/>
                <w:sz w:val="21"/>
              </w:rPr>
            </w:pPr>
          </w:p>
        </w:tc>
        <w:tc>
          <w:tcPr>
            <w:tcW w:w="2325" w:type="dxa"/>
            <w:gridSpan w:val="2"/>
            <w:noWrap w:val="0"/>
            <w:vAlign w:val="top"/>
          </w:tcPr>
          <w:p w14:paraId="1984E585">
            <w:pPr>
              <w:rPr>
                <w:rFonts w:hint="eastAsia" w:ascii="宋体" w:hAnsi="宋体" w:eastAsia="宋体" w:cs="宋体"/>
                <w:color w:val="000000"/>
                <w:sz w:val="21"/>
              </w:rPr>
            </w:pPr>
          </w:p>
        </w:tc>
        <w:tc>
          <w:tcPr>
            <w:tcW w:w="1679" w:type="dxa"/>
            <w:gridSpan w:val="2"/>
            <w:noWrap w:val="0"/>
            <w:vAlign w:val="top"/>
          </w:tcPr>
          <w:p w14:paraId="3F8589BC">
            <w:pPr>
              <w:rPr>
                <w:rFonts w:hint="eastAsia" w:ascii="宋体" w:hAnsi="宋体" w:eastAsia="宋体" w:cs="宋体"/>
                <w:color w:val="000000"/>
                <w:sz w:val="21"/>
              </w:rPr>
            </w:pPr>
          </w:p>
        </w:tc>
      </w:tr>
      <w:tr w14:paraId="49453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4084753">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182FC409">
            <w:pPr>
              <w:rPr>
                <w:rFonts w:hint="eastAsia" w:ascii="宋体" w:hAnsi="宋体" w:eastAsia="宋体" w:cs="宋体"/>
                <w:color w:val="000000"/>
                <w:sz w:val="21"/>
              </w:rPr>
            </w:pPr>
          </w:p>
        </w:tc>
        <w:tc>
          <w:tcPr>
            <w:tcW w:w="2325" w:type="dxa"/>
            <w:gridSpan w:val="2"/>
            <w:noWrap w:val="0"/>
            <w:vAlign w:val="top"/>
          </w:tcPr>
          <w:p w14:paraId="4C6819FB">
            <w:pPr>
              <w:rPr>
                <w:rFonts w:hint="eastAsia" w:ascii="宋体" w:hAnsi="宋体" w:eastAsia="宋体" w:cs="宋体"/>
                <w:color w:val="000000"/>
                <w:sz w:val="21"/>
              </w:rPr>
            </w:pPr>
          </w:p>
        </w:tc>
        <w:tc>
          <w:tcPr>
            <w:tcW w:w="1679" w:type="dxa"/>
            <w:gridSpan w:val="2"/>
            <w:noWrap w:val="0"/>
            <w:vAlign w:val="top"/>
          </w:tcPr>
          <w:p w14:paraId="35D5855C">
            <w:pPr>
              <w:rPr>
                <w:rFonts w:hint="eastAsia" w:ascii="宋体" w:hAnsi="宋体" w:eastAsia="宋体" w:cs="宋体"/>
                <w:color w:val="000000"/>
                <w:sz w:val="21"/>
              </w:rPr>
            </w:pPr>
          </w:p>
        </w:tc>
      </w:tr>
      <w:tr w14:paraId="06819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4D37DC44">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3BAD5525">
            <w:pPr>
              <w:rPr>
                <w:rFonts w:hint="eastAsia" w:ascii="宋体" w:hAnsi="宋体" w:eastAsia="宋体" w:cs="宋体"/>
                <w:color w:val="000000"/>
                <w:sz w:val="21"/>
              </w:rPr>
            </w:pPr>
          </w:p>
        </w:tc>
        <w:tc>
          <w:tcPr>
            <w:tcW w:w="2325" w:type="dxa"/>
            <w:gridSpan w:val="2"/>
            <w:noWrap w:val="0"/>
            <w:vAlign w:val="top"/>
          </w:tcPr>
          <w:p w14:paraId="35A907EF">
            <w:pPr>
              <w:rPr>
                <w:rFonts w:hint="eastAsia" w:ascii="宋体" w:hAnsi="宋体" w:eastAsia="宋体" w:cs="宋体"/>
                <w:color w:val="000000"/>
                <w:sz w:val="21"/>
              </w:rPr>
            </w:pPr>
          </w:p>
        </w:tc>
        <w:tc>
          <w:tcPr>
            <w:tcW w:w="1679" w:type="dxa"/>
            <w:gridSpan w:val="2"/>
            <w:noWrap w:val="0"/>
            <w:vAlign w:val="top"/>
          </w:tcPr>
          <w:p w14:paraId="136CAB74">
            <w:pPr>
              <w:rPr>
                <w:rFonts w:hint="eastAsia" w:ascii="宋体" w:hAnsi="宋体" w:eastAsia="宋体" w:cs="宋体"/>
                <w:color w:val="000000"/>
                <w:sz w:val="21"/>
              </w:rPr>
            </w:pPr>
          </w:p>
        </w:tc>
      </w:tr>
      <w:tr w14:paraId="66416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0A9A966">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271EBF6E">
            <w:pPr>
              <w:rPr>
                <w:rFonts w:hint="eastAsia" w:ascii="宋体" w:hAnsi="宋体" w:eastAsia="宋体" w:cs="宋体"/>
                <w:color w:val="000000"/>
                <w:sz w:val="21"/>
              </w:rPr>
            </w:pPr>
          </w:p>
        </w:tc>
        <w:tc>
          <w:tcPr>
            <w:tcW w:w="2325" w:type="dxa"/>
            <w:gridSpan w:val="2"/>
            <w:noWrap w:val="0"/>
            <w:vAlign w:val="top"/>
          </w:tcPr>
          <w:p w14:paraId="7A149A87">
            <w:pPr>
              <w:rPr>
                <w:rFonts w:hint="eastAsia" w:ascii="宋体" w:hAnsi="宋体" w:eastAsia="宋体" w:cs="宋体"/>
                <w:color w:val="000000"/>
                <w:sz w:val="21"/>
              </w:rPr>
            </w:pPr>
          </w:p>
        </w:tc>
        <w:tc>
          <w:tcPr>
            <w:tcW w:w="1679" w:type="dxa"/>
            <w:gridSpan w:val="2"/>
            <w:noWrap w:val="0"/>
            <w:vAlign w:val="top"/>
          </w:tcPr>
          <w:p w14:paraId="7B2F3913">
            <w:pPr>
              <w:rPr>
                <w:rFonts w:hint="eastAsia" w:ascii="宋体" w:hAnsi="宋体" w:eastAsia="宋体" w:cs="宋体"/>
                <w:color w:val="000000"/>
                <w:sz w:val="21"/>
              </w:rPr>
            </w:pPr>
          </w:p>
        </w:tc>
      </w:tr>
      <w:tr w14:paraId="21A11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A4ED2AD">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64B0A01D">
            <w:pPr>
              <w:jc w:val="center"/>
              <w:rPr>
                <w:rFonts w:hint="eastAsia" w:ascii="宋体" w:hAnsi="宋体" w:eastAsia="宋体" w:cs="宋体"/>
                <w:color w:val="000000"/>
                <w:sz w:val="21"/>
              </w:rPr>
            </w:pPr>
            <w:r>
              <w:rPr>
                <w:rFonts w:hint="eastAsia" w:ascii="宋体" w:hAnsi="宋体" w:eastAsia="宋体" w:cs="宋体"/>
                <w:color w:val="000000"/>
                <w:sz w:val="24"/>
                <w:szCs w:val="24"/>
                <w:lang w:val="en-US" w:eastAsia="zh-CN"/>
              </w:rPr>
              <w:t>0.00</w:t>
            </w:r>
          </w:p>
        </w:tc>
        <w:tc>
          <w:tcPr>
            <w:tcW w:w="2325" w:type="dxa"/>
            <w:gridSpan w:val="2"/>
            <w:noWrap w:val="0"/>
            <w:vAlign w:val="top"/>
          </w:tcPr>
          <w:p w14:paraId="5911F915">
            <w:pPr>
              <w:jc w:val="center"/>
              <w:rPr>
                <w:rFonts w:hint="eastAsia" w:ascii="宋体" w:hAnsi="宋体" w:eastAsia="宋体" w:cs="宋体"/>
                <w:color w:val="000000"/>
                <w:sz w:val="21"/>
              </w:rPr>
            </w:pPr>
            <w:r>
              <w:rPr>
                <w:rFonts w:hint="eastAsia" w:ascii="宋体" w:hAnsi="宋体" w:eastAsia="宋体" w:cs="宋体"/>
                <w:color w:val="000000"/>
                <w:sz w:val="24"/>
                <w:szCs w:val="24"/>
                <w:lang w:val="en-US" w:eastAsia="zh-CN"/>
              </w:rPr>
              <w:t>0.00</w:t>
            </w:r>
          </w:p>
        </w:tc>
        <w:tc>
          <w:tcPr>
            <w:tcW w:w="1679" w:type="dxa"/>
            <w:gridSpan w:val="2"/>
            <w:noWrap w:val="0"/>
            <w:vAlign w:val="top"/>
          </w:tcPr>
          <w:p w14:paraId="4245250A">
            <w:pPr>
              <w:jc w:val="center"/>
              <w:rPr>
                <w:rFonts w:hint="default" w:ascii="宋体" w:hAnsi="宋体" w:eastAsia="宋体" w:cs="宋体"/>
                <w:color w:val="000000"/>
                <w:sz w:val="21"/>
                <w:lang w:val="en-US"/>
              </w:rPr>
            </w:pPr>
            <w:r>
              <w:rPr>
                <w:rFonts w:hint="eastAsia" w:ascii="宋体" w:hAnsi="宋体" w:eastAsia="宋体" w:cs="宋体"/>
                <w:color w:val="000000"/>
                <w:sz w:val="24"/>
                <w:szCs w:val="24"/>
                <w:lang w:val="en-US" w:eastAsia="zh-CN"/>
              </w:rPr>
              <w:t>84.61</w:t>
            </w:r>
          </w:p>
        </w:tc>
      </w:tr>
      <w:tr w14:paraId="17962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229D0B">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54BC9918">
            <w:pPr>
              <w:rPr>
                <w:rFonts w:hint="eastAsia" w:ascii="宋体" w:hAnsi="宋体" w:eastAsia="宋体" w:cs="宋体"/>
                <w:color w:val="000000"/>
                <w:sz w:val="21"/>
              </w:rPr>
            </w:pPr>
          </w:p>
        </w:tc>
        <w:tc>
          <w:tcPr>
            <w:tcW w:w="2325" w:type="dxa"/>
            <w:gridSpan w:val="2"/>
            <w:noWrap w:val="0"/>
            <w:vAlign w:val="top"/>
          </w:tcPr>
          <w:p w14:paraId="69FEA6D5">
            <w:pPr>
              <w:rPr>
                <w:rFonts w:hint="eastAsia" w:ascii="宋体" w:hAnsi="宋体" w:eastAsia="宋体" w:cs="宋体"/>
                <w:color w:val="000000"/>
                <w:sz w:val="21"/>
              </w:rPr>
            </w:pPr>
          </w:p>
        </w:tc>
        <w:tc>
          <w:tcPr>
            <w:tcW w:w="1679" w:type="dxa"/>
            <w:gridSpan w:val="2"/>
            <w:noWrap w:val="0"/>
            <w:vAlign w:val="top"/>
          </w:tcPr>
          <w:p w14:paraId="173DC97A">
            <w:pPr>
              <w:rPr>
                <w:rFonts w:hint="eastAsia" w:ascii="宋体" w:hAnsi="宋体" w:eastAsia="宋体" w:cs="宋体"/>
                <w:color w:val="000000"/>
                <w:sz w:val="21"/>
              </w:rPr>
            </w:pPr>
          </w:p>
        </w:tc>
      </w:tr>
      <w:tr w14:paraId="3E9DF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7266B90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0F32D345">
            <w:pPr>
              <w:rPr>
                <w:rFonts w:hint="eastAsia" w:ascii="宋体" w:hAnsi="宋体" w:eastAsia="宋体" w:cs="宋体"/>
                <w:color w:val="000000"/>
                <w:sz w:val="21"/>
              </w:rPr>
            </w:pPr>
          </w:p>
        </w:tc>
        <w:tc>
          <w:tcPr>
            <w:tcW w:w="2325" w:type="dxa"/>
            <w:gridSpan w:val="2"/>
            <w:noWrap w:val="0"/>
            <w:vAlign w:val="top"/>
          </w:tcPr>
          <w:p w14:paraId="5FCBC766">
            <w:pPr>
              <w:jc w:val="center"/>
              <w:rPr>
                <w:rFonts w:hint="eastAsia" w:ascii="宋体" w:hAnsi="宋体" w:eastAsia="宋体" w:cs="宋体"/>
                <w:color w:val="000000"/>
                <w:sz w:val="24"/>
                <w:szCs w:val="24"/>
                <w:lang w:val="en-US" w:eastAsia="zh-CN"/>
              </w:rPr>
            </w:pPr>
          </w:p>
        </w:tc>
        <w:tc>
          <w:tcPr>
            <w:tcW w:w="1679" w:type="dxa"/>
            <w:gridSpan w:val="2"/>
            <w:noWrap w:val="0"/>
            <w:vAlign w:val="top"/>
          </w:tcPr>
          <w:p w14:paraId="66A3513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84.61</w:t>
            </w:r>
          </w:p>
        </w:tc>
      </w:tr>
      <w:tr w14:paraId="5942E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08769F6">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noWrap w:val="0"/>
            <w:vAlign w:val="top"/>
          </w:tcPr>
          <w:p w14:paraId="04638BBE">
            <w:pPr>
              <w:rPr>
                <w:rFonts w:hint="eastAsia" w:ascii="宋体" w:hAnsi="宋体" w:eastAsia="宋体" w:cs="宋体"/>
                <w:color w:val="000000"/>
                <w:sz w:val="21"/>
              </w:rPr>
            </w:pPr>
          </w:p>
        </w:tc>
        <w:tc>
          <w:tcPr>
            <w:tcW w:w="2325" w:type="dxa"/>
            <w:gridSpan w:val="2"/>
            <w:noWrap w:val="0"/>
            <w:vAlign w:val="top"/>
          </w:tcPr>
          <w:p w14:paraId="4440F391">
            <w:pPr>
              <w:rPr>
                <w:rFonts w:hint="eastAsia" w:ascii="宋体" w:hAnsi="宋体" w:eastAsia="宋体" w:cs="宋体"/>
                <w:color w:val="000000"/>
                <w:sz w:val="21"/>
              </w:rPr>
            </w:pPr>
          </w:p>
        </w:tc>
        <w:tc>
          <w:tcPr>
            <w:tcW w:w="1679" w:type="dxa"/>
            <w:gridSpan w:val="2"/>
            <w:noWrap w:val="0"/>
            <w:vAlign w:val="top"/>
          </w:tcPr>
          <w:p w14:paraId="72872DF1">
            <w:pPr>
              <w:rPr>
                <w:rFonts w:hint="eastAsia" w:ascii="宋体" w:hAnsi="宋体" w:eastAsia="宋体" w:cs="宋体"/>
                <w:color w:val="000000"/>
                <w:sz w:val="21"/>
              </w:rPr>
            </w:pPr>
          </w:p>
        </w:tc>
      </w:tr>
      <w:tr w14:paraId="5FE94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241BE1CC">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25C0BFAB">
            <w:pPr>
              <w:rPr>
                <w:rFonts w:hint="eastAsia" w:ascii="宋体" w:hAnsi="宋体" w:eastAsia="宋体" w:cs="宋体"/>
                <w:color w:val="000000"/>
                <w:sz w:val="21"/>
              </w:rPr>
            </w:pPr>
          </w:p>
        </w:tc>
        <w:tc>
          <w:tcPr>
            <w:tcW w:w="2325" w:type="dxa"/>
            <w:gridSpan w:val="2"/>
            <w:noWrap w:val="0"/>
            <w:vAlign w:val="top"/>
          </w:tcPr>
          <w:p w14:paraId="45A4246E">
            <w:pPr>
              <w:rPr>
                <w:rFonts w:hint="eastAsia" w:ascii="宋体" w:hAnsi="宋体" w:eastAsia="宋体" w:cs="宋体"/>
                <w:color w:val="000000"/>
                <w:sz w:val="21"/>
              </w:rPr>
            </w:pPr>
          </w:p>
        </w:tc>
        <w:tc>
          <w:tcPr>
            <w:tcW w:w="1679" w:type="dxa"/>
            <w:gridSpan w:val="2"/>
            <w:noWrap w:val="0"/>
            <w:vAlign w:val="top"/>
          </w:tcPr>
          <w:p w14:paraId="46F06B45">
            <w:pPr>
              <w:rPr>
                <w:rFonts w:hint="eastAsia" w:ascii="宋体" w:hAnsi="宋体" w:eastAsia="宋体" w:cs="宋体"/>
                <w:color w:val="000000"/>
                <w:sz w:val="21"/>
              </w:rPr>
            </w:pPr>
          </w:p>
        </w:tc>
      </w:tr>
      <w:tr w14:paraId="2B5AC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3850" w:type="dxa"/>
            <w:noWrap w:val="0"/>
            <w:vAlign w:val="top"/>
          </w:tcPr>
          <w:p w14:paraId="21B2A4F3">
            <w:pPr>
              <w:jc w:val="left"/>
              <w:rPr>
                <w:rFonts w:hint="eastAsia" w:ascii="宋体" w:hAnsi="宋体" w:eastAsia="宋体" w:cs="宋体"/>
                <w:color w:val="000000"/>
                <w:sz w:val="24"/>
                <w:szCs w:val="24"/>
              </w:rPr>
            </w:pPr>
          </w:p>
        </w:tc>
        <w:tc>
          <w:tcPr>
            <w:tcW w:w="1815" w:type="dxa"/>
            <w:gridSpan w:val="2"/>
            <w:noWrap w:val="0"/>
            <w:vAlign w:val="top"/>
          </w:tcPr>
          <w:p w14:paraId="37F5E66A">
            <w:pPr>
              <w:rPr>
                <w:rFonts w:hint="eastAsia" w:ascii="宋体" w:hAnsi="宋体" w:eastAsia="宋体" w:cs="宋体"/>
                <w:color w:val="000000"/>
                <w:sz w:val="21"/>
              </w:rPr>
            </w:pPr>
          </w:p>
        </w:tc>
        <w:tc>
          <w:tcPr>
            <w:tcW w:w="2325" w:type="dxa"/>
            <w:gridSpan w:val="2"/>
            <w:noWrap w:val="0"/>
            <w:vAlign w:val="top"/>
          </w:tcPr>
          <w:p w14:paraId="655045CF">
            <w:pPr>
              <w:rPr>
                <w:rFonts w:hint="eastAsia" w:ascii="宋体" w:hAnsi="宋体" w:eastAsia="宋体" w:cs="宋体"/>
                <w:color w:val="000000"/>
                <w:sz w:val="21"/>
              </w:rPr>
            </w:pPr>
          </w:p>
        </w:tc>
        <w:tc>
          <w:tcPr>
            <w:tcW w:w="1679" w:type="dxa"/>
            <w:gridSpan w:val="2"/>
            <w:noWrap w:val="0"/>
            <w:vAlign w:val="top"/>
          </w:tcPr>
          <w:p w14:paraId="0FD55917">
            <w:pPr>
              <w:rPr>
                <w:rFonts w:hint="eastAsia" w:ascii="宋体" w:hAnsi="宋体" w:eastAsia="宋体" w:cs="宋体"/>
                <w:color w:val="000000"/>
                <w:sz w:val="21"/>
              </w:rPr>
            </w:pPr>
          </w:p>
        </w:tc>
      </w:tr>
      <w:tr w14:paraId="757A3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14FFD22">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643829BB">
            <w:pPr>
              <w:rPr>
                <w:rFonts w:hint="eastAsia" w:ascii="宋体" w:hAnsi="宋体" w:eastAsia="宋体" w:cs="宋体"/>
                <w:color w:val="000000"/>
                <w:sz w:val="21"/>
              </w:rPr>
            </w:pPr>
          </w:p>
        </w:tc>
        <w:tc>
          <w:tcPr>
            <w:tcW w:w="2325" w:type="dxa"/>
            <w:gridSpan w:val="2"/>
            <w:noWrap w:val="0"/>
            <w:vAlign w:val="top"/>
          </w:tcPr>
          <w:p w14:paraId="3060F6E6">
            <w:pPr>
              <w:rPr>
                <w:rFonts w:hint="eastAsia" w:ascii="宋体" w:hAnsi="宋体" w:eastAsia="宋体" w:cs="宋体"/>
                <w:color w:val="000000"/>
                <w:sz w:val="21"/>
              </w:rPr>
            </w:pPr>
          </w:p>
        </w:tc>
        <w:tc>
          <w:tcPr>
            <w:tcW w:w="1679" w:type="dxa"/>
            <w:gridSpan w:val="2"/>
            <w:noWrap w:val="0"/>
            <w:vAlign w:val="top"/>
          </w:tcPr>
          <w:p w14:paraId="07095759">
            <w:pPr>
              <w:rPr>
                <w:rFonts w:hint="eastAsia" w:ascii="宋体" w:hAnsi="宋体" w:eastAsia="宋体" w:cs="宋体"/>
                <w:color w:val="000000"/>
                <w:sz w:val="21"/>
              </w:rPr>
            </w:pPr>
          </w:p>
        </w:tc>
      </w:tr>
      <w:tr w14:paraId="2D7B6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0EDEBBE">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31209A8D">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val="en-US" w:eastAsia="zh-CN"/>
                <w14:textFill>
                  <w14:solidFill>
                    <w14:schemeClr w14:val="tx1"/>
                  </w14:solidFill>
                </w14:textFill>
              </w:rPr>
              <w:t>61.32</w:t>
            </w:r>
          </w:p>
        </w:tc>
        <w:tc>
          <w:tcPr>
            <w:tcW w:w="2325" w:type="dxa"/>
            <w:gridSpan w:val="2"/>
            <w:noWrap w:val="0"/>
            <w:vAlign w:val="top"/>
          </w:tcPr>
          <w:p w14:paraId="32536F76">
            <w:pPr>
              <w:jc w:val="cente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16.92</w:t>
            </w:r>
          </w:p>
        </w:tc>
        <w:tc>
          <w:tcPr>
            <w:tcW w:w="1679" w:type="dxa"/>
            <w:gridSpan w:val="2"/>
            <w:noWrap w:val="0"/>
            <w:vAlign w:val="top"/>
          </w:tcPr>
          <w:p w14:paraId="58579B71">
            <w:pPr>
              <w:jc w:val="cente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23.63</w:t>
            </w:r>
          </w:p>
        </w:tc>
      </w:tr>
      <w:tr w14:paraId="75996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E8B5693">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78D5E43B">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val="en-US" w:eastAsia="zh-CN"/>
                <w14:textFill>
                  <w14:solidFill>
                    <w14:schemeClr w14:val="tx1"/>
                  </w14:solidFill>
                </w14:textFill>
              </w:rPr>
              <w:t>4.13</w:t>
            </w:r>
          </w:p>
        </w:tc>
        <w:tc>
          <w:tcPr>
            <w:tcW w:w="2325" w:type="dxa"/>
            <w:gridSpan w:val="2"/>
            <w:noWrap w:val="0"/>
            <w:vAlign w:val="top"/>
          </w:tcPr>
          <w:p w14:paraId="27C7ADCD">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4</w:t>
            </w:r>
          </w:p>
        </w:tc>
        <w:tc>
          <w:tcPr>
            <w:tcW w:w="1679" w:type="dxa"/>
            <w:gridSpan w:val="2"/>
            <w:noWrap w:val="0"/>
            <w:vAlign w:val="top"/>
          </w:tcPr>
          <w:p w14:paraId="7F2DCCD1">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2.73</w:t>
            </w:r>
          </w:p>
        </w:tc>
      </w:tr>
      <w:tr w14:paraId="0B248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2EBD2A8">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109768AA">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val="en-US" w:eastAsia="zh-CN"/>
                <w14:textFill>
                  <w14:solidFill>
                    <w14:schemeClr w14:val="tx1"/>
                  </w14:solidFill>
                </w14:textFill>
              </w:rPr>
              <w:t>3.22</w:t>
            </w:r>
          </w:p>
        </w:tc>
        <w:tc>
          <w:tcPr>
            <w:tcW w:w="2325" w:type="dxa"/>
            <w:gridSpan w:val="2"/>
            <w:noWrap w:val="0"/>
            <w:vAlign w:val="top"/>
          </w:tcPr>
          <w:p w14:paraId="6B4528CA">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2</w:t>
            </w:r>
          </w:p>
        </w:tc>
        <w:tc>
          <w:tcPr>
            <w:tcW w:w="1679" w:type="dxa"/>
            <w:gridSpan w:val="2"/>
            <w:noWrap w:val="0"/>
            <w:vAlign w:val="top"/>
          </w:tcPr>
          <w:p w14:paraId="2B0162C3">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1.44</w:t>
            </w:r>
          </w:p>
        </w:tc>
      </w:tr>
      <w:tr w14:paraId="330A0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AA8793C">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1A52987A">
            <w:pPr>
              <w:jc w:val="cente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val="en-US" w:eastAsia="zh-CN"/>
                <w14:textFill>
                  <w14:solidFill>
                    <w14:schemeClr w14:val="tx1"/>
                  </w14:solidFill>
                </w14:textFill>
              </w:rPr>
              <w:t>3.80</w:t>
            </w:r>
          </w:p>
        </w:tc>
        <w:tc>
          <w:tcPr>
            <w:tcW w:w="2325" w:type="dxa"/>
            <w:gridSpan w:val="2"/>
            <w:noWrap w:val="0"/>
            <w:vAlign w:val="top"/>
          </w:tcPr>
          <w:p w14:paraId="0720533A">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1</w:t>
            </w:r>
          </w:p>
        </w:tc>
        <w:tc>
          <w:tcPr>
            <w:tcW w:w="1679" w:type="dxa"/>
            <w:gridSpan w:val="2"/>
            <w:noWrap w:val="0"/>
            <w:vAlign w:val="top"/>
          </w:tcPr>
          <w:p w14:paraId="4AE0ACC1">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1.16</w:t>
            </w:r>
          </w:p>
        </w:tc>
      </w:tr>
      <w:tr w14:paraId="574EA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899D8D8">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500873DC">
            <w:pPr>
              <w:jc w:val="cente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0.00</w:t>
            </w:r>
          </w:p>
        </w:tc>
        <w:tc>
          <w:tcPr>
            <w:tcW w:w="2325" w:type="dxa"/>
            <w:gridSpan w:val="2"/>
            <w:noWrap w:val="0"/>
            <w:vAlign w:val="top"/>
          </w:tcPr>
          <w:p w14:paraId="0234323D">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28.36</w:t>
            </w:r>
          </w:p>
        </w:tc>
        <w:tc>
          <w:tcPr>
            <w:tcW w:w="1679" w:type="dxa"/>
            <w:gridSpan w:val="2"/>
            <w:noWrap w:val="0"/>
            <w:vAlign w:val="top"/>
          </w:tcPr>
          <w:p w14:paraId="36111FE6">
            <w:pPr>
              <w:jc w:val="cente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13.39</w:t>
            </w:r>
          </w:p>
        </w:tc>
      </w:tr>
      <w:tr w14:paraId="30299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14125C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261FC28F">
            <w:pPr>
              <w:rPr>
                <w:rFonts w:hint="eastAsia" w:ascii="宋体" w:hAnsi="宋体" w:eastAsia="宋体" w:cs="宋体"/>
                <w:color w:val="000000"/>
                <w:sz w:val="21"/>
              </w:rPr>
            </w:pPr>
          </w:p>
        </w:tc>
        <w:tc>
          <w:tcPr>
            <w:tcW w:w="2325" w:type="dxa"/>
            <w:gridSpan w:val="2"/>
            <w:noWrap w:val="0"/>
            <w:vAlign w:val="top"/>
          </w:tcPr>
          <w:p w14:paraId="4CE9BC2D">
            <w:pPr>
              <w:rPr>
                <w:rFonts w:hint="eastAsia" w:ascii="宋体" w:hAnsi="宋体" w:eastAsia="宋体" w:cs="宋体"/>
                <w:color w:val="000000"/>
                <w:sz w:val="21"/>
              </w:rPr>
            </w:pPr>
          </w:p>
        </w:tc>
        <w:tc>
          <w:tcPr>
            <w:tcW w:w="1679" w:type="dxa"/>
            <w:gridSpan w:val="2"/>
            <w:noWrap w:val="0"/>
            <w:vAlign w:val="top"/>
          </w:tcPr>
          <w:p w14:paraId="68DC6CC0">
            <w:pPr>
              <w:rPr>
                <w:rFonts w:hint="eastAsia" w:ascii="宋体" w:hAnsi="宋体" w:eastAsia="宋体" w:cs="宋体"/>
                <w:color w:val="000000"/>
                <w:sz w:val="21"/>
              </w:rPr>
            </w:pPr>
          </w:p>
        </w:tc>
      </w:tr>
      <w:tr w14:paraId="11B41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5E702F4">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12222C04">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eastAsia="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4347C53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7960EAC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471BAB4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1B88FA8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6AAAEBA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4F157B7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2F93C14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1959928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474DFAD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093250D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5473D3A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5B8837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0E0C0E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78123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CABF19A">
            <w:pPr>
              <w:jc w:val="left"/>
              <w:rPr>
                <w:rFonts w:hint="eastAsia" w:ascii="宋体" w:hAnsi="宋体" w:eastAsia="宋体" w:cs="宋体"/>
                <w:color w:val="000000"/>
                <w:sz w:val="24"/>
                <w:szCs w:val="24"/>
              </w:rPr>
            </w:pPr>
          </w:p>
        </w:tc>
        <w:tc>
          <w:tcPr>
            <w:tcW w:w="825" w:type="dxa"/>
            <w:noWrap w:val="0"/>
            <w:vAlign w:val="top"/>
          </w:tcPr>
          <w:p w14:paraId="655128E0">
            <w:pPr>
              <w:rPr>
                <w:rFonts w:hint="eastAsia" w:ascii="宋体" w:hAnsi="宋体" w:eastAsia="宋体" w:cs="宋体"/>
                <w:color w:val="000000"/>
                <w:sz w:val="21"/>
              </w:rPr>
            </w:pPr>
          </w:p>
        </w:tc>
        <w:tc>
          <w:tcPr>
            <w:tcW w:w="990" w:type="dxa"/>
            <w:noWrap w:val="0"/>
            <w:vAlign w:val="top"/>
          </w:tcPr>
          <w:p w14:paraId="778EEBC6">
            <w:pPr>
              <w:rPr>
                <w:rFonts w:hint="eastAsia" w:ascii="宋体" w:hAnsi="宋体" w:eastAsia="宋体" w:cs="宋体"/>
                <w:color w:val="000000"/>
                <w:sz w:val="21"/>
              </w:rPr>
            </w:pPr>
          </w:p>
        </w:tc>
        <w:tc>
          <w:tcPr>
            <w:tcW w:w="1140" w:type="dxa"/>
            <w:noWrap w:val="0"/>
            <w:vAlign w:val="top"/>
          </w:tcPr>
          <w:p w14:paraId="41D8EDB7">
            <w:pPr>
              <w:rPr>
                <w:rFonts w:hint="eastAsia" w:ascii="宋体" w:hAnsi="宋体" w:eastAsia="宋体" w:cs="宋体"/>
                <w:color w:val="000000"/>
                <w:sz w:val="21"/>
              </w:rPr>
            </w:pPr>
          </w:p>
        </w:tc>
        <w:tc>
          <w:tcPr>
            <w:tcW w:w="1185" w:type="dxa"/>
            <w:noWrap w:val="0"/>
            <w:vAlign w:val="top"/>
          </w:tcPr>
          <w:p w14:paraId="35FCEA21">
            <w:pPr>
              <w:rPr>
                <w:rFonts w:hint="eastAsia" w:ascii="宋体" w:hAnsi="宋体" w:eastAsia="宋体" w:cs="宋体"/>
                <w:color w:val="000000"/>
                <w:sz w:val="21"/>
              </w:rPr>
            </w:pPr>
          </w:p>
        </w:tc>
        <w:tc>
          <w:tcPr>
            <w:tcW w:w="810" w:type="dxa"/>
            <w:noWrap w:val="0"/>
            <w:vAlign w:val="top"/>
          </w:tcPr>
          <w:p w14:paraId="4733D206">
            <w:pPr>
              <w:rPr>
                <w:rFonts w:hint="eastAsia" w:ascii="宋体" w:hAnsi="宋体" w:eastAsia="宋体" w:cs="宋体"/>
                <w:color w:val="000000"/>
                <w:sz w:val="21"/>
              </w:rPr>
            </w:pPr>
          </w:p>
        </w:tc>
        <w:tc>
          <w:tcPr>
            <w:tcW w:w="869" w:type="dxa"/>
            <w:noWrap w:val="0"/>
            <w:vAlign w:val="top"/>
          </w:tcPr>
          <w:p w14:paraId="23AAA0FB">
            <w:pPr>
              <w:rPr>
                <w:rFonts w:hint="eastAsia" w:ascii="宋体" w:hAnsi="宋体" w:eastAsia="宋体" w:cs="宋体"/>
                <w:color w:val="000000"/>
                <w:sz w:val="21"/>
              </w:rPr>
            </w:pPr>
          </w:p>
        </w:tc>
      </w:tr>
      <w:tr w14:paraId="1F3F4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72A321F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0D0D28D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2CF84DA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49AD32A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04E0AD1E">
      <w:pPr>
        <w:pStyle w:val="2"/>
        <w:rPr>
          <w:rFonts w:hint="default"/>
          <w:lang w:val="en-US"/>
        </w:rPr>
      </w:pPr>
      <w:r>
        <w:rPr>
          <w:rFonts w:hint="eastAsia" w:ascii="宋体" w:hAnsi="宋体" w:eastAsia="宋体" w:cs="宋体"/>
          <w:color w:val="000000"/>
          <w:spacing w:val="0"/>
          <w:position w:val="0"/>
          <w:sz w:val="23"/>
          <w:szCs w:val="23"/>
        </w:rPr>
        <w:t xml:space="preserve">填表人：李元武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联系电话：15684914610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6B117D5F">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黑体" w:hAnsi="黑体" w:eastAsia="黑体" w:cs="黑体"/>
          <w:spacing w:val="-60"/>
          <w:sz w:val="31"/>
          <w:szCs w:val="31"/>
          <w:lang w:val="en-US" w:eastAsia="zh-CN"/>
        </w:rPr>
        <w:t>2</w:t>
      </w:r>
    </w:p>
    <w:p w14:paraId="6C65B46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年度预算单位整体支出绩效自评表</w:t>
      </w:r>
    </w:p>
    <w:p w14:paraId="01572BBE">
      <w:pPr>
        <w:spacing w:line="132" w:lineRule="exact"/>
      </w:pPr>
    </w:p>
    <w:tbl>
      <w:tblPr>
        <w:tblStyle w:val="10"/>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46839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7EF1D1BA">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3B2216B0">
            <w:pPr>
              <w:pStyle w:val="11"/>
              <w:spacing w:line="239" w:lineRule="exact"/>
              <w:jc w:val="center"/>
              <w:rPr>
                <w:rFonts w:hint="eastAsia" w:ascii="宋体" w:hAnsi="宋体" w:eastAsia="宋体" w:cs="宋体"/>
                <w:sz w:val="20"/>
              </w:rPr>
            </w:pPr>
            <w:r>
              <w:rPr>
                <w:rFonts w:hint="eastAsia" w:ascii="宋体" w:hAnsi="宋体" w:eastAsia="宋体" w:cs="宋体"/>
                <w:sz w:val="20"/>
                <w:lang w:val="en-US" w:eastAsia="zh-CN"/>
              </w:rPr>
              <w:t>岳阳市岳阳楼区桥西小学</w:t>
            </w:r>
          </w:p>
        </w:tc>
      </w:tr>
      <w:tr w14:paraId="6B5F6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698D11A4">
            <w:pPr>
              <w:pStyle w:val="11"/>
              <w:spacing w:line="467" w:lineRule="auto"/>
              <w:rPr>
                <w:rFonts w:hint="eastAsia" w:ascii="宋体" w:hAnsi="宋体" w:eastAsia="宋体" w:cs="宋体"/>
              </w:rPr>
            </w:pPr>
          </w:p>
          <w:p w14:paraId="56B2DA1E">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6A2D4242">
            <w:pPr>
              <w:pStyle w:val="11"/>
              <w:spacing w:line="235" w:lineRule="exact"/>
              <w:rPr>
                <w:rFonts w:hint="eastAsia" w:ascii="宋体" w:hAnsi="宋体" w:eastAsia="宋体" w:cs="宋体"/>
                <w:sz w:val="20"/>
              </w:rPr>
            </w:pPr>
          </w:p>
        </w:tc>
        <w:tc>
          <w:tcPr>
            <w:tcW w:w="1269" w:type="dxa"/>
            <w:noWrap w:val="0"/>
            <w:vAlign w:val="top"/>
          </w:tcPr>
          <w:p w14:paraId="30A894CE">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2876BE2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12C6BD38">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7675B18F">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CE948C9">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1AA22A16">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0CB9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4DFAF6FB">
            <w:pPr>
              <w:pStyle w:val="11"/>
              <w:rPr>
                <w:rFonts w:hint="eastAsia" w:ascii="宋体" w:hAnsi="宋体" w:eastAsia="宋体" w:cs="宋体"/>
              </w:rPr>
            </w:pPr>
          </w:p>
        </w:tc>
        <w:tc>
          <w:tcPr>
            <w:tcW w:w="2113" w:type="dxa"/>
            <w:gridSpan w:val="2"/>
            <w:noWrap w:val="0"/>
            <w:vAlign w:val="top"/>
          </w:tcPr>
          <w:p w14:paraId="4590DDAA">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top"/>
          </w:tcPr>
          <w:p w14:paraId="2DED83A2">
            <w:pPr>
              <w:pStyle w:val="11"/>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448.89</w:t>
            </w:r>
          </w:p>
        </w:tc>
        <w:tc>
          <w:tcPr>
            <w:tcW w:w="1310" w:type="dxa"/>
            <w:noWrap w:val="0"/>
            <w:vAlign w:val="top"/>
          </w:tcPr>
          <w:p w14:paraId="525A68E1">
            <w:pPr>
              <w:pStyle w:val="11"/>
              <w:spacing w:line="235" w:lineRule="exact"/>
              <w:jc w:val="center"/>
              <w:rPr>
                <w:rFonts w:hint="default" w:ascii="宋体" w:hAnsi="宋体" w:eastAsia="宋体" w:cs="宋体"/>
                <w:sz w:val="20"/>
                <w:lang w:val="en-US" w:eastAsia="zh-CN"/>
              </w:rPr>
            </w:pPr>
            <w:r>
              <w:rPr>
                <w:rFonts w:hint="eastAsia" w:ascii="宋体" w:hAnsi="宋体" w:eastAsia="宋体" w:cs="宋体"/>
                <w:spacing w:val="1"/>
                <w:sz w:val="19"/>
                <w:szCs w:val="19"/>
                <w:lang w:val="en-US" w:eastAsia="zh-CN"/>
              </w:rPr>
              <w:t>559.62</w:t>
            </w:r>
          </w:p>
        </w:tc>
        <w:tc>
          <w:tcPr>
            <w:tcW w:w="1268" w:type="dxa"/>
            <w:noWrap w:val="0"/>
            <w:vAlign w:val="top"/>
          </w:tcPr>
          <w:p w14:paraId="2CCC720C">
            <w:pPr>
              <w:pStyle w:val="11"/>
              <w:spacing w:line="235" w:lineRule="exact"/>
              <w:jc w:val="center"/>
              <w:rPr>
                <w:rFonts w:hint="default" w:ascii="宋体" w:hAnsi="宋体" w:eastAsia="宋体" w:cs="宋体"/>
                <w:kern w:val="2"/>
                <w:sz w:val="20"/>
                <w:szCs w:val="21"/>
                <w:lang w:val="en-US" w:eastAsia="zh-CN" w:bidi="ar-SA"/>
              </w:rPr>
            </w:pPr>
            <w:r>
              <w:rPr>
                <w:rFonts w:hint="eastAsia" w:ascii="宋体" w:hAnsi="宋体" w:eastAsia="宋体" w:cs="宋体"/>
                <w:spacing w:val="1"/>
                <w:sz w:val="19"/>
                <w:szCs w:val="19"/>
                <w:lang w:val="en-US" w:eastAsia="zh-CN"/>
              </w:rPr>
              <w:t>558.58</w:t>
            </w:r>
          </w:p>
        </w:tc>
        <w:tc>
          <w:tcPr>
            <w:tcW w:w="716" w:type="dxa"/>
            <w:noWrap w:val="0"/>
            <w:vAlign w:val="top"/>
          </w:tcPr>
          <w:p w14:paraId="7ECD100D">
            <w:pPr>
              <w:pStyle w:val="11"/>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5E0396AD">
            <w:pPr>
              <w:pStyle w:val="11"/>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99.81%</w:t>
            </w:r>
          </w:p>
        </w:tc>
        <w:tc>
          <w:tcPr>
            <w:tcW w:w="1450" w:type="dxa"/>
            <w:noWrap w:val="0"/>
            <w:vAlign w:val="top"/>
          </w:tcPr>
          <w:p w14:paraId="595FCF56">
            <w:pPr>
              <w:pStyle w:val="11"/>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9.98</w:t>
            </w:r>
          </w:p>
        </w:tc>
      </w:tr>
      <w:tr w14:paraId="18F39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7BE2CC95">
            <w:pPr>
              <w:pStyle w:val="11"/>
              <w:rPr>
                <w:rFonts w:hint="eastAsia" w:ascii="宋体" w:hAnsi="宋体" w:eastAsia="宋体" w:cs="宋体"/>
              </w:rPr>
            </w:pPr>
          </w:p>
        </w:tc>
        <w:tc>
          <w:tcPr>
            <w:tcW w:w="4692" w:type="dxa"/>
            <w:gridSpan w:val="4"/>
            <w:noWrap w:val="0"/>
            <w:vAlign w:val="top"/>
          </w:tcPr>
          <w:p w14:paraId="2F6FFAD2">
            <w:pPr>
              <w:spacing w:before="22" w:line="206" w:lineRule="auto"/>
              <w:ind w:left="111"/>
              <w:rPr>
                <w:rFonts w:hint="default" w:ascii="宋体" w:hAnsi="宋体" w:eastAsia="宋体" w:cs="宋体"/>
                <w:sz w:val="19"/>
                <w:szCs w:val="19"/>
                <w:lang w:val="en-US" w:eastAsia="zh-CN"/>
              </w:rPr>
            </w:pPr>
            <w:r>
              <w:rPr>
                <w:rFonts w:hint="eastAsia" w:ascii="宋体" w:hAnsi="宋体" w:eastAsia="宋体" w:cs="宋体"/>
                <w:spacing w:val="2"/>
                <w:sz w:val="19"/>
                <w:szCs w:val="19"/>
              </w:rPr>
              <w:t>按收入性质分：</w:t>
            </w:r>
          </w:p>
        </w:tc>
        <w:tc>
          <w:tcPr>
            <w:tcW w:w="4307" w:type="dxa"/>
            <w:gridSpan w:val="4"/>
            <w:noWrap w:val="0"/>
            <w:vAlign w:val="top"/>
          </w:tcPr>
          <w:p w14:paraId="152B6552">
            <w:pPr>
              <w:spacing w:before="22" w:line="206" w:lineRule="auto"/>
              <w:ind w:left="116"/>
              <w:rPr>
                <w:rFonts w:hint="default" w:ascii="宋体" w:hAnsi="宋体" w:eastAsia="宋体" w:cs="宋体"/>
                <w:sz w:val="19"/>
                <w:szCs w:val="19"/>
                <w:lang w:val="en-US" w:eastAsia="zh-CN"/>
              </w:rPr>
            </w:pPr>
            <w:r>
              <w:rPr>
                <w:rFonts w:hint="eastAsia" w:ascii="宋体" w:hAnsi="宋体" w:eastAsia="宋体" w:cs="宋体"/>
                <w:spacing w:val="2"/>
                <w:sz w:val="19"/>
                <w:szCs w:val="19"/>
              </w:rPr>
              <w:t>按支出性质分：</w:t>
            </w:r>
          </w:p>
        </w:tc>
      </w:tr>
      <w:tr w14:paraId="51D64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78C0710">
            <w:pPr>
              <w:pStyle w:val="11"/>
              <w:rPr>
                <w:rFonts w:hint="eastAsia" w:ascii="宋体" w:hAnsi="宋体" w:eastAsia="宋体" w:cs="宋体"/>
              </w:rPr>
            </w:pPr>
          </w:p>
        </w:tc>
        <w:tc>
          <w:tcPr>
            <w:tcW w:w="4692" w:type="dxa"/>
            <w:gridSpan w:val="4"/>
            <w:noWrap w:val="0"/>
            <w:vAlign w:val="top"/>
          </w:tcPr>
          <w:p w14:paraId="3E4A45EF">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524.99</w:t>
            </w:r>
          </w:p>
        </w:tc>
        <w:tc>
          <w:tcPr>
            <w:tcW w:w="4307" w:type="dxa"/>
            <w:gridSpan w:val="4"/>
            <w:noWrap w:val="0"/>
            <w:vAlign w:val="top"/>
          </w:tcPr>
          <w:p w14:paraId="7F5732D5">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473.97</w:t>
            </w:r>
          </w:p>
        </w:tc>
      </w:tr>
      <w:tr w14:paraId="78301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9BCF943">
            <w:pPr>
              <w:pStyle w:val="11"/>
              <w:rPr>
                <w:rFonts w:hint="eastAsia" w:ascii="宋体" w:hAnsi="宋体" w:eastAsia="宋体" w:cs="宋体"/>
              </w:rPr>
            </w:pPr>
          </w:p>
        </w:tc>
        <w:tc>
          <w:tcPr>
            <w:tcW w:w="4692" w:type="dxa"/>
            <w:gridSpan w:val="4"/>
            <w:noWrap w:val="0"/>
            <w:vAlign w:val="top"/>
          </w:tcPr>
          <w:p w14:paraId="53526CCC">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noWrap w:val="0"/>
            <w:vAlign w:val="top"/>
          </w:tcPr>
          <w:p w14:paraId="5888F52A">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84.61</w:t>
            </w:r>
          </w:p>
        </w:tc>
      </w:tr>
      <w:tr w14:paraId="48675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28303B0">
            <w:pPr>
              <w:pStyle w:val="11"/>
              <w:rPr>
                <w:rFonts w:hint="eastAsia" w:ascii="宋体" w:hAnsi="宋体" w:eastAsia="宋体" w:cs="宋体"/>
              </w:rPr>
            </w:pPr>
          </w:p>
        </w:tc>
        <w:tc>
          <w:tcPr>
            <w:tcW w:w="4692" w:type="dxa"/>
            <w:gridSpan w:val="4"/>
            <w:noWrap w:val="0"/>
            <w:vAlign w:val="top"/>
          </w:tcPr>
          <w:p w14:paraId="630F7311">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val="0"/>
            <w:vAlign w:val="top"/>
          </w:tcPr>
          <w:p w14:paraId="202B2BC5">
            <w:pPr>
              <w:pStyle w:val="11"/>
              <w:spacing w:line="235" w:lineRule="exact"/>
              <w:rPr>
                <w:rFonts w:hint="eastAsia" w:ascii="宋体" w:hAnsi="宋体" w:eastAsia="宋体" w:cs="宋体"/>
                <w:sz w:val="20"/>
              </w:rPr>
            </w:pPr>
          </w:p>
        </w:tc>
      </w:tr>
      <w:tr w14:paraId="55607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00917F6D">
            <w:pPr>
              <w:pStyle w:val="11"/>
              <w:rPr>
                <w:rFonts w:hint="eastAsia" w:ascii="宋体" w:hAnsi="宋体" w:eastAsia="宋体" w:cs="宋体"/>
              </w:rPr>
            </w:pPr>
          </w:p>
        </w:tc>
        <w:tc>
          <w:tcPr>
            <w:tcW w:w="4692" w:type="dxa"/>
            <w:gridSpan w:val="4"/>
            <w:noWrap w:val="0"/>
            <w:vAlign w:val="top"/>
          </w:tcPr>
          <w:p w14:paraId="4B8B7104">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33.59</w:t>
            </w:r>
          </w:p>
        </w:tc>
        <w:tc>
          <w:tcPr>
            <w:tcW w:w="4307" w:type="dxa"/>
            <w:gridSpan w:val="4"/>
            <w:noWrap w:val="0"/>
            <w:vAlign w:val="top"/>
          </w:tcPr>
          <w:p w14:paraId="580EB6D1">
            <w:pPr>
              <w:pStyle w:val="11"/>
              <w:spacing w:line="235" w:lineRule="exact"/>
              <w:rPr>
                <w:rFonts w:hint="eastAsia" w:ascii="宋体" w:hAnsi="宋体" w:eastAsia="宋体" w:cs="宋体"/>
                <w:sz w:val="20"/>
              </w:rPr>
            </w:pPr>
          </w:p>
        </w:tc>
      </w:tr>
      <w:tr w14:paraId="211B1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1947D772">
            <w:pPr>
              <w:pStyle w:val="11"/>
              <w:spacing w:line="242" w:lineRule="auto"/>
              <w:rPr>
                <w:rFonts w:hint="eastAsia" w:ascii="宋体" w:hAnsi="宋体" w:eastAsia="宋体" w:cs="宋体"/>
              </w:rPr>
            </w:pPr>
          </w:p>
          <w:p w14:paraId="6073B1AC">
            <w:pPr>
              <w:pStyle w:val="11"/>
              <w:spacing w:line="243" w:lineRule="auto"/>
              <w:rPr>
                <w:rFonts w:hint="eastAsia" w:ascii="宋体" w:hAnsi="宋体" w:eastAsia="宋体" w:cs="宋体"/>
              </w:rPr>
            </w:pPr>
          </w:p>
          <w:p w14:paraId="35B5B811">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781E6ECF">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33799E80">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2F78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136F746C">
            <w:pPr>
              <w:pStyle w:val="11"/>
              <w:rPr>
                <w:rFonts w:hint="eastAsia" w:ascii="宋体" w:hAnsi="宋体" w:eastAsia="宋体" w:cs="宋体"/>
              </w:rPr>
            </w:pPr>
          </w:p>
        </w:tc>
        <w:tc>
          <w:tcPr>
            <w:tcW w:w="4692" w:type="dxa"/>
            <w:gridSpan w:val="4"/>
            <w:noWrap w:val="0"/>
            <w:vAlign w:val="top"/>
          </w:tcPr>
          <w:p w14:paraId="3FA9D105">
            <w:pPr>
              <w:pStyle w:val="7"/>
              <w:spacing w:before="0" w:beforeAutospacing="0" w:after="0" w:afterAutospacing="0"/>
              <w:jc w:val="both"/>
              <w:rPr>
                <w:rFonts w:hint="eastAsia" w:asciiTheme="minorEastAsia" w:hAnsiTheme="minorEastAsia" w:eastAsiaTheme="minorEastAsia" w:cstheme="minorEastAsia"/>
                <w:color w:val="000000" w:themeColor="text1"/>
                <w:kern w:val="2"/>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目标1：精雕细琢厚植校园文化</w:t>
            </w:r>
            <w:r>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t>；</w:t>
            </w:r>
          </w:p>
          <w:p w14:paraId="1EFB1EFF">
            <w:pPr>
              <w:pStyle w:val="11"/>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目标2：解放思想彰显办学特色</w:t>
            </w:r>
            <w:r>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t>；</w:t>
            </w:r>
          </w:p>
          <w:p w14:paraId="708ACBFE">
            <w:pPr>
              <w:pStyle w:val="11"/>
              <w:rPr>
                <w:rFonts w:hint="default" w:asciiTheme="minorEastAsia" w:hAnsiTheme="minorEastAsia" w:eastAsiaTheme="minorEastAsia" w:cstheme="minorEastAsia"/>
                <w:color w:val="000000" w:themeColor="text1"/>
                <w:kern w:val="2"/>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lang w:val="en-US" w:eastAsia="zh-CN"/>
                <w14:textFill>
                  <w14:solidFill>
                    <w14:schemeClr w14:val="tx1"/>
                  </w14:solidFill>
                </w14:textFill>
              </w:rPr>
              <w:t>目标3：五育并举助推全员成长。</w:t>
            </w:r>
          </w:p>
        </w:tc>
        <w:tc>
          <w:tcPr>
            <w:tcW w:w="4307" w:type="dxa"/>
            <w:gridSpan w:val="4"/>
            <w:noWrap w:val="0"/>
            <w:vAlign w:val="top"/>
          </w:tcPr>
          <w:p w14:paraId="2419B048">
            <w:pPr>
              <w:pStyle w:val="7"/>
              <w:spacing w:before="0" w:beforeAutospacing="0" w:after="0" w:afterAutospacing="0"/>
              <w:jc w:val="both"/>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目标1：在经费匮乏、办学条件有限的情况下，更新走廊、楼梯和班级文化，改造后操场开辟劳动基地，还申报 “岳阳楼区清廉学校示范校”，以 “清风润人心” 为主题开展多项活动弘扬正气</w:t>
            </w:r>
            <w:r>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t>；</w:t>
            </w:r>
          </w:p>
          <w:p w14:paraId="34580E0C">
            <w:pPr>
              <w:pStyle w:val="11"/>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目标2：利用教师优势培育艺体特色，学生作品被采用、获荣誉，创编室内操保障锻炼；深挖德育资源打造多个特色品牌活动，获好评；联合社会各界开展多种活动，凝聚合力助学生成长</w:t>
            </w:r>
            <w:r>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t>；</w:t>
            </w:r>
          </w:p>
          <w:p w14:paraId="4C381691">
            <w:pPr>
              <w:pStyle w:val="11"/>
              <w:rPr>
                <w:rFonts w:hint="default" w:asciiTheme="minorEastAsia" w:hAnsiTheme="minorEastAsia" w:eastAsiaTheme="minorEastAsia" w:cstheme="minorEastAsia"/>
                <w:color w:val="000000" w:themeColor="text1"/>
                <w:kern w:val="2"/>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lang w:val="en-US" w:eastAsia="zh-CN"/>
                <w14:textFill>
                  <w14:solidFill>
                    <w14:schemeClr w14:val="tx1"/>
                  </w14:solidFill>
                </w14:textFill>
              </w:rPr>
              <w:t>目标3：倡导全员阅读，开展读书远足等活动，教师也积极参与相关活动；借助社会力量资助贫困学生；依托劳动基地开展劳动课程；深化集团办学，与岳阳楼小学开展联合教研、送教等活动提升教研品质；落实教学常规，行政带头任教主课，推出多种听课制度，在全区质量监测中取得二类学校第十一名的成绩。</w:t>
            </w:r>
          </w:p>
        </w:tc>
      </w:tr>
      <w:tr w14:paraId="05AD9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noWrap w:val="0"/>
            <w:textDirection w:val="tbRlV"/>
            <w:vAlign w:val="top"/>
          </w:tcPr>
          <w:p w14:paraId="6412CA44">
            <w:pPr>
              <w:pStyle w:val="11"/>
              <w:spacing w:line="364" w:lineRule="auto"/>
              <w:rPr>
                <w:rFonts w:hint="eastAsia" w:ascii="宋体" w:hAnsi="宋体" w:eastAsia="宋体" w:cs="宋体"/>
              </w:rPr>
            </w:pPr>
          </w:p>
          <w:p w14:paraId="3FFB0FBE">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noWrap w:val="0"/>
            <w:vAlign w:val="top"/>
          </w:tcPr>
          <w:p w14:paraId="13981DA6">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noWrap w:val="0"/>
            <w:vAlign w:val="top"/>
          </w:tcPr>
          <w:p w14:paraId="68E7B53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noWrap w:val="0"/>
            <w:vAlign w:val="top"/>
          </w:tcPr>
          <w:p w14:paraId="71BB55F7">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noWrap w:val="0"/>
            <w:vAlign w:val="top"/>
          </w:tcPr>
          <w:p w14:paraId="3D1DFDAC">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noWrap w:val="0"/>
            <w:vAlign w:val="top"/>
          </w:tcPr>
          <w:p w14:paraId="6BB12DA9">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val="0"/>
            <w:vAlign w:val="top"/>
          </w:tcPr>
          <w:p w14:paraId="484B9AD8">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B4E618F">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08374D89">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1D8B7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1084" w:type="dxa"/>
            <w:vMerge w:val="continue"/>
            <w:tcBorders>
              <w:top w:val="nil"/>
              <w:bottom w:val="nil"/>
            </w:tcBorders>
            <w:noWrap w:val="0"/>
            <w:textDirection w:val="tbRlV"/>
            <w:vAlign w:val="top"/>
          </w:tcPr>
          <w:p w14:paraId="6538188E">
            <w:pPr>
              <w:pStyle w:val="11"/>
              <w:rPr>
                <w:rFonts w:hint="eastAsia" w:ascii="宋体" w:hAnsi="宋体" w:eastAsia="宋体" w:cs="宋体"/>
              </w:rPr>
            </w:pPr>
          </w:p>
        </w:tc>
        <w:tc>
          <w:tcPr>
            <w:tcW w:w="1079" w:type="dxa"/>
            <w:vMerge w:val="restart"/>
            <w:tcBorders>
              <w:bottom w:val="nil"/>
            </w:tcBorders>
            <w:noWrap w:val="0"/>
            <w:vAlign w:val="top"/>
          </w:tcPr>
          <w:p w14:paraId="3F59D1FB">
            <w:pPr>
              <w:pStyle w:val="11"/>
              <w:spacing w:line="272" w:lineRule="auto"/>
              <w:rPr>
                <w:rFonts w:hint="eastAsia" w:ascii="宋体" w:hAnsi="宋体" w:eastAsia="宋体" w:cs="宋体"/>
              </w:rPr>
            </w:pPr>
          </w:p>
          <w:p w14:paraId="71374B1A">
            <w:pPr>
              <w:pStyle w:val="11"/>
              <w:spacing w:line="272" w:lineRule="auto"/>
              <w:rPr>
                <w:rFonts w:hint="eastAsia" w:ascii="宋体" w:hAnsi="宋体" w:eastAsia="宋体" w:cs="宋体"/>
              </w:rPr>
            </w:pPr>
          </w:p>
          <w:p w14:paraId="37C44040">
            <w:pPr>
              <w:pStyle w:val="11"/>
              <w:spacing w:line="272" w:lineRule="auto"/>
              <w:rPr>
                <w:rFonts w:hint="eastAsia" w:ascii="宋体" w:hAnsi="宋体" w:eastAsia="宋体" w:cs="宋体"/>
              </w:rPr>
            </w:pPr>
          </w:p>
          <w:p w14:paraId="51140682">
            <w:pPr>
              <w:pStyle w:val="11"/>
              <w:spacing w:line="273" w:lineRule="auto"/>
              <w:rPr>
                <w:rFonts w:hint="eastAsia" w:ascii="宋体" w:hAnsi="宋体" w:eastAsia="宋体" w:cs="宋体"/>
              </w:rPr>
            </w:pPr>
          </w:p>
          <w:p w14:paraId="4E4C4D29">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3BAFC7F9">
            <w:pP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bottom w:val="nil"/>
            </w:tcBorders>
            <w:noWrap w:val="0"/>
            <w:vAlign w:val="center"/>
          </w:tcPr>
          <w:p w14:paraId="5DFA1DEC">
            <w:pPr>
              <w:spacing w:before="274" w:line="226" w:lineRule="auto"/>
              <w:ind w:left="126"/>
              <w:jc w:val="both"/>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vMerge w:val="restart"/>
            <w:noWrap w:val="0"/>
            <w:vAlign w:val="top"/>
          </w:tcPr>
          <w:p w14:paraId="39E55499">
            <w:pPr>
              <w:pStyle w:val="11"/>
              <w:spacing w:line="235" w:lineRule="exact"/>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完成在校学生智体美劳全面培养与教育</w:t>
            </w:r>
          </w:p>
        </w:tc>
        <w:tc>
          <w:tcPr>
            <w:tcW w:w="1310" w:type="dxa"/>
            <w:noWrap w:val="0"/>
            <w:vAlign w:val="center"/>
          </w:tcPr>
          <w:p w14:paraId="288C5E5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8班次</w:t>
            </w:r>
          </w:p>
        </w:tc>
        <w:tc>
          <w:tcPr>
            <w:tcW w:w="1268" w:type="dxa"/>
            <w:noWrap w:val="0"/>
            <w:vAlign w:val="center"/>
          </w:tcPr>
          <w:p w14:paraId="6824AD22">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8班次</w:t>
            </w:r>
          </w:p>
        </w:tc>
        <w:tc>
          <w:tcPr>
            <w:tcW w:w="716" w:type="dxa"/>
            <w:noWrap w:val="0"/>
            <w:vAlign w:val="center"/>
          </w:tcPr>
          <w:p w14:paraId="729F5220">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3</w:t>
            </w:r>
          </w:p>
        </w:tc>
        <w:tc>
          <w:tcPr>
            <w:tcW w:w="873" w:type="dxa"/>
            <w:noWrap w:val="0"/>
            <w:vAlign w:val="center"/>
          </w:tcPr>
          <w:p w14:paraId="06E2FDF8">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3</w:t>
            </w:r>
          </w:p>
        </w:tc>
        <w:tc>
          <w:tcPr>
            <w:tcW w:w="1450" w:type="dxa"/>
            <w:noWrap w:val="0"/>
            <w:vAlign w:val="top"/>
          </w:tcPr>
          <w:p w14:paraId="7F3BD604">
            <w:pPr>
              <w:pStyle w:val="11"/>
              <w:spacing w:line="235" w:lineRule="exact"/>
              <w:rPr>
                <w:rFonts w:hint="eastAsia" w:ascii="宋体" w:hAnsi="宋体" w:eastAsia="宋体" w:cs="宋体"/>
                <w:sz w:val="20"/>
              </w:rPr>
            </w:pPr>
          </w:p>
        </w:tc>
      </w:tr>
      <w:tr w14:paraId="6828A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1084" w:type="dxa"/>
            <w:vMerge w:val="continue"/>
            <w:tcBorders>
              <w:top w:val="nil"/>
              <w:bottom w:val="nil"/>
            </w:tcBorders>
            <w:noWrap w:val="0"/>
            <w:textDirection w:val="tbRlV"/>
            <w:vAlign w:val="top"/>
          </w:tcPr>
          <w:p w14:paraId="305C7DEF">
            <w:pPr>
              <w:pStyle w:val="11"/>
              <w:rPr>
                <w:rFonts w:hint="eastAsia" w:ascii="宋体" w:hAnsi="宋体" w:eastAsia="宋体" w:cs="宋体"/>
              </w:rPr>
            </w:pPr>
          </w:p>
        </w:tc>
        <w:tc>
          <w:tcPr>
            <w:tcW w:w="1079" w:type="dxa"/>
            <w:vMerge w:val="continue"/>
            <w:tcBorders>
              <w:top w:val="nil"/>
              <w:bottom w:val="nil"/>
            </w:tcBorders>
            <w:noWrap w:val="0"/>
            <w:vAlign w:val="top"/>
          </w:tcPr>
          <w:p w14:paraId="6D456D6A">
            <w:pPr>
              <w:pStyle w:val="11"/>
              <w:rPr>
                <w:rFonts w:hint="eastAsia" w:ascii="宋体" w:hAnsi="宋体" w:eastAsia="宋体" w:cs="宋体"/>
              </w:rPr>
            </w:pPr>
          </w:p>
        </w:tc>
        <w:tc>
          <w:tcPr>
            <w:tcW w:w="1034" w:type="dxa"/>
            <w:vMerge w:val="continue"/>
            <w:tcBorders>
              <w:top w:val="nil"/>
              <w:bottom w:val="nil"/>
            </w:tcBorders>
            <w:noWrap w:val="0"/>
            <w:vAlign w:val="center"/>
          </w:tcPr>
          <w:p w14:paraId="47DA590C">
            <w:pPr>
              <w:pStyle w:val="11"/>
              <w:jc w:val="both"/>
              <w:rPr>
                <w:rFonts w:hint="eastAsia" w:ascii="宋体" w:hAnsi="宋体" w:eastAsia="宋体" w:cs="宋体"/>
              </w:rPr>
            </w:pPr>
          </w:p>
        </w:tc>
        <w:tc>
          <w:tcPr>
            <w:tcW w:w="1269" w:type="dxa"/>
            <w:vMerge w:val="continue"/>
            <w:noWrap w:val="0"/>
            <w:vAlign w:val="top"/>
          </w:tcPr>
          <w:p w14:paraId="39B3764D">
            <w:pPr>
              <w:pStyle w:val="11"/>
              <w:spacing w:line="235" w:lineRule="exact"/>
              <w:rPr>
                <w:rFonts w:hint="eastAsia" w:ascii="宋体" w:hAnsi="宋体" w:eastAsia="宋体" w:cs="宋体"/>
                <w:sz w:val="20"/>
              </w:rPr>
            </w:pPr>
          </w:p>
        </w:tc>
        <w:tc>
          <w:tcPr>
            <w:tcW w:w="1310" w:type="dxa"/>
            <w:noWrap w:val="0"/>
            <w:vAlign w:val="center"/>
          </w:tcPr>
          <w:p w14:paraId="36481576">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166人</w:t>
            </w:r>
          </w:p>
        </w:tc>
        <w:tc>
          <w:tcPr>
            <w:tcW w:w="1268" w:type="dxa"/>
            <w:noWrap w:val="0"/>
            <w:vAlign w:val="center"/>
          </w:tcPr>
          <w:p w14:paraId="797DBDD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166人</w:t>
            </w:r>
          </w:p>
        </w:tc>
        <w:tc>
          <w:tcPr>
            <w:tcW w:w="716" w:type="dxa"/>
            <w:noWrap w:val="0"/>
            <w:vAlign w:val="center"/>
          </w:tcPr>
          <w:p w14:paraId="7672EA76">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5</w:t>
            </w:r>
          </w:p>
        </w:tc>
        <w:tc>
          <w:tcPr>
            <w:tcW w:w="873" w:type="dxa"/>
            <w:noWrap w:val="0"/>
            <w:vAlign w:val="center"/>
          </w:tcPr>
          <w:p w14:paraId="758715FF">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5</w:t>
            </w:r>
          </w:p>
        </w:tc>
        <w:tc>
          <w:tcPr>
            <w:tcW w:w="1450" w:type="dxa"/>
            <w:noWrap w:val="0"/>
            <w:vAlign w:val="top"/>
          </w:tcPr>
          <w:p w14:paraId="5CA5D58D">
            <w:pPr>
              <w:pStyle w:val="11"/>
              <w:spacing w:line="235" w:lineRule="exact"/>
              <w:rPr>
                <w:rFonts w:hint="eastAsia" w:ascii="宋体" w:hAnsi="宋体" w:eastAsia="宋体" w:cs="宋体"/>
                <w:sz w:val="20"/>
              </w:rPr>
            </w:pPr>
          </w:p>
        </w:tc>
      </w:tr>
      <w:tr w14:paraId="1B7FE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084" w:type="dxa"/>
            <w:vMerge w:val="continue"/>
            <w:tcBorders>
              <w:top w:val="nil"/>
              <w:bottom w:val="nil"/>
            </w:tcBorders>
            <w:noWrap w:val="0"/>
            <w:textDirection w:val="tbRlV"/>
            <w:vAlign w:val="top"/>
          </w:tcPr>
          <w:p w14:paraId="3ED5A651">
            <w:pPr>
              <w:pStyle w:val="11"/>
              <w:rPr>
                <w:rFonts w:hint="eastAsia" w:ascii="宋体" w:hAnsi="宋体" w:eastAsia="宋体" w:cs="宋体"/>
              </w:rPr>
            </w:pPr>
          </w:p>
        </w:tc>
        <w:tc>
          <w:tcPr>
            <w:tcW w:w="1079" w:type="dxa"/>
            <w:vMerge w:val="continue"/>
            <w:tcBorders>
              <w:top w:val="nil"/>
              <w:bottom w:val="nil"/>
            </w:tcBorders>
            <w:noWrap w:val="0"/>
            <w:vAlign w:val="top"/>
          </w:tcPr>
          <w:p w14:paraId="2175FB61">
            <w:pPr>
              <w:pStyle w:val="11"/>
              <w:rPr>
                <w:rFonts w:hint="eastAsia" w:ascii="宋体" w:hAnsi="宋体" w:eastAsia="宋体" w:cs="宋体"/>
              </w:rPr>
            </w:pPr>
          </w:p>
        </w:tc>
        <w:tc>
          <w:tcPr>
            <w:tcW w:w="1034" w:type="dxa"/>
            <w:vMerge w:val="continue"/>
            <w:tcBorders>
              <w:top w:val="nil"/>
            </w:tcBorders>
            <w:noWrap w:val="0"/>
            <w:vAlign w:val="center"/>
          </w:tcPr>
          <w:p w14:paraId="10FC4EA8">
            <w:pPr>
              <w:pStyle w:val="11"/>
              <w:jc w:val="both"/>
              <w:rPr>
                <w:rFonts w:hint="eastAsia" w:ascii="宋体" w:hAnsi="宋体" w:eastAsia="宋体" w:cs="宋体"/>
              </w:rPr>
            </w:pPr>
          </w:p>
        </w:tc>
        <w:tc>
          <w:tcPr>
            <w:tcW w:w="1269" w:type="dxa"/>
            <w:vMerge w:val="restart"/>
            <w:noWrap w:val="0"/>
            <w:vAlign w:val="center"/>
          </w:tcPr>
          <w:p w14:paraId="1D9C3D4D">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按时足额发放教师职工及退休人员工资奖金及福利待遇</w:t>
            </w:r>
          </w:p>
        </w:tc>
        <w:tc>
          <w:tcPr>
            <w:tcW w:w="1310" w:type="dxa"/>
            <w:noWrap w:val="0"/>
            <w:vAlign w:val="center"/>
          </w:tcPr>
          <w:p w14:paraId="127B088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在职22人</w:t>
            </w:r>
          </w:p>
        </w:tc>
        <w:tc>
          <w:tcPr>
            <w:tcW w:w="1268" w:type="dxa"/>
            <w:noWrap w:val="0"/>
            <w:vAlign w:val="center"/>
          </w:tcPr>
          <w:p w14:paraId="1D882F3B">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22人</w:t>
            </w:r>
          </w:p>
        </w:tc>
        <w:tc>
          <w:tcPr>
            <w:tcW w:w="716" w:type="dxa"/>
            <w:noWrap w:val="0"/>
            <w:vAlign w:val="center"/>
          </w:tcPr>
          <w:p w14:paraId="6C8F106F">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3</w:t>
            </w:r>
          </w:p>
        </w:tc>
        <w:tc>
          <w:tcPr>
            <w:tcW w:w="873" w:type="dxa"/>
            <w:noWrap w:val="0"/>
            <w:vAlign w:val="center"/>
          </w:tcPr>
          <w:p w14:paraId="5A8F195A">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3</w:t>
            </w:r>
          </w:p>
        </w:tc>
        <w:tc>
          <w:tcPr>
            <w:tcW w:w="1450" w:type="dxa"/>
            <w:noWrap w:val="0"/>
            <w:vAlign w:val="top"/>
          </w:tcPr>
          <w:p w14:paraId="00AD0982">
            <w:pPr>
              <w:pStyle w:val="11"/>
              <w:spacing w:line="235" w:lineRule="exact"/>
              <w:rPr>
                <w:rFonts w:hint="eastAsia" w:ascii="宋体" w:hAnsi="宋体" w:eastAsia="宋体" w:cs="宋体"/>
                <w:sz w:val="20"/>
              </w:rPr>
            </w:pPr>
          </w:p>
        </w:tc>
      </w:tr>
      <w:tr w14:paraId="74FF2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793E4898">
            <w:pPr>
              <w:pStyle w:val="11"/>
              <w:rPr>
                <w:rFonts w:hint="eastAsia" w:ascii="宋体" w:hAnsi="宋体" w:eastAsia="宋体" w:cs="宋体"/>
              </w:rPr>
            </w:pPr>
          </w:p>
        </w:tc>
        <w:tc>
          <w:tcPr>
            <w:tcW w:w="1079" w:type="dxa"/>
            <w:vMerge w:val="continue"/>
            <w:tcBorders>
              <w:top w:val="nil"/>
              <w:bottom w:val="nil"/>
            </w:tcBorders>
            <w:noWrap w:val="0"/>
            <w:vAlign w:val="top"/>
          </w:tcPr>
          <w:p w14:paraId="1CFA882D">
            <w:pPr>
              <w:pStyle w:val="11"/>
              <w:rPr>
                <w:rFonts w:hint="eastAsia" w:ascii="宋体" w:hAnsi="宋体" w:eastAsia="宋体" w:cs="宋体"/>
              </w:rPr>
            </w:pPr>
          </w:p>
        </w:tc>
        <w:tc>
          <w:tcPr>
            <w:tcW w:w="1034" w:type="dxa"/>
            <w:vMerge w:val="continue"/>
            <w:tcBorders>
              <w:top w:val="nil"/>
            </w:tcBorders>
            <w:noWrap w:val="0"/>
            <w:vAlign w:val="center"/>
          </w:tcPr>
          <w:p w14:paraId="54E12D56">
            <w:pPr>
              <w:pStyle w:val="11"/>
              <w:jc w:val="both"/>
              <w:rPr>
                <w:rFonts w:hint="eastAsia" w:ascii="宋体" w:hAnsi="宋体" w:eastAsia="宋体" w:cs="宋体"/>
              </w:rPr>
            </w:pPr>
          </w:p>
        </w:tc>
        <w:tc>
          <w:tcPr>
            <w:tcW w:w="1269" w:type="dxa"/>
            <w:vMerge w:val="continue"/>
            <w:noWrap w:val="0"/>
            <w:vAlign w:val="top"/>
          </w:tcPr>
          <w:p w14:paraId="2F734E55">
            <w:pPr>
              <w:spacing w:before="175" w:line="60" w:lineRule="exact"/>
              <w:ind w:left="452"/>
              <w:rPr>
                <w:rFonts w:hint="eastAsia" w:ascii="宋体" w:hAnsi="宋体" w:eastAsia="宋体" w:cs="宋体"/>
                <w:spacing w:val="-2"/>
                <w:position w:val="1"/>
                <w:sz w:val="19"/>
                <w:szCs w:val="19"/>
              </w:rPr>
            </w:pPr>
          </w:p>
        </w:tc>
        <w:tc>
          <w:tcPr>
            <w:tcW w:w="1310" w:type="dxa"/>
            <w:noWrap w:val="0"/>
            <w:vAlign w:val="center"/>
          </w:tcPr>
          <w:p w14:paraId="43E47FD1">
            <w:pPr>
              <w:keepNext w:val="0"/>
              <w:keepLines w:val="0"/>
              <w:widowControl/>
              <w:suppressLineNumbers w:val="0"/>
              <w:jc w:val="center"/>
              <w:textAlignment w:val="center"/>
              <w:rPr>
                <w:rFonts w:hint="eastAsia" w:eastAsia="宋体" w:asciiTheme="minorEastAsia" w:hAnsi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退休40人</w:t>
            </w:r>
          </w:p>
        </w:tc>
        <w:tc>
          <w:tcPr>
            <w:tcW w:w="1268" w:type="dxa"/>
            <w:noWrap w:val="0"/>
            <w:vAlign w:val="center"/>
          </w:tcPr>
          <w:p w14:paraId="361C710C">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40人</w:t>
            </w:r>
          </w:p>
        </w:tc>
        <w:tc>
          <w:tcPr>
            <w:tcW w:w="716" w:type="dxa"/>
            <w:noWrap w:val="0"/>
            <w:vAlign w:val="center"/>
          </w:tcPr>
          <w:p w14:paraId="5666990D">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w:t>
            </w:r>
          </w:p>
        </w:tc>
        <w:tc>
          <w:tcPr>
            <w:tcW w:w="873" w:type="dxa"/>
            <w:noWrap w:val="0"/>
            <w:vAlign w:val="center"/>
          </w:tcPr>
          <w:p w14:paraId="711C0E25">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w:t>
            </w:r>
          </w:p>
        </w:tc>
        <w:tc>
          <w:tcPr>
            <w:tcW w:w="1450" w:type="dxa"/>
            <w:noWrap w:val="0"/>
            <w:vAlign w:val="top"/>
          </w:tcPr>
          <w:p w14:paraId="3A80D123">
            <w:pPr>
              <w:pStyle w:val="11"/>
              <w:spacing w:line="235" w:lineRule="exact"/>
              <w:rPr>
                <w:rFonts w:hint="eastAsia" w:ascii="宋体" w:hAnsi="宋体" w:eastAsia="宋体" w:cs="宋体"/>
                <w:sz w:val="20"/>
              </w:rPr>
            </w:pPr>
          </w:p>
        </w:tc>
      </w:tr>
      <w:tr w14:paraId="62F2B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51A895CF">
            <w:pPr>
              <w:pStyle w:val="11"/>
              <w:rPr>
                <w:rFonts w:hint="eastAsia" w:ascii="宋体" w:hAnsi="宋体" w:eastAsia="宋体" w:cs="宋体"/>
              </w:rPr>
            </w:pPr>
          </w:p>
        </w:tc>
        <w:tc>
          <w:tcPr>
            <w:tcW w:w="1079" w:type="dxa"/>
            <w:vMerge w:val="continue"/>
            <w:tcBorders>
              <w:top w:val="nil"/>
              <w:bottom w:val="nil"/>
            </w:tcBorders>
            <w:noWrap w:val="0"/>
            <w:vAlign w:val="top"/>
          </w:tcPr>
          <w:p w14:paraId="6CF4600F">
            <w:pPr>
              <w:pStyle w:val="11"/>
              <w:rPr>
                <w:rFonts w:hint="eastAsia" w:ascii="宋体" w:hAnsi="宋体" w:eastAsia="宋体" w:cs="宋体"/>
              </w:rPr>
            </w:pPr>
          </w:p>
        </w:tc>
        <w:tc>
          <w:tcPr>
            <w:tcW w:w="1034" w:type="dxa"/>
            <w:vMerge w:val="continue"/>
            <w:tcBorders>
              <w:top w:val="nil"/>
            </w:tcBorders>
            <w:noWrap w:val="0"/>
            <w:vAlign w:val="center"/>
          </w:tcPr>
          <w:p w14:paraId="2B8C541A">
            <w:pPr>
              <w:pStyle w:val="11"/>
              <w:jc w:val="both"/>
              <w:rPr>
                <w:rFonts w:hint="eastAsia" w:ascii="宋体" w:hAnsi="宋体" w:eastAsia="宋体" w:cs="宋体"/>
              </w:rPr>
            </w:pPr>
          </w:p>
        </w:tc>
        <w:tc>
          <w:tcPr>
            <w:tcW w:w="1269" w:type="dxa"/>
            <w:noWrap w:val="0"/>
            <w:vAlign w:val="center"/>
          </w:tcPr>
          <w:p w14:paraId="3D03FE32">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召开主题教育家长会次数</w:t>
            </w:r>
          </w:p>
        </w:tc>
        <w:tc>
          <w:tcPr>
            <w:tcW w:w="1310" w:type="dxa"/>
            <w:noWrap w:val="0"/>
            <w:vAlign w:val="center"/>
          </w:tcPr>
          <w:p w14:paraId="5E28F2B4">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≧2次</w:t>
            </w:r>
          </w:p>
        </w:tc>
        <w:tc>
          <w:tcPr>
            <w:tcW w:w="1268" w:type="dxa"/>
            <w:noWrap w:val="0"/>
            <w:vAlign w:val="center"/>
          </w:tcPr>
          <w:p w14:paraId="724C23C7">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2次</w:t>
            </w:r>
          </w:p>
        </w:tc>
        <w:tc>
          <w:tcPr>
            <w:tcW w:w="716" w:type="dxa"/>
            <w:noWrap w:val="0"/>
            <w:vAlign w:val="center"/>
          </w:tcPr>
          <w:p w14:paraId="77AED003">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873" w:type="dxa"/>
            <w:noWrap w:val="0"/>
            <w:vAlign w:val="center"/>
          </w:tcPr>
          <w:p w14:paraId="7DC5A9FE">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1450" w:type="dxa"/>
            <w:noWrap w:val="0"/>
            <w:vAlign w:val="top"/>
          </w:tcPr>
          <w:p w14:paraId="2908FCF7">
            <w:pPr>
              <w:pStyle w:val="11"/>
              <w:spacing w:line="235" w:lineRule="exact"/>
              <w:rPr>
                <w:rFonts w:hint="eastAsia" w:ascii="宋体" w:hAnsi="宋体" w:eastAsia="宋体" w:cs="宋体"/>
                <w:sz w:val="20"/>
              </w:rPr>
            </w:pPr>
          </w:p>
        </w:tc>
      </w:tr>
      <w:tr w14:paraId="15CEE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2DB887A9">
            <w:pPr>
              <w:pStyle w:val="11"/>
              <w:rPr>
                <w:rFonts w:hint="eastAsia" w:ascii="宋体" w:hAnsi="宋体" w:eastAsia="宋体" w:cs="宋体"/>
              </w:rPr>
            </w:pPr>
          </w:p>
        </w:tc>
        <w:tc>
          <w:tcPr>
            <w:tcW w:w="1079" w:type="dxa"/>
            <w:vMerge w:val="continue"/>
            <w:tcBorders>
              <w:top w:val="nil"/>
              <w:bottom w:val="nil"/>
            </w:tcBorders>
            <w:noWrap w:val="0"/>
            <w:vAlign w:val="top"/>
          </w:tcPr>
          <w:p w14:paraId="0791E584">
            <w:pPr>
              <w:pStyle w:val="11"/>
              <w:rPr>
                <w:rFonts w:hint="eastAsia" w:ascii="宋体" w:hAnsi="宋体" w:eastAsia="宋体" w:cs="宋体"/>
              </w:rPr>
            </w:pPr>
          </w:p>
        </w:tc>
        <w:tc>
          <w:tcPr>
            <w:tcW w:w="1034" w:type="dxa"/>
            <w:vMerge w:val="continue"/>
            <w:tcBorders>
              <w:top w:val="nil"/>
            </w:tcBorders>
            <w:noWrap w:val="0"/>
            <w:vAlign w:val="center"/>
          </w:tcPr>
          <w:p w14:paraId="50067E6E">
            <w:pPr>
              <w:pStyle w:val="11"/>
              <w:jc w:val="both"/>
              <w:rPr>
                <w:rFonts w:hint="eastAsia" w:ascii="宋体" w:hAnsi="宋体" w:eastAsia="宋体" w:cs="宋体"/>
              </w:rPr>
            </w:pPr>
          </w:p>
        </w:tc>
        <w:tc>
          <w:tcPr>
            <w:tcW w:w="1269" w:type="dxa"/>
            <w:noWrap w:val="0"/>
            <w:vAlign w:val="center"/>
          </w:tcPr>
          <w:p w14:paraId="7DF685EB">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校园安全教育工作开展次数</w:t>
            </w:r>
          </w:p>
        </w:tc>
        <w:tc>
          <w:tcPr>
            <w:tcW w:w="1310" w:type="dxa"/>
            <w:noWrap w:val="0"/>
            <w:vAlign w:val="center"/>
          </w:tcPr>
          <w:p w14:paraId="79254984">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≧10次</w:t>
            </w:r>
          </w:p>
        </w:tc>
        <w:tc>
          <w:tcPr>
            <w:tcW w:w="1268" w:type="dxa"/>
            <w:noWrap w:val="0"/>
            <w:vAlign w:val="center"/>
          </w:tcPr>
          <w:p w14:paraId="50A4C0C6">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10次</w:t>
            </w:r>
          </w:p>
        </w:tc>
        <w:tc>
          <w:tcPr>
            <w:tcW w:w="716" w:type="dxa"/>
            <w:noWrap w:val="0"/>
            <w:vAlign w:val="center"/>
          </w:tcPr>
          <w:p w14:paraId="06F67474">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2</w:t>
            </w:r>
          </w:p>
        </w:tc>
        <w:tc>
          <w:tcPr>
            <w:tcW w:w="873" w:type="dxa"/>
            <w:noWrap w:val="0"/>
            <w:vAlign w:val="center"/>
          </w:tcPr>
          <w:p w14:paraId="11E2BA92">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2</w:t>
            </w:r>
          </w:p>
        </w:tc>
        <w:tc>
          <w:tcPr>
            <w:tcW w:w="1450" w:type="dxa"/>
            <w:noWrap w:val="0"/>
            <w:vAlign w:val="top"/>
          </w:tcPr>
          <w:p w14:paraId="76917EB8">
            <w:pPr>
              <w:pStyle w:val="11"/>
              <w:spacing w:line="235" w:lineRule="exact"/>
              <w:rPr>
                <w:rFonts w:hint="eastAsia" w:ascii="宋体" w:hAnsi="宋体" w:eastAsia="宋体" w:cs="宋体"/>
                <w:sz w:val="20"/>
              </w:rPr>
            </w:pPr>
          </w:p>
        </w:tc>
      </w:tr>
      <w:tr w14:paraId="25B40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EB49B10">
            <w:pPr>
              <w:pStyle w:val="11"/>
              <w:rPr>
                <w:rFonts w:hint="eastAsia" w:ascii="宋体" w:hAnsi="宋体" w:eastAsia="宋体" w:cs="宋体"/>
              </w:rPr>
            </w:pPr>
          </w:p>
        </w:tc>
        <w:tc>
          <w:tcPr>
            <w:tcW w:w="1079" w:type="dxa"/>
            <w:vMerge w:val="continue"/>
            <w:tcBorders>
              <w:top w:val="nil"/>
              <w:bottom w:val="nil"/>
            </w:tcBorders>
            <w:noWrap w:val="0"/>
            <w:vAlign w:val="top"/>
          </w:tcPr>
          <w:p w14:paraId="7B18B62A">
            <w:pPr>
              <w:pStyle w:val="11"/>
              <w:rPr>
                <w:rFonts w:hint="eastAsia" w:ascii="宋体" w:hAnsi="宋体" w:eastAsia="宋体" w:cs="宋体"/>
              </w:rPr>
            </w:pPr>
          </w:p>
        </w:tc>
        <w:tc>
          <w:tcPr>
            <w:tcW w:w="1034" w:type="dxa"/>
            <w:vMerge w:val="restart"/>
            <w:tcBorders>
              <w:bottom w:val="nil"/>
            </w:tcBorders>
            <w:noWrap w:val="0"/>
            <w:vAlign w:val="center"/>
          </w:tcPr>
          <w:p w14:paraId="41AE4078">
            <w:pPr>
              <w:spacing w:before="273" w:line="226" w:lineRule="auto"/>
              <w:jc w:val="both"/>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质量指标</w:t>
            </w:r>
          </w:p>
        </w:tc>
        <w:tc>
          <w:tcPr>
            <w:tcW w:w="1269" w:type="dxa"/>
            <w:noWrap w:val="0"/>
            <w:vAlign w:val="top"/>
          </w:tcPr>
          <w:p w14:paraId="13A82824">
            <w:pPr>
              <w:pStyle w:val="11"/>
              <w:spacing w:line="235" w:lineRule="exact"/>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sz w:val="20"/>
                <w:lang w:val="en-US" w:eastAsia="zh-CN"/>
              </w:rPr>
              <w:t>校园安全事故发生率</w:t>
            </w:r>
          </w:p>
        </w:tc>
        <w:tc>
          <w:tcPr>
            <w:tcW w:w="1310" w:type="dxa"/>
            <w:noWrap w:val="0"/>
            <w:vAlign w:val="center"/>
          </w:tcPr>
          <w:p w14:paraId="49B44A80">
            <w:pPr>
              <w:pStyle w:val="11"/>
              <w:spacing w:line="235" w:lineRule="exact"/>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sz w:val="20"/>
              </w:rPr>
              <w:t>≦</w:t>
            </w:r>
            <w:r>
              <w:rPr>
                <w:rFonts w:hint="eastAsia" w:ascii="宋体" w:hAnsi="宋体" w:eastAsia="宋体" w:cs="宋体"/>
                <w:sz w:val="20"/>
                <w:lang w:val="en-US" w:eastAsia="zh-CN"/>
              </w:rPr>
              <w:t>0%</w:t>
            </w:r>
          </w:p>
        </w:tc>
        <w:tc>
          <w:tcPr>
            <w:tcW w:w="1268" w:type="dxa"/>
            <w:noWrap w:val="0"/>
            <w:vAlign w:val="center"/>
          </w:tcPr>
          <w:p w14:paraId="62D5A4F0">
            <w:pPr>
              <w:pStyle w:val="11"/>
              <w:spacing w:line="235" w:lineRule="exact"/>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sz w:val="20"/>
                <w:lang w:val="en-US" w:eastAsia="zh-CN"/>
              </w:rPr>
              <w:t>0%</w:t>
            </w:r>
          </w:p>
        </w:tc>
        <w:tc>
          <w:tcPr>
            <w:tcW w:w="716" w:type="dxa"/>
            <w:noWrap w:val="0"/>
            <w:vAlign w:val="center"/>
          </w:tcPr>
          <w:p w14:paraId="168EC9AC">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873" w:type="dxa"/>
            <w:noWrap w:val="0"/>
            <w:vAlign w:val="center"/>
          </w:tcPr>
          <w:p w14:paraId="707C380C">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1450" w:type="dxa"/>
            <w:noWrap w:val="0"/>
            <w:vAlign w:val="top"/>
          </w:tcPr>
          <w:p w14:paraId="760BB79A">
            <w:pPr>
              <w:pStyle w:val="11"/>
              <w:spacing w:line="235" w:lineRule="exact"/>
              <w:rPr>
                <w:rFonts w:hint="eastAsia" w:ascii="宋体" w:hAnsi="宋体" w:eastAsia="宋体" w:cs="宋体"/>
                <w:sz w:val="20"/>
              </w:rPr>
            </w:pPr>
          </w:p>
        </w:tc>
      </w:tr>
      <w:tr w14:paraId="7D8303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3B4349C">
            <w:pPr>
              <w:pStyle w:val="11"/>
              <w:rPr>
                <w:rFonts w:hint="eastAsia" w:ascii="宋体" w:hAnsi="宋体" w:eastAsia="宋体" w:cs="宋体"/>
              </w:rPr>
            </w:pPr>
          </w:p>
        </w:tc>
        <w:tc>
          <w:tcPr>
            <w:tcW w:w="1079" w:type="dxa"/>
            <w:vMerge w:val="continue"/>
            <w:tcBorders>
              <w:top w:val="nil"/>
              <w:bottom w:val="nil"/>
            </w:tcBorders>
            <w:noWrap w:val="0"/>
            <w:vAlign w:val="top"/>
          </w:tcPr>
          <w:p w14:paraId="32891600">
            <w:pPr>
              <w:pStyle w:val="11"/>
              <w:rPr>
                <w:rFonts w:hint="eastAsia" w:ascii="宋体" w:hAnsi="宋体" w:eastAsia="宋体" w:cs="宋体"/>
              </w:rPr>
            </w:pPr>
          </w:p>
        </w:tc>
        <w:tc>
          <w:tcPr>
            <w:tcW w:w="1034" w:type="dxa"/>
            <w:vMerge w:val="continue"/>
            <w:tcBorders>
              <w:top w:val="nil"/>
              <w:bottom w:val="nil"/>
            </w:tcBorders>
            <w:noWrap w:val="0"/>
            <w:vAlign w:val="top"/>
          </w:tcPr>
          <w:p w14:paraId="4B778507">
            <w:pPr>
              <w:pStyle w:val="11"/>
              <w:rPr>
                <w:rFonts w:hint="eastAsia" w:ascii="宋体" w:hAnsi="宋体" w:eastAsia="宋体" w:cs="宋体"/>
              </w:rPr>
            </w:pPr>
          </w:p>
        </w:tc>
        <w:tc>
          <w:tcPr>
            <w:tcW w:w="1269" w:type="dxa"/>
            <w:noWrap w:val="0"/>
            <w:vAlign w:val="center"/>
          </w:tcPr>
          <w:p w14:paraId="177F87B9">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“双减”制度落实率</w:t>
            </w:r>
          </w:p>
        </w:tc>
        <w:tc>
          <w:tcPr>
            <w:tcW w:w="1310" w:type="dxa"/>
            <w:noWrap w:val="0"/>
            <w:vAlign w:val="center"/>
          </w:tcPr>
          <w:p w14:paraId="38A0A645">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≧100%</w:t>
            </w:r>
          </w:p>
        </w:tc>
        <w:tc>
          <w:tcPr>
            <w:tcW w:w="1268" w:type="dxa"/>
            <w:noWrap w:val="0"/>
            <w:vAlign w:val="center"/>
          </w:tcPr>
          <w:p w14:paraId="0DF28356">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100%</w:t>
            </w:r>
          </w:p>
        </w:tc>
        <w:tc>
          <w:tcPr>
            <w:tcW w:w="716" w:type="dxa"/>
            <w:noWrap w:val="0"/>
            <w:vAlign w:val="center"/>
          </w:tcPr>
          <w:p w14:paraId="4B1640E1">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873" w:type="dxa"/>
            <w:noWrap w:val="0"/>
            <w:vAlign w:val="center"/>
          </w:tcPr>
          <w:p w14:paraId="218DA2F5">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1450" w:type="dxa"/>
            <w:noWrap w:val="0"/>
            <w:vAlign w:val="top"/>
          </w:tcPr>
          <w:p w14:paraId="73416D55">
            <w:pPr>
              <w:pStyle w:val="11"/>
              <w:spacing w:line="235" w:lineRule="exact"/>
              <w:rPr>
                <w:rFonts w:hint="eastAsia" w:ascii="宋体" w:hAnsi="宋体" w:eastAsia="宋体" w:cs="宋体"/>
                <w:sz w:val="20"/>
              </w:rPr>
            </w:pPr>
          </w:p>
        </w:tc>
      </w:tr>
      <w:tr w14:paraId="762AB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29496A21">
            <w:pPr>
              <w:pStyle w:val="11"/>
              <w:rPr>
                <w:rFonts w:hint="eastAsia" w:ascii="宋体" w:hAnsi="宋体" w:eastAsia="宋体" w:cs="宋体"/>
              </w:rPr>
            </w:pPr>
          </w:p>
        </w:tc>
        <w:tc>
          <w:tcPr>
            <w:tcW w:w="1079" w:type="dxa"/>
            <w:vMerge w:val="continue"/>
            <w:tcBorders>
              <w:top w:val="nil"/>
              <w:bottom w:val="nil"/>
            </w:tcBorders>
            <w:noWrap w:val="0"/>
            <w:vAlign w:val="top"/>
          </w:tcPr>
          <w:p w14:paraId="08679A0F">
            <w:pPr>
              <w:pStyle w:val="11"/>
              <w:rPr>
                <w:rFonts w:hint="eastAsia" w:ascii="宋体" w:hAnsi="宋体" w:eastAsia="宋体" w:cs="宋体"/>
              </w:rPr>
            </w:pPr>
          </w:p>
        </w:tc>
        <w:tc>
          <w:tcPr>
            <w:tcW w:w="1034" w:type="dxa"/>
            <w:vMerge w:val="continue"/>
            <w:tcBorders>
              <w:top w:val="nil"/>
            </w:tcBorders>
            <w:noWrap w:val="0"/>
            <w:vAlign w:val="top"/>
          </w:tcPr>
          <w:p w14:paraId="5E73A152">
            <w:pPr>
              <w:pStyle w:val="11"/>
              <w:rPr>
                <w:rFonts w:hint="eastAsia" w:ascii="宋体" w:hAnsi="宋体" w:eastAsia="宋体" w:cs="宋体"/>
              </w:rPr>
            </w:pPr>
          </w:p>
        </w:tc>
        <w:tc>
          <w:tcPr>
            <w:tcW w:w="1269" w:type="dxa"/>
            <w:noWrap w:val="0"/>
            <w:vAlign w:val="center"/>
          </w:tcPr>
          <w:p w14:paraId="3173B663">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对应数量指标的质量合格率</w:t>
            </w:r>
          </w:p>
        </w:tc>
        <w:tc>
          <w:tcPr>
            <w:tcW w:w="1310" w:type="dxa"/>
            <w:noWrap w:val="0"/>
            <w:vAlign w:val="center"/>
          </w:tcPr>
          <w:p w14:paraId="5626F40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≧95%</w:t>
            </w:r>
          </w:p>
        </w:tc>
        <w:tc>
          <w:tcPr>
            <w:tcW w:w="1268" w:type="dxa"/>
            <w:noWrap w:val="0"/>
            <w:vAlign w:val="center"/>
          </w:tcPr>
          <w:p w14:paraId="7F9D5D64">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100%</w:t>
            </w:r>
          </w:p>
        </w:tc>
        <w:tc>
          <w:tcPr>
            <w:tcW w:w="716" w:type="dxa"/>
            <w:noWrap w:val="0"/>
            <w:vAlign w:val="center"/>
          </w:tcPr>
          <w:p w14:paraId="69A54E24">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873" w:type="dxa"/>
            <w:noWrap w:val="0"/>
            <w:vAlign w:val="center"/>
          </w:tcPr>
          <w:p w14:paraId="32D51BB8">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450" w:type="dxa"/>
            <w:noWrap w:val="0"/>
            <w:vAlign w:val="top"/>
          </w:tcPr>
          <w:p w14:paraId="3460207E">
            <w:pPr>
              <w:pStyle w:val="11"/>
              <w:spacing w:line="235" w:lineRule="exact"/>
              <w:rPr>
                <w:rFonts w:hint="eastAsia" w:ascii="宋体" w:hAnsi="宋体" w:eastAsia="宋体" w:cs="宋体"/>
                <w:sz w:val="20"/>
              </w:rPr>
            </w:pPr>
          </w:p>
        </w:tc>
      </w:tr>
      <w:tr w14:paraId="285ED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18E7503B">
            <w:pPr>
              <w:pStyle w:val="11"/>
              <w:rPr>
                <w:rFonts w:hint="eastAsia" w:ascii="宋体" w:hAnsi="宋体" w:eastAsia="宋体" w:cs="宋体"/>
              </w:rPr>
            </w:pPr>
          </w:p>
        </w:tc>
        <w:tc>
          <w:tcPr>
            <w:tcW w:w="1079" w:type="dxa"/>
            <w:vMerge w:val="continue"/>
            <w:tcBorders>
              <w:top w:val="nil"/>
              <w:bottom w:val="nil"/>
            </w:tcBorders>
            <w:noWrap w:val="0"/>
            <w:vAlign w:val="top"/>
          </w:tcPr>
          <w:p w14:paraId="5832C7FF">
            <w:pPr>
              <w:pStyle w:val="11"/>
              <w:rPr>
                <w:rFonts w:hint="eastAsia" w:ascii="宋体" w:hAnsi="宋体" w:eastAsia="宋体" w:cs="宋体"/>
              </w:rPr>
            </w:pPr>
          </w:p>
        </w:tc>
        <w:tc>
          <w:tcPr>
            <w:tcW w:w="1034" w:type="dxa"/>
            <w:vMerge w:val="restart"/>
            <w:tcBorders>
              <w:bottom w:val="nil"/>
            </w:tcBorders>
            <w:noWrap w:val="0"/>
            <w:vAlign w:val="top"/>
          </w:tcPr>
          <w:p w14:paraId="7057784F">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noWrap w:val="0"/>
            <w:vAlign w:val="center"/>
          </w:tcPr>
          <w:p w14:paraId="415AB27D">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及时发放教职工待遇</w:t>
            </w:r>
          </w:p>
        </w:tc>
        <w:tc>
          <w:tcPr>
            <w:tcW w:w="1310" w:type="dxa"/>
            <w:noWrap w:val="0"/>
            <w:vAlign w:val="center"/>
          </w:tcPr>
          <w:p w14:paraId="18E71414">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及时</w:t>
            </w:r>
          </w:p>
        </w:tc>
        <w:tc>
          <w:tcPr>
            <w:tcW w:w="1268" w:type="dxa"/>
            <w:noWrap w:val="0"/>
            <w:vAlign w:val="center"/>
          </w:tcPr>
          <w:p w14:paraId="63E610A3">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年内已完成</w:t>
            </w:r>
          </w:p>
        </w:tc>
        <w:tc>
          <w:tcPr>
            <w:tcW w:w="716" w:type="dxa"/>
            <w:noWrap w:val="0"/>
            <w:vAlign w:val="center"/>
          </w:tcPr>
          <w:p w14:paraId="055C2BE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5</w:t>
            </w:r>
          </w:p>
        </w:tc>
        <w:tc>
          <w:tcPr>
            <w:tcW w:w="873" w:type="dxa"/>
            <w:noWrap w:val="0"/>
            <w:vAlign w:val="center"/>
          </w:tcPr>
          <w:p w14:paraId="15EC41DE">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5</w:t>
            </w:r>
          </w:p>
        </w:tc>
        <w:tc>
          <w:tcPr>
            <w:tcW w:w="1450" w:type="dxa"/>
            <w:noWrap w:val="0"/>
            <w:vAlign w:val="top"/>
          </w:tcPr>
          <w:p w14:paraId="2E077C9A">
            <w:pPr>
              <w:pStyle w:val="11"/>
              <w:spacing w:line="235" w:lineRule="exact"/>
              <w:rPr>
                <w:rFonts w:hint="eastAsia" w:ascii="宋体" w:hAnsi="宋体" w:eastAsia="宋体" w:cs="宋体"/>
                <w:sz w:val="20"/>
              </w:rPr>
            </w:pPr>
          </w:p>
        </w:tc>
      </w:tr>
      <w:tr w14:paraId="48BE3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1084" w:type="dxa"/>
            <w:vMerge w:val="continue"/>
            <w:tcBorders>
              <w:top w:val="nil"/>
              <w:bottom w:val="nil"/>
            </w:tcBorders>
            <w:noWrap w:val="0"/>
            <w:textDirection w:val="tbRlV"/>
            <w:vAlign w:val="top"/>
          </w:tcPr>
          <w:p w14:paraId="2565BFB1">
            <w:pPr>
              <w:pStyle w:val="11"/>
              <w:rPr>
                <w:rFonts w:hint="eastAsia" w:ascii="宋体" w:hAnsi="宋体" w:eastAsia="宋体" w:cs="宋体"/>
              </w:rPr>
            </w:pPr>
          </w:p>
        </w:tc>
        <w:tc>
          <w:tcPr>
            <w:tcW w:w="1079" w:type="dxa"/>
            <w:vMerge w:val="continue"/>
            <w:tcBorders>
              <w:top w:val="nil"/>
              <w:bottom w:val="nil"/>
            </w:tcBorders>
            <w:noWrap w:val="0"/>
            <w:vAlign w:val="top"/>
          </w:tcPr>
          <w:p w14:paraId="3C99C67A">
            <w:pPr>
              <w:pStyle w:val="11"/>
              <w:rPr>
                <w:rFonts w:hint="eastAsia" w:ascii="宋体" w:hAnsi="宋体" w:eastAsia="宋体" w:cs="宋体"/>
              </w:rPr>
            </w:pPr>
          </w:p>
        </w:tc>
        <w:tc>
          <w:tcPr>
            <w:tcW w:w="1034" w:type="dxa"/>
            <w:vMerge w:val="continue"/>
            <w:tcBorders>
              <w:top w:val="nil"/>
              <w:bottom w:val="nil"/>
            </w:tcBorders>
            <w:noWrap w:val="0"/>
            <w:vAlign w:val="top"/>
          </w:tcPr>
          <w:p w14:paraId="69AAEE67">
            <w:pPr>
              <w:pStyle w:val="11"/>
              <w:rPr>
                <w:rFonts w:hint="eastAsia" w:ascii="宋体" w:hAnsi="宋体" w:eastAsia="宋体" w:cs="宋体"/>
              </w:rPr>
            </w:pPr>
          </w:p>
        </w:tc>
        <w:tc>
          <w:tcPr>
            <w:tcW w:w="1269" w:type="dxa"/>
            <w:noWrap w:val="0"/>
            <w:vAlign w:val="center"/>
          </w:tcPr>
          <w:p w14:paraId="46E77ACA">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按时完成承诺的产出任务</w:t>
            </w:r>
          </w:p>
        </w:tc>
        <w:tc>
          <w:tcPr>
            <w:tcW w:w="1310" w:type="dxa"/>
            <w:noWrap w:val="0"/>
            <w:vAlign w:val="center"/>
          </w:tcPr>
          <w:p w14:paraId="07C51931">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2024-12-31</w:t>
            </w:r>
          </w:p>
        </w:tc>
        <w:tc>
          <w:tcPr>
            <w:tcW w:w="1268" w:type="dxa"/>
            <w:noWrap w:val="0"/>
            <w:vAlign w:val="center"/>
          </w:tcPr>
          <w:p w14:paraId="546A6F37">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年内已完成</w:t>
            </w:r>
          </w:p>
        </w:tc>
        <w:tc>
          <w:tcPr>
            <w:tcW w:w="716" w:type="dxa"/>
            <w:noWrap w:val="0"/>
            <w:vAlign w:val="center"/>
          </w:tcPr>
          <w:p w14:paraId="5C3CA784">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5</w:t>
            </w:r>
          </w:p>
        </w:tc>
        <w:tc>
          <w:tcPr>
            <w:tcW w:w="873" w:type="dxa"/>
            <w:noWrap w:val="0"/>
            <w:vAlign w:val="center"/>
          </w:tcPr>
          <w:p w14:paraId="0360C5FC">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5</w:t>
            </w:r>
          </w:p>
        </w:tc>
        <w:tc>
          <w:tcPr>
            <w:tcW w:w="1450" w:type="dxa"/>
            <w:noWrap w:val="0"/>
            <w:vAlign w:val="top"/>
          </w:tcPr>
          <w:p w14:paraId="02C7A0E1">
            <w:pPr>
              <w:pStyle w:val="11"/>
              <w:spacing w:line="235" w:lineRule="exact"/>
              <w:rPr>
                <w:rFonts w:hint="eastAsia" w:ascii="宋体" w:hAnsi="宋体" w:eastAsia="宋体" w:cs="宋体"/>
                <w:sz w:val="20"/>
              </w:rPr>
            </w:pPr>
          </w:p>
        </w:tc>
      </w:tr>
      <w:tr w14:paraId="70DA6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084" w:type="dxa"/>
            <w:vMerge w:val="continue"/>
            <w:tcBorders>
              <w:top w:val="nil"/>
              <w:bottom w:val="nil"/>
            </w:tcBorders>
            <w:noWrap w:val="0"/>
            <w:textDirection w:val="tbRlV"/>
            <w:vAlign w:val="top"/>
          </w:tcPr>
          <w:p w14:paraId="50821466">
            <w:pPr>
              <w:pStyle w:val="11"/>
              <w:rPr>
                <w:rFonts w:hint="eastAsia" w:ascii="宋体" w:hAnsi="宋体" w:eastAsia="宋体" w:cs="宋体"/>
              </w:rPr>
            </w:pPr>
          </w:p>
        </w:tc>
        <w:tc>
          <w:tcPr>
            <w:tcW w:w="1079" w:type="dxa"/>
            <w:vMerge w:val="continue"/>
            <w:tcBorders>
              <w:top w:val="nil"/>
              <w:bottom w:val="nil"/>
            </w:tcBorders>
            <w:noWrap w:val="0"/>
            <w:vAlign w:val="top"/>
          </w:tcPr>
          <w:p w14:paraId="2C69E790">
            <w:pPr>
              <w:pStyle w:val="11"/>
              <w:rPr>
                <w:rFonts w:hint="eastAsia" w:ascii="宋体" w:hAnsi="宋体" w:eastAsia="宋体" w:cs="宋体"/>
              </w:rPr>
            </w:pPr>
          </w:p>
        </w:tc>
        <w:tc>
          <w:tcPr>
            <w:tcW w:w="1034" w:type="dxa"/>
            <w:tcBorders>
              <w:bottom w:val="nil"/>
            </w:tcBorders>
            <w:noWrap w:val="0"/>
            <w:vAlign w:val="top"/>
          </w:tcPr>
          <w:p w14:paraId="11931A7F">
            <w:pPr>
              <w:spacing w:before="273" w:line="226" w:lineRule="auto"/>
              <w:ind w:left="125"/>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69" w:type="dxa"/>
            <w:noWrap w:val="0"/>
            <w:vAlign w:val="center"/>
          </w:tcPr>
          <w:p w14:paraId="6FA3EA2F">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全年经费开支控制在预算以内</w:t>
            </w:r>
          </w:p>
        </w:tc>
        <w:tc>
          <w:tcPr>
            <w:tcW w:w="1310" w:type="dxa"/>
            <w:noWrap w:val="0"/>
            <w:vAlign w:val="center"/>
          </w:tcPr>
          <w:p w14:paraId="32FC31BB">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控制在预算以内</w:t>
            </w:r>
          </w:p>
        </w:tc>
        <w:tc>
          <w:tcPr>
            <w:tcW w:w="1268" w:type="dxa"/>
            <w:noWrap w:val="0"/>
            <w:vAlign w:val="center"/>
          </w:tcPr>
          <w:p w14:paraId="6A73353A">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年内已完成</w:t>
            </w:r>
          </w:p>
        </w:tc>
        <w:tc>
          <w:tcPr>
            <w:tcW w:w="716" w:type="dxa"/>
            <w:noWrap w:val="0"/>
            <w:vAlign w:val="center"/>
          </w:tcPr>
          <w:p w14:paraId="2EA4C3CB">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w:t>
            </w:r>
          </w:p>
        </w:tc>
        <w:tc>
          <w:tcPr>
            <w:tcW w:w="873" w:type="dxa"/>
            <w:noWrap w:val="0"/>
            <w:vAlign w:val="center"/>
          </w:tcPr>
          <w:p w14:paraId="3981E7DD">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9.5</w:t>
            </w:r>
          </w:p>
        </w:tc>
        <w:tc>
          <w:tcPr>
            <w:tcW w:w="1450" w:type="dxa"/>
            <w:noWrap w:val="0"/>
            <w:vAlign w:val="top"/>
          </w:tcPr>
          <w:p w14:paraId="522909B7">
            <w:pPr>
              <w:pStyle w:val="11"/>
              <w:spacing w:line="235" w:lineRule="exact"/>
              <w:rPr>
                <w:rFonts w:hint="eastAsia" w:ascii="宋体" w:hAnsi="宋体" w:eastAsia="宋体" w:cs="宋体"/>
                <w:sz w:val="20"/>
              </w:rPr>
            </w:pPr>
            <w:r>
              <w:rPr>
                <w:rFonts w:hint="eastAsia" w:ascii="宋体" w:hAnsi="宋体" w:eastAsia="宋体" w:cs="宋体"/>
                <w:sz w:val="20"/>
              </w:rPr>
              <w:t>单位工作开展的消耗性支出增加</w:t>
            </w:r>
          </w:p>
        </w:tc>
      </w:tr>
      <w:tr w14:paraId="1195F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1084" w:type="dxa"/>
            <w:vMerge w:val="continue"/>
            <w:tcBorders>
              <w:top w:val="nil"/>
              <w:bottom w:val="nil"/>
            </w:tcBorders>
            <w:noWrap w:val="0"/>
            <w:textDirection w:val="tbRlV"/>
            <w:vAlign w:val="top"/>
          </w:tcPr>
          <w:p w14:paraId="610C617F">
            <w:pPr>
              <w:pStyle w:val="11"/>
              <w:rPr>
                <w:rFonts w:hint="eastAsia" w:ascii="宋体" w:hAnsi="宋体" w:eastAsia="宋体" w:cs="宋体"/>
              </w:rPr>
            </w:pPr>
          </w:p>
        </w:tc>
        <w:tc>
          <w:tcPr>
            <w:tcW w:w="1079" w:type="dxa"/>
            <w:vMerge w:val="restart"/>
            <w:tcBorders>
              <w:bottom w:val="nil"/>
            </w:tcBorders>
            <w:noWrap w:val="0"/>
            <w:vAlign w:val="top"/>
          </w:tcPr>
          <w:p w14:paraId="09795241">
            <w:pPr>
              <w:pStyle w:val="11"/>
              <w:spacing w:line="256" w:lineRule="auto"/>
              <w:rPr>
                <w:rFonts w:hint="eastAsia" w:ascii="宋体" w:hAnsi="宋体" w:eastAsia="宋体" w:cs="宋体"/>
              </w:rPr>
            </w:pPr>
          </w:p>
          <w:p w14:paraId="34816558">
            <w:pPr>
              <w:pStyle w:val="11"/>
              <w:spacing w:line="256" w:lineRule="auto"/>
              <w:rPr>
                <w:rFonts w:hint="eastAsia" w:ascii="宋体" w:hAnsi="宋体" w:eastAsia="宋体" w:cs="宋体"/>
              </w:rPr>
            </w:pPr>
          </w:p>
          <w:p w14:paraId="760CFF4A">
            <w:pPr>
              <w:pStyle w:val="11"/>
              <w:spacing w:line="256" w:lineRule="auto"/>
              <w:rPr>
                <w:rFonts w:hint="eastAsia" w:ascii="宋体" w:hAnsi="宋体" w:eastAsia="宋体" w:cs="宋体"/>
              </w:rPr>
            </w:pPr>
          </w:p>
          <w:p w14:paraId="0927882C">
            <w:pPr>
              <w:pStyle w:val="11"/>
              <w:spacing w:line="256" w:lineRule="auto"/>
              <w:rPr>
                <w:rFonts w:hint="eastAsia" w:ascii="宋体" w:hAnsi="宋体" w:eastAsia="宋体" w:cs="宋体"/>
              </w:rPr>
            </w:pPr>
          </w:p>
          <w:p w14:paraId="633137CB">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6B40C09F">
            <w:pPr>
              <w:spacing w:line="227" w:lineRule="auto"/>
              <w:ind w:left="107"/>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bottom w:val="nil"/>
            </w:tcBorders>
            <w:noWrap w:val="0"/>
            <w:vAlign w:val="top"/>
          </w:tcPr>
          <w:p w14:paraId="32FE13A7">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A8AD064">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noWrap w:val="0"/>
            <w:vAlign w:val="center"/>
          </w:tcPr>
          <w:p w14:paraId="6BE3C1EF">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不适用</w:t>
            </w:r>
          </w:p>
        </w:tc>
        <w:tc>
          <w:tcPr>
            <w:tcW w:w="1310" w:type="dxa"/>
            <w:noWrap w:val="0"/>
            <w:vAlign w:val="center"/>
          </w:tcPr>
          <w:p w14:paraId="27E6F367">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不适用</w:t>
            </w:r>
          </w:p>
        </w:tc>
        <w:tc>
          <w:tcPr>
            <w:tcW w:w="1268" w:type="dxa"/>
            <w:noWrap w:val="0"/>
            <w:vAlign w:val="center"/>
          </w:tcPr>
          <w:p w14:paraId="3553D1A7">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不适用</w:t>
            </w:r>
          </w:p>
        </w:tc>
        <w:tc>
          <w:tcPr>
            <w:tcW w:w="716" w:type="dxa"/>
            <w:noWrap w:val="0"/>
            <w:vAlign w:val="center"/>
          </w:tcPr>
          <w:p w14:paraId="690A4CD7">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0</w:t>
            </w:r>
          </w:p>
        </w:tc>
        <w:tc>
          <w:tcPr>
            <w:tcW w:w="873" w:type="dxa"/>
            <w:noWrap w:val="0"/>
            <w:vAlign w:val="center"/>
          </w:tcPr>
          <w:p w14:paraId="06BBE814">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0</w:t>
            </w:r>
          </w:p>
        </w:tc>
        <w:tc>
          <w:tcPr>
            <w:tcW w:w="1450" w:type="dxa"/>
            <w:noWrap w:val="0"/>
            <w:vAlign w:val="top"/>
          </w:tcPr>
          <w:p w14:paraId="5FE8012F">
            <w:pPr>
              <w:pStyle w:val="11"/>
              <w:spacing w:line="235" w:lineRule="exact"/>
              <w:rPr>
                <w:rFonts w:hint="eastAsia" w:ascii="宋体" w:hAnsi="宋体" w:eastAsia="宋体" w:cs="宋体"/>
                <w:sz w:val="20"/>
              </w:rPr>
            </w:pPr>
          </w:p>
        </w:tc>
      </w:tr>
      <w:tr w14:paraId="0A3EC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14CE5730">
            <w:pPr>
              <w:pStyle w:val="11"/>
              <w:rPr>
                <w:rFonts w:hint="eastAsia" w:ascii="宋体" w:hAnsi="宋体" w:eastAsia="宋体" w:cs="宋体"/>
              </w:rPr>
            </w:pPr>
          </w:p>
        </w:tc>
        <w:tc>
          <w:tcPr>
            <w:tcW w:w="1079" w:type="dxa"/>
            <w:vMerge w:val="continue"/>
            <w:tcBorders>
              <w:top w:val="nil"/>
              <w:bottom w:val="nil"/>
            </w:tcBorders>
            <w:noWrap w:val="0"/>
            <w:vAlign w:val="top"/>
          </w:tcPr>
          <w:p w14:paraId="2B4EABA6">
            <w:pPr>
              <w:pStyle w:val="11"/>
              <w:rPr>
                <w:rFonts w:hint="eastAsia" w:ascii="宋体" w:hAnsi="宋体" w:eastAsia="宋体" w:cs="宋体"/>
              </w:rPr>
            </w:pPr>
          </w:p>
        </w:tc>
        <w:tc>
          <w:tcPr>
            <w:tcW w:w="1034" w:type="dxa"/>
            <w:vMerge w:val="restart"/>
            <w:tcBorders>
              <w:bottom w:val="nil"/>
            </w:tcBorders>
            <w:noWrap w:val="0"/>
            <w:vAlign w:val="top"/>
          </w:tcPr>
          <w:p w14:paraId="7F038CB5">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3746C1D8">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noWrap w:val="0"/>
            <w:vAlign w:val="center"/>
          </w:tcPr>
          <w:p w14:paraId="6059DF58">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重视思想教育、办党和人民满意的教育</w:t>
            </w:r>
          </w:p>
        </w:tc>
        <w:tc>
          <w:tcPr>
            <w:tcW w:w="1310" w:type="dxa"/>
            <w:vMerge w:val="restart"/>
            <w:noWrap w:val="0"/>
            <w:vAlign w:val="center"/>
          </w:tcPr>
          <w:p w14:paraId="7600FE2C">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有所提高</w:t>
            </w:r>
          </w:p>
        </w:tc>
        <w:tc>
          <w:tcPr>
            <w:tcW w:w="1268" w:type="dxa"/>
            <w:vMerge w:val="restart"/>
            <w:noWrap w:val="0"/>
            <w:vAlign w:val="center"/>
          </w:tcPr>
          <w:p w14:paraId="6919331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有所提高</w:t>
            </w:r>
          </w:p>
        </w:tc>
        <w:tc>
          <w:tcPr>
            <w:tcW w:w="716" w:type="dxa"/>
            <w:noWrap w:val="0"/>
            <w:vAlign w:val="center"/>
          </w:tcPr>
          <w:p w14:paraId="0A84AAA2">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7</w:t>
            </w:r>
          </w:p>
        </w:tc>
        <w:tc>
          <w:tcPr>
            <w:tcW w:w="873" w:type="dxa"/>
            <w:noWrap w:val="0"/>
            <w:vAlign w:val="center"/>
          </w:tcPr>
          <w:p w14:paraId="088137F6">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7</w:t>
            </w:r>
          </w:p>
        </w:tc>
        <w:tc>
          <w:tcPr>
            <w:tcW w:w="1450" w:type="dxa"/>
            <w:noWrap w:val="0"/>
            <w:vAlign w:val="top"/>
          </w:tcPr>
          <w:p w14:paraId="74C8A7DC">
            <w:pPr>
              <w:pStyle w:val="11"/>
              <w:spacing w:line="235" w:lineRule="exact"/>
              <w:rPr>
                <w:rFonts w:hint="eastAsia" w:ascii="宋体" w:hAnsi="宋体" w:eastAsia="宋体" w:cs="宋体"/>
                <w:sz w:val="20"/>
              </w:rPr>
            </w:pPr>
          </w:p>
        </w:tc>
      </w:tr>
      <w:tr w14:paraId="1C291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55582B73">
            <w:pPr>
              <w:pStyle w:val="11"/>
              <w:rPr>
                <w:rFonts w:hint="eastAsia" w:ascii="宋体" w:hAnsi="宋体" w:eastAsia="宋体" w:cs="宋体"/>
              </w:rPr>
            </w:pPr>
          </w:p>
        </w:tc>
        <w:tc>
          <w:tcPr>
            <w:tcW w:w="1079" w:type="dxa"/>
            <w:vMerge w:val="continue"/>
            <w:tcBorders>
              <w:top w:val="nil"/>
              <w:bottom w:val="nil"/>
            </w:tcBorders>
            <w:noWrap w:val="0"/>
            <w:vAlign w:val="top"/>
          </w:tcPr>
          <w:p w14:paraId="171432FE">
            <w:pPr>
              <w:pStyle w:val="11"/>
              <w:rPr>
                <w:rFonts w:hint="eastAsia" w:ascii="宋体" w:hAnsi="宋体" w:eastAsia="宋体" w:cs="宋体"/>
              </w:rPr>
            </w:pPr>
          </w:p>
        </w:tc>
        <w:tc>
          <w:tcPr>
            <w:tcW w:w="1034" w:type="dxa"/>
            <w:vMerge w:val="continue"/>
            <w:tcBorders>
              <w:top w:val="nil"/>
              <w:bottom w:val="nil"/>
            </w:tcBorders>
            <w:noWrap w:val="0"/>
            <w:vAlign w:val="top"/>
          </w:tcPr>
          <w:p w14:paraId="0D10F833">
            <w:pPr>
              <w:pStyle w:val="11"/>
              <w:rPr>
                <w:rFonts w:hint="eastAsia" w:ascii="宋体" w:hAnsi="宋体" w:eastAsia="宋体" w:cs="宋体"/>
              </w:rPr>
            </w:pPr>
          </w:p>
        </w:tc>
        <w:tc>
          <w:tcPr>
            <w:tcW w:w="1269" w:type="dxa"/>
            <w:noWrap w:val="0"/>
            <w:vAlign w:val="center"/>
          </w:tcPr>
          <w:p w14:paraId="7AB5C7D7">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提示教学质量、为社会输送合规人才</w:t>
            </w:r>
          </w:p>
        </w:tc>
        <w:tc>
          <w:tcPr>
            <w:tcW w:w="1310" w:type="dxa"/>
            <w:vMerge w:val="continue"/>
            <w:noWrap w:val="0"/>
            <w:vAlign w:val="top"/>
          </w:tcPr>
          <w:p w14:paraId="46786A4A">
            <w:pPr>
              <w:pStyle w:val="11"/>
              <w:spacing w:line="235" w:lineRule="exact"/>
              <w:rPr>
                <w:rFonts w:hint="eastAsia" w:ascii="宋体" w:hAnsi="宋体" w:eastAsia="宋体" w:cs="宋体"/>
                <w:sz w:val="20"/>
              </w:rPr>
            </w:pPr>
          </w:p>
        </w:tc>
        <w:tc>
          <w:tcPr>
            <w:tcW w:w="1268" w:type="dxa"/>
            <w:vMerge w:val="continue"/>
            <w:noWrap w:val="0"/>
            <w:vAlign w:val="top"/>
          </w:tcPr>
          <w:p w14:paraId="07D184F0">
            <w:pPr>
              <w:pStyle w:val="11"/>
              <w:spacing w:line="235" w:lineRule="exact"/>
              <w:rPr>
                <w:rFonts w:hint="eastAsia" w:ascii="宋体" w:hAnsi="宋体" w:eastAsia="宋体" w:cs="宋体"/>
                <w:sz w:val="20"/>
              </w:rPr>
            </w:pPr>
          </w:p>
        </w:tc>
        <w:tc>
          <w:tcPr>
            <w:tcW w:w="716" w:type="dxa"/>
            <w:noWrap w:val="0"/>
            <w:vAlign w:val="center"/>
          </w:tcPr>
          <w:p w14:paraId="2CF1101E">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7</w:t>
            </w:r>
          </w:p>
        </w:tc>
        <w:tc>
          <w:tcPr>
            <w:tcW w:w="873" w:type="dxa"/>
            <w:noWrap w:val="0"/>
            <w:vAlign w:val="center"/>
          </w:tcPr>
          <w:p w14:paraId="7FA067E1">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7</w:t>
            </w:r>
          </w:p>
        </w:tc>
        <w:tc>
          <w:tcPr>
            <w:tcW w:w="1450" w:type="dxa"/>
            <w:noWrap w:val="0"/>
            <w:vAlign w:val="top"/>
          </w:tcPr>
          <w:p w14:paraId="54B79339">
            <w:pPr>
              <w:pStyle w:val="11"/>
              <w:spacing w:line="235" w:lineRule="exact"/>
              <w:rPr>
                <w:rFonts w:hint="eastAsia" w:ascii="宋体" w:hAnsi="宋体" w:eastAsia="宋体" w:cs="宋体"/>
                <w:sz w:val="20"/>
              </w:rPr>
            </w:pPr>
          </w:p>
        </w:tc>
      </w:tr>
      <w:tr w14:paraId="69764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0FBDC237">
            <w:pPr>
              <w:pStyle w:val="11"/>
              <w:rPr>
                <w:rFonts w:hint="eastAsia" w:ascii="宋体" w:hAnsi="宋体" w:eastAsia="宋体" w:cs="宋体"/>
              </w:rPr>
            </w:pPr>
          </w:p>
        </w:tc>
        <w:tc>
          <w:tcPr>
            <w:tcW w:w="1079" w:type="dxa"/>
            <w:vMerge w:val="continue"/>
            <w:tcBorders>
              <w:top w:val="nil"/>
              <w:bottom w:val="nil"/>
            </w:tcBorders>
            <w:noWrap w:val="0"/>
            <w:vAlign w:val="top"/>
          </w:tcPr>
          <w:p w14:paraId="7E9A6BF1">
            <w:pPr>
              <w:pStyle w:val="11"/>
              <w:rPr>
                <w:rFonts w:hint="eastAsia" w:ascii="宋体" w:hAnsi="宋体" w:eastAsia="宋体" w:cs="宋体"/>
              </w:rPr>
            </w:pPr>
          </w:p>
        </w:tc>
        <w:tc>
          <w:tcPr>
            <w:tcW w:w="1034" w:type="dxa"/>
            <w:vMerge w:val="continue"/>
            <w:tcBorders>
              <w:top w:val="nil"/>
            </w:tcBorders>
            <w:noWrap w:val="0"/>
            <w:vAlign w:val="top"/>
          </w:tcPr>
          <w:p w14:paraId="7E542EA2">
            <w:pPr>
              <w:pStyle w:val="11"/>
              <w:rPr>
                <w:rFonts w:hint="eastAsia" w:ascii="宋体" w:hAnsi="宋体" w:eastAsia="宋体" w:cs="宋体"/>
              </w:rPr>
            </w:pPr>
          </w:p>
        </w:tc>
        <w:tc>
          <w:tcPr>
            <w:tcW w:w="1269" w:type="dxa"/>
            <w:noWrap w:val="0"/>
            <w:vAlign w:val="center"/>
          </w:tcPr>
          <w:p w14:paraId="676B3BA2">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优化教育教学条件，提高学校好评度</w:t>
            </w:r>
          </w:p>
        </w:tc>
        <w:tc>
          <w:tcPr>
            <w:tcW w:w="1310" w:type="dxa"/>
            <w:vMerge w:val="continue"/>
            <w:noWrap w:val="0"/>
            <w:vAlign w:val="top"/>
          </w:tcPr>
          <w:p w14:paraId="74689E73">
            <w:pPr>
              <w:pStyle w:val="11"/>
              <w:spacing w:line="235" w:lineRule="exact"/>
              <w:rPr>
                <w:rFonts w:hint="eastAsia" w:ascii="宋体" w:hAnsi="宋体" w:eastAsia="宋体" w:cs="宋体"/>
                <w:sz w:val="20"/>
              </w:rPr>
            </w:pPr>
          </w:p>
        </w:tc>
        <w:tc>
          <w:tcPr>
            <w:tcW w:w="1268" w:type="dxa"/>
            <w:vMerge w:val="continue"/>
            <w:noWrap w:val="0"/>
            <w:vAlign w:val="top"/>
          </w:tcPr>
          <w:p w14:paraId="75509A67">
            <w:pPr>
              <w:pStyle w:val="11"/>
              <w:spacing w:line="235" w:lineRule="exact"/>
              <w:rPr>
                <w:rFonts w:hint="eastAsia" w:ascii="宋体" w:hAnsi="宋体" w:eastAsia="宋体" w:cs="宋体"/>
                <w:sz w:val="20"/>
              </w:rPr>
            </w:pPr>
          </w:p>
        </w:tc>
        <w:tc>
          <w:tcPr>
            <w:tcW w:w="716" w:type="dxa"/>
            <w:noWrap w:val="0"/>
            <w:vAlign w:val="center"/>
          </w:tcPr>
          <w:p w14:paraId="67F57FFF">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6</w:t>
            </w:r>
          </w:p>
        </w:tc>
        <w:tc>
          <w:tcPr>
            <w:tcW w:w="873" w:type="dxa"/>
            <w:noWrap w:val="0"/>
            <w:vAlign w:val="center"/>
          </w:tcPr>
          <w:p w14:paraId="20FF420A">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6</w:t>
            </w:r>
          </w:p>
        </w:tc>
        <w:tc>
          <w:tcPr>
            <w:tcW w:w="1450" w:type="dxa"/>
            <w:noWrap w:val="0"/>
            <w:vAlign w:val="top"/>
          </w:tcPr>
          <w:p w14:paraId="3AB7ED20">
            <w:pPr>
              <w:pStyle w:val="11"/>
              <w:spacing w:line="235" w:lineRule="exact"/>
              <w:rPr>
                <w:rFonts w:hint="eastAsia" w:ascii="宋体" w:hAnsi="宋体" w:eastAsia="宋体" w:cs="宋体"/>
                <w:sz w:val="20"/>
              </w:rPr>
            </w:pPr>
          </w:p>
        </w:tc>
      </w:tr>
      <w:tr w14:paraId="77DF6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084" w:type="dxa"/>
            <w:vMerge w:val="continue"/>
            <w:tcBorders>
              <w:top w:val="nil"/>
              <w:bottom w:val="nil"/>
            </w:tcBorders>
            <w:noWrap w:val="0"/>
            <w:textDirection w:val="tbRlV"/>
            <w:vAlign w:val="top"/>
          </w:tcPr>
          <w:p w14:paraId="2724CB43">
            <w:pPr>
              <w:pStyle w:val="11"/>
              <w:rPr>
                <w:rFonts w:hint="eastAsia" w:ascii="宋体" w:hAnsi="宋体" w:eastAsia="宋体" w:cs="宋体"/>
              </w:rPr>
            </w:pPr>
          </w:p>
        </w:tc>
        <w:tc>
          <w:tcPr>
            <w:tcW w:w="1079" w:type="dxa"/>
            <w:vMerge w:val="continue"/>
            <w:tcBorders>
              <w:top w:val="nil"/>
              <w:bottom w:val="nil"/>
            </w:tcBorders>
            <w:noWrap w:val="0"/>
            <w:vAlign w:val="top"/>
          </w:tcPr>
          <w:p w14:paraId="40B975A9">
            <w:pPr>
              <w:pStyle w:val="11"/>
              <w:rPr>
                <w:rFonts w:hint="eastAsia" w:ascii="宋体" w:hAnsi="宋体" w:eastAsia="宋体" w:cs="宋体"/>
              </w:rPr>
            </w:pPr>
          </w:p>
        </w:tc>
        <w:tc>
          <w:tcPr>
            <w:tcW w:w="1034" w:type="dxa"/>
            <w:vMerge w:val="restart"/>
            <w:tcBorders>
              <w:bottom w:val="nil"/>
            </w:tcBorders>
            <w:noWrap w:val="0"/>
            <w:vAlign w:val="top"/>
          </w:tcPr>
          <w:p w14:paraId="34AC89E7">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5424F3E6">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noWrap w:val="0"/>
            <w:vAlign w:val="center"/>
          </w:tcPr>
          <w:p w14:paraId="0968263D">
            <w:pPr>
              <w:keepNext w:val="0"/>
              <w:keepLines w:val="0"/>
              <w:widowControl/>
              <w:suppressLineNumbers w:val="0"/>
              <w:jc w:val="left"/>
              <w:textAlignment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通过学校的宣传教育，提高全体教职人员及学生的生态保护意识</w:t>
            </w:r>
          </w:p>
        </w:tc>
        <w:tc>
          <w:tcPr>
            <w:tcW w:w="1310" w:type="dxa"/>
            <w:noWrap w:val="0"/>
            <w:vAlign w:val="center"/>
          </w:tcPr>
          <w:p w14:paraId="62C5047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有所提高</w:t>
            </w:r>
          </w:p>
        </w:tc>
        <w:tc>
          <w:tcPr>
            <w:tcW w:w="1268" w:type="dxa"/>
            <w:noWrap w:val="0"/>
            <w:vAlign w:val="center"/>
          </w:tcPr>
          <w:p w14:paraId="306FAC0D">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有所提高</w:t>
            </w:r>
          </w:p>
        </w:tc>
        <w:tc>
          <w:tcPr>
            <w:tcW w:w="716" w:type="dxa"/>
            <w:noWrap w:val="0"/>
            <w:vAlign w:val="center"/>
          </w:tcPr>
          <w:p w14:paraId="616AEC9E">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873" w:type="dxa"/>
            <w:noWrap w:val="0"/>
            <w:vAlign w:val="center"/>
          </w:tcPr>
          <w:p w14:paraId="0D25A583">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1450" w:type="dxa"/>
            <w:noWrap w:val="0"/>
            <w:vAlign w:val="top"/>
          </w:tcPr>
          <w:p w14:paraId="70D155EB">
            <w:pPr>
              <w:pStyle w:val="11"/>
              <w:spacing w:line="235" w:lineRule="exact"/>
              <w:rPr>
                <w:rFonts w:hint="eastAsia" w:ascii="宋体" w:hAnsi="宋体" w:eastAsia="宋体" w:cs="宋体"/>
                <w:sz w:val="20"/>
              </w:rPr>
            </w:pPr>
          </w:p>
        </w:tc>
      </w:tr>
      <w:tr w14:paraId="7B392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9" w:hRule="atLeast"/>
        </w:trPr>
        <w:tc>
          <w:tcPr>
            <w:tcW w:w="1084" w:type="dxa"/>
            <w:vMerge w:val="continue"/>
            <w:tcBorders>
              <w:top w:val="nil"/>
              <w:bottom w:val="nil"/>
            </w:tcBorders>
            <w:noWrap w:val="0"/>
            <w:textDirection w:val="tbRlV"/>
            <w:vAlign w:val="top"/>
          </w:tcPr>
          <w:p w14:paraId="44FB84E1">
            <w:pPr>
              <w:pStyle w:val="11"/>
              <w:rPr>
                <w:rFonts w:hint="eastAsia" w:ascii="宋体" w:hAnsi="宋体" w:eastAsia="宋体" w:cs="宋体"/>
              </w:rPr>
            </w:pPr>
          </w:p>
        </w:tc>
        <w:tc>
          <w:tcPr>
            <w:tcW w:w="1079" w:type="dxa"/>
            <w:vMerge w:val="continue"/>
            <w:tcBorders>
              <w:top w:val="nil"/>
              <w:bottom w:val="nil"/>
            </w:tcBorders>
            <w:noWrap w:val="0"/>
            <w:vAlign w:val="top"/>
          </w:tcPr>
          <w:p w14:paraId="4C018D9C">
            <w:pPr>
              <w:pStyle w:val="11"/>
              <w:rPr>
                <w:rFonts w:hint="eastAsia" w:ascii="宋体" w:hAnsi="宋体" w:eastAsia="宋体" w:cs="宋体"/>
              </w:rPr>
            </w:pPr>
          </w:p>
        </w:tc>
        <w:tc>
          <w:tcPr>
            <w:tcW w:w="1034" w:type="dxa"/>
            <w:vMerge w:val="restart"/>
            <w:tcBorders>
              <w:bottom w:val="nil"/>
            </w:tcBorders>
            <w:noWrap w:val="0"/>
            <w:vAlign w:val="center"/>
          </w:tcPr>
          <w:p w14:paraId="3883FDDC">
            <w:pPr>
              <w:spacing w:before="207" w:line="230" w:lineRule="auto"/>
              <w:ind w:left="227" w:right="116" w:hanging="98"/>
              <w:jc w:val="both"/>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269" w:type="dxa"/>
            <w:noWrap w:val="0"/>
            <w:vAlign w:val="center"/>
          </w:tcPr>
          <w:p w14:paraId="0A7D1AC5">
            <w:pPr>
              <w:keepNext w:val="0"/>
              <w:keepLines w:val="0"/>
              <w:widowControl/>
              <w:suppressLineNumbers w:val="0"/>
              <w:jc w:val="left"/>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对学校展有持续和建设性指标，如持续发展把教师的发展放在首位，通过教师的发展带动学生的发展，促进学校的发展、形成学校优良传统、特色特长保持等</w:t>
            </w:r>
          </w:p>
        </w:tc>
        <w:tc>
          <w:tcPr>
            <w:tcW w:w="1310" w:type="dxa"/>
            <w:noWrap w:val="0"/>
            <w:vAlign w:val="center"/>
          </w:tcPr>
          <w:p w14:paraId="4EA1C30A">
            <w:pPr>
              <w:keepNext w:val="0"/>
              <w:keepLines w:val="0"/>
              <w:widowControl/>
              <w:suppressLineNumbers w:val="0"/>
              <w:jc w:val="center"/>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持续发展</w:t>
            </w:r>
          </w:p>
        </w:tc>
        <w:tc>
          <w:tcPr>
            <w:tcW w:w="1268" w:type="dxa"/>
            <w:noWrap w:val="0"/>
            <w:vAlign w:val="center"/>
          </w:tcPr>
          <w:p w14:paraId="257BA973">
            <w:pPr>
              <w:keepNext w:val="0"/>
              <w:keepLines w:val="0"/>
              <w:widowControl/>
              <w:suppressLineNumbers w:val="0"/>
              <w:jc w:val="center"/>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持续发展</w:t>
            </w:r>
          </w:p>
        </w:tc>
        <w:tc>
          <w:tcPr>
            <w:tcW w:w="716" w:type="dxa"/>
            <w:noWrap w:val="0"/>
            <w:vAlign w:val="center"/>
          </w:tcPr>
          <w:p w14:paraId="10614F82">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873" w:type="dxa"/>
            <w:noWrap w:val="0"/>
            <w:vAlign w:val="center"/>
          </w:tcPr>
          <w:p w14:paraId="19D21040">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1450" w:type="dxa"/>
            <w:noWrap w:val="0"/>
            <w:vAlign w:val="top"/>
          </w:tcPr>
          <w:p w14:paraId="34D792F5">
            <w:pPr>
              <w:pStyle w:val="11"/>
              <w:rPr>
                <w:rFonts w:hint="eastAsia" w:ascii="宋体" w:hAnsi="宋体" w:eastAsia="宋体" w:cs="宋体"/>
              </w:rPr>
            </w:pPr>
          </w:p>
        </w:tc>
      </w:tr>
      <w:tr w14:paraId="23219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tcBorders>
            <w:noWrap w:val="0"/>
            <w:textDirection w:val="tbRlV"/>
            <w:vAlign w:val="top"/>
          </w:tcPr>
          <w:p w14:paraId="4C67EC58">
            <w:pPr>
              <w:pStyle w:val="11"/>
              <w:rPr>
                <w:rFonts w:hint="eastAsia" w:ascii="宋体" w:hAnsi="宋体" w:eastAsia="宋体" w:cs="宋体"/>
              </w:rPr>
            </w:pPr>
          </w:p>
        </w:tc>
        <w:tc>
          <w:tcPr>
            <w:tcW w:w="1079" w:type="dxa"/>
            <w:vMerge w:val="restart"/>
            <w:tcBorders>
              <w:bottom w:val="nil"/>
            </w:tcBorders>
            <w:noWrap w:val="0"/>
            <w:vAlign w:val="top"/>
          </w:tcPr>
          <w:p w14:paraId="1984E603">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237A3995">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4D92C554">
            <w:pP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vMerge w:val="restart"/>
            <w:tcBorders>
              <w:bottom w:val="nil"/>
            </w:tcBorders>
            <w:noWrap w:val="0"/>
            <w:vAlign w:val="top"/>
          </w:tcPr>
          <w:p w14:paraId="0403101F">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C158970">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5EAB4144">
            <w:pP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noWrap w:val="0"/>
            <w:vAlign w:val="center"/>
          </w:tcPr>
          <w:p w14:paraId="6DC07B7E">
            <w:pPr>
              <w:keepNext w:val="0"/>
              <w:keepLines w:val="0"/>
              <w:widowControl/>
              <w:suppressLineNumbers w:val="0"/>
              <w:jc w:val="left"/>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学生满意度</w:t>
            </w:r>
          </w:p>
        </w:tc>
        <w:tc>
          <w:tcPr>
            <w:tcW w:w="1310" w:type="dxa"/>
            <w:noWrap w:val="0"/>
            <w:vAlign w:val="center"/>
          </w:tcPr>
          <w:p w14:paraId="7BEF82B0">
            <w:pPr>
              <w:keepNext w:val="0"/>
              <w:keepLines w:val="0"/>
              <w:widowControl/>
              <w:suppressLineNumbers w:val="0"/>
              <w:jc w:val="center"/>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≧95%</w:t>
            </w:r>
          </w:p>
        </w:tc>
        <w:tc>
          <w:tcPr>
            <w:tcW w:w="1268" w:type="dxa"/>
            <w:noWrap w:val="0"/>
            <w:vAlign w:val="center"/>
          </w:tcPr>
          <w:p w14:paraId="68A26565">
            <w:pPr>
              <w:keepNext w:val="0"/>
              <w:keepLines w:val="0"/>
              <w:widowControl/>
              <w:suppressLineNumbers w:val="0"/>
              <w:jc w:val="center"/>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96%</w:t>
            </w:r>
          </w:p>
        </w:tc>
        <w:tc>
          <w:tcPr>
            <w:tcW w:w="716" w:type="dxa"/>
            <w:noWrap w:val="0"/>
            <w:vAlign w:val="center"/>
          </w:tcPr>
          <w:p w14:paraId="288E043A">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873" w:type="dxa"/>
            <w:noWrap w:val="0"/>
            <w:vAlign w:val="center"/>
          </w:tcPr>
          <w:p w14:paraId="38A05E6E">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450" w:type="dxa"/>
            <w:noWrap w:val="0"/>
            <w:vAlign w:val="top"/>
          </w:tcPr>
          <w:p w14:paraId="705DA724">
            <w:pPr>
              <w:pStyle w:val="11"/>
              <w:rPr>
                <w:rFonts w:hint="eastAsia" w:ascii="宋体" w:hAnsi="宋体" w:eastAsia="宋体" w:cs="宋体"/>
              </w:rPr>
            </w:pPr>
          </w:p>
        </w:tc>
      </w:tr>
      <w:tr w14:paraId="75998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bottom w:val="nil"/>
            </w:tcBorders>
            <w:noWrap w:val="0"/>
            <w:textDirection w:val="tbRlV"/>
            <w:vAlign w:val="top"/>
          </w:tcPr>
          <w:p w14:paraId="1EF90737">
            <w:pPr>
              <w:pStyle w:val="11"/>
              <w:rPr>
                <w:rFonts w:hint="eastAsia" w:ascii="宋体" w:hAnsi="宋体" w:eastAsia="宋体" w:cs="宋体"/>
              </w:rPr>
            </w:pPr>
          </w:p>
        </w:tc>
        <w:tc>
          <w:tcPr>
            <w:tcW w:w="1079" w:type="dxa"/>
            <w:vMerge w:val="continue"/>
            <w:tcBorders>
              <w:top w:val="nil"/>
              <w:bottom w:val="nil"/>
            </w:tcBorders>
            <w:noWrap w:val="0"/>
            <w:vAlign w:val="top"/>
          </w:tcPr>
          <w:p w14:paraId="689D81BE">
            <w:pPr>
              <w:pStyle w:val="11"/>
              <w:rPr>
                <w:rFonts w:hint="eastAsia" w:ascii="宋体" w:hAnsi="宋体" w:eastAsia="宋体" w:cs="宋体"/>
              </w:rPr>
            </w:pPr>
          </w:p>
        </w:tc>
        <w:tc>
          <w:tcPr>
            <w:tcW w:w="1034" w:type="dxa"/>
            <w:vMerge w:val="continue"/>
            <w:tcBorders>
              <w:top w:val="nil"/>
              <w:bottom w:val="nil"/>
            </w:tcBorders>
            <w:noWrap w:val="0"/>
            <w:vAlign w:val="top"/>
          </w:tcPr>
          <w:p w14:paraId="35C8AC89">
            <w:pPr>
              <w:pStyle w:val="11"/>
              <w:rPr>
                <w:rFonts w:hint="eastAsia" w:ascii="宋体" w:hAnsi="宋体" w:eastAsia="宋体" w:cs="宋体"/>
              </w:rPr>
            </w:pPr>
          </w:p>
        </w:tc>
        <w:tc>
          <w:tcPr>
            <w:tcW w:w="1269" w:type="dxa"/>
            <w:noWrap w:val="0"/>
            <w:vAlign w:val="center"/>
          </w:tcPr>
          <w:p w14:paraId="3FFE802E">
            <w:pPr>
              <w:keepNext w:val="0"/>
              <w:keepLines w:val="0"/>
              <w:widowControl/>
              <w:suppressLineNumbers w:val="0"/>
              <w:jc w:val="left"/>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家长满意度</w:t>
            </w:r>
          </w:p>
        </w:tc>
        <w:tc>
          <w:tcPr>
            <w:tcW w:w="1310" w:type="dxa"/>
            <w:noWrap w:val="0"/>
            <w:vAlign w:val="center"/>
          </w:tcPr>
          <w:p w14:paraId="21A8920E">
            <w:pPr>
              <w:keepNext w:val="0"/>
              <w:keepLines w:val="0"/>
              <w:widowControl/>
              <w:suppressLineNumbers w:val="0"/>
              <w:jc w:val="center"/>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≧95%</w:t>
            </w:r>
          </w:p>
        </w:tc>
        <w:tc>
          <w:tcPr>
            <w:tcW w:w="1268" w:type="dxa"/>
            <w:noWrap w:val="0"/>
            <w:vAlign w:val="center"/>
          </w:tcPr>
          <w:p w14:paraId="7D71C626">
            <w:pPr>
              <w:keepNext w:val="0"/>
              <w:keepLines w:val="0"/>
              <w:widowControl/>
              <w:suppressLineNumbers w:val="0"/>
              <w:jc w:val="center"/>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95%</w:t>
            </w:r>
          </w:p>
        </w:tc>
        <w:tc>
          <w:tcPr>
            <w:tcW w:w="716" w:type="dxa"/>
            <w:noWrap w:val="0"/>
            <w:vAlign w:val="center"/>
          </w:tcPr>
          <w:p w14:paraId="678E5143">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873" w:type="dxa"/>
            <w:noWrap w:val="0"/>
            <w:vAlign w:val="center"/>
          </w:tcPr>
          <w:p w14:paraId="680642C4">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450" w:type="dxa"/>
            <w:noWrap w:val="0"/>
            <w:vAlign w:val="top"/>
          </w:tcPr>
          <w:p w14:paraId="213D60A7">
            <w:pPr>
              <w:pStyle w:val="11"/>
              <w:rPr>
                <w:rFonts w:hint="eastAsia" w:ascii="宋体" w:hAnsi="宋体" w:eastAsia="宋体" w:cs="宋体"/>
              </w:rPr>
            </w:pPr>
          </w:p>
        </w:tc>
      </w:tr>
      <w:tr w14:paraId="227DD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tcBorders>
            <w:noWrap w:val="0"/>
            <w:textDirection w:val="tbRlV"/>
            <w:vAlign w:val="top"/>
          </w:tcPr>
          <w:p w14:paraId="72F4239E">
            <w:pPr>
              <w:pStyle w:val="11"/>
              <w:rPr>
                <w:rFonts w:hint="eastAsia" w:ascii="宋体" w:hAnsi="宋体" w:eastAsia="宋体" w:cs="宋体"/>
              </w:rPr>
            </w:pPr>
          </w:p>
        </w:tc>
        <w:tc>
          <w:tcPr>
            <w:tcW w:w="1079" w:type="dxa"/>
            <w:vMerge w:val="continue"/>
            <w:tcBorders>
              <w:top w:val="nil"/>
            </w:tcBorders>
            <w:noWrap w:val="0"/>
            <w:vAlign w:val="top"/>
          </w:tcPr>
          <w:p w14:paraId="45DEC13F">
            <w:pPr>
              <w:pStyle w:val="11"/>
              <w:rPr>
                <w:rFonts w:hint="eastAsia" w:ascii="宋体" w:hAnsi="宋体" w:eastAsia="宋体" w:cs="宋体"/>
              </w:rPr>
            </w:pPr>
          </w:p>
        </w:tc>
        <w:tc>
          <w:tcPr>
            <w:tcW w:w="1034" w:type="dxa"/>
            <w:vMerge w:val="continue"/>
            <w:tcBorders>
              <w:top w:val="nil"/>
            </w:tcBorders>
            <w:noWrap w:val="0"/>
            <w:vAlign w:val="top"/>
          </w:tcPr>
          <w:p w14:paraId="00784565">
            <w:pPr>
              <w:pStyle w:val="11"/>
              <w:rPr>
                <w:rFonts w:hint="eastAsia" w:ascii="宋体" w:hAnsi="宋体" w:eastAsia="宋体" w:cs="宋体"/>
              </w:rPr>
            </w:pPr>
          </w:p>
        </w:tc>
        <w:tc>
          <w:tcPr>
            <w:tcW w:w="1269" w:type="dxa"/>
            <w:noWrap w:val="0"/>
            <w:vAlign w:val="center"/>
          </w:tcPr>
          <w:p w14:paraId="5C0946C0">
            <w:pPr>
              <w:keepNext w:val="0"/>
              <w:keepLines w:val="0"/>
              <w:widowControl/>
              <w:suppressLineNumbers w:val="0"/>
              <w:jc w:val="left"/>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社会公众满意度</w:t>
            </w:r>
          </w:p>
        </w:tc>
        <w:tc>
          <w:tcPr>
            <w:tcW w:w="1310" w:type="dxa"/>
            <w:noWrap w:val="0"/>
            <w:vAlign w:val="center"/>
          </w:tcPr>
          <w:p w14:paraId="56470273">
            <w:pPr>
              <w:keepNext w:val="0"/>
              <w:keepLines w:val="0"/>
              <w:widowControl/>
              <w:suppressLineNumbers w:val="0"/>
              <w:jc w:val="center"/>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≧95%</w:t>
            </w:r>
          </w:p>
        </w:tc>
        <w:tc>
          <w:tcPr>
            <w:tcW w:w="1268" w:type="dxa"/>
            <w:noWrap w:val="0"/>
            <w:vAlign w:val="center"/>
          </w:tcPr>
          <w:p w14:paraId="6B4C184B">
            <w:pPr>
              <w:keepNext w:val="0"/>
              <w:keepLines w:val="0"/>
              <w:widowControl/>
              <w:suppressLineNumbers w:val="0"/>
              <w:jc w:val="center"/>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95%</w:t>
            </w:r>
          </w:p>
        </w:tc>
        <w:tc>
          <w:tcPr>
            <w:tcW w:w="716" w:type="dxa"/>
            <w:noWrap w:val="0"/>
            <w:vAlign w:val="center"/>
          </w:tcPr>
          <w:p w14:paraId="069944D3">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873" w:type="dxa"/>
            <w:noWrap w:val="0"/>
            <w:vAlign w:val="center"/>
          </w:tcPr>
          <w:p w14:paraId="4455FEB3">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1450" w:type="dxa"/>
            <w:noWrap w:val="0"/>
            <w:vAlign w:val="top"/>
          </w:tcPr>
          <w:p w14:paraId="1B3E59D5">
            <w:pPr>
              <w:pStyle w:val="11"/>
              <w:rPr>
                <w:rFonts w:hint="eastAsia" w:ascii="宋体" w:hAnsi="宋体" w:eastAsia="宋体" w:cs="宋体"/>
              </w:rPr>
            </w:pPr>
          </w:p>
        </w:tc>
      </w:tr>
      <w:tr w14:paraId="6D8FC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val="0"/>
            <w:vAlign w:val="top"/>
          </w:tcPr>
          <w:p w14:paraId="4C29E2BE">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noWrap w:val="0"/>
            <w:vAlign w:val="top"/>
          </w:tcPr>
          <w:p w14:paraId="7DA9E370">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6273F43D">
            <w:pPr>
              <w:spacing w:before="75" w:line="195" w:lineRule="auto"/>
              <w:jc w:val="center"/>
              <w:rPr>
                <w:rFonts w:hint="default" w:ascii="宋体" w:hAnsi="宋体" w:eastAsia="宋体" w:cs="宋体"/>
                <w:lang w:val="en-US" w:eastAsia="zh-CN"/>
              </w:rPr>
            </w:pPr>
            <w:r>
              <w:rPr>
                <w:rFonts w:hint="eastAsia" w:ascii="宋体" w:hAnsi="宋体" w:eastAsia="宋体" w:cs="宋体"/>
                <w:spacing w:val="-4"/>
                <w:sz w:val="19"/>
                <w:szCs w:val="19"/>
                <w:lang w:val="en-US" w:eastAsia="zh-CN"/>
              </w:rPr>
              <w:t>99.48</w:t>
            </w:r>
          </w:p>
        </w:tc>
        <w:tc>
          <w:tcPr>
            <w:tcW w:w="1450" w:type="dxa"/>
            <w:noWrap w:val="0"/>
            <w:vAlign w:val="top"/>
          </w:tcPr>
          <w:p w14:paraId="37B18943">
            <w:pPr>
              <w:pStyle w:val="11"/>
              <w:rPr>
                <w:rFonts w:hint="eastAsia" w:ascii="宋体" w:hAnsi="宋体" w:eastAsia="宋体" w:cs="宋体"/>
              </w:rPr>
            </w:pPr>
          </w:p>
        </w:tc>
      </w:tr>
    </w:tbl>
    <w:p w14:paraId="5E15117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24BE56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D44E8F4">
      <w:pPr>
        <w:pStyle w:val="2"/>
        <w:rPr>
          <w:rFonts w:hint="eastAsia" w:ascii="宋体" w:hAnsi="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 xml:space="preserve">填表人：李元武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联系电话：15684914610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51C6053F">
      <w:pPr>
        <w:rPr>
          <w:rFonts w:hint="eastAsia" w:ascii="宋体" w:hAnsi="宋体" w:cs="宋体"/>
          <w:color w:val="000000"/>
          <w:spacing w:val="0"/>
          <w:position w:val="0"/>
          <w:sz w:val="23"/>
          <w:szCs w:val="23"/>
          <w:lang w:val="en-US" w:eastAsia="zh-CN"/>
        </w:rPr>
      </w:pPr>
    </w:p>
    <w:p w14:paraId="24A65430">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5A675DD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0"/>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E1F7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3D841A2A">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65E0AF9E">
            <w:pPr>
              <w:pStyle w:val="11"/>
              <w:jc w:val="center"/>
              <w:rPr>
                <w:rFonts w:hint="eastAsia" w:ascii="宋体" w:hAnsi="宋体" w:eastAsia="宋体" w:cs="宋体"/>
                <w:highlight w:val="none"/>
              </w:rPr>
            </w:pPr>
            <w:r>
              <w:rPr>
                <w:rFonts w:hint="eastAsia" w:ascii="宋体" w:hAnsi="宋体" w:eastAsia="宋体" w:cs="宋体"/>
                <w:highlight w:val="none"/>
                <w:lang w:val="en-US" w:eastAsia="zh-CN"/>
              </w:rPr>
              <w:t>/</w:t>
            </w:r>
          </w:p>
        </w:tc>
      </w:tr>
      <w:tr w14:paraId="78341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22AE3C5B">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16E3AD24">
            <w:pPr>
              <w:pStyle w:val="11"/>
              <w:rPr>
                <w:rFonts w:hint="eastAsia" w:ascii="宋体" w:hAnsi="宋体" w:eastAsia="宋体" w:cs="宋体"/>
              </w:rPr>
            </w:pPr>
          </w:p>
        </w:tc>
        <w:tc>
          <w:tcPr>
            <w:tcW w:w="1281" w:type="dxa"/>
            <w:noWrap w:val="0"/>
            <w:vAlign w:val="top"/>
          </w:tcPr>
          <w:p w14:paraId="22B48AE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5250ED3E">
            <w:pPr>
              <w:pStyle w:val="11"/>
              <w:rPr>
                <w:rFonts w:hint="eastAsia" w:ascii="宋体" w:hAnsi="宋体" w:eastAsia="宋体" w:cs="宋体"/>
              </w:rPr>
            </w:pPr>
          </w:p>
        </w:tc>
      </w:tr>
      <w:tr w14:paraId="2F67F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3A9A5A6">
            <w:pPr>
              <w:spacing w:before="61" w:line="241" w:lineRule="auto"/>
              <w:ind w:right="141"/>
              <w:jc w:val="both"/>
              <w:rPr>
                <w:rFonts w:hint="eastAsia" w:ascii="宋体" w:hAnsi="宋体" w:cs="宋体"/>
                <w:sz w:val="19"/>
                <w:szCs w:val="19"/>
                <w:lang w:eastAsia="zh-CN"/>
              </w:rPr>
            </w:pPr>
          </w:p>
          <w:p w14:paraId="5D96C7BC">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6AAB254C">
            <w:pPr>
              <w:pStyle w:val="11"/>
              <w:rPr>
                <w:rFonts w:hint="eastAsia" w:ascii="宋体" w:hAnsi="宋体" w:eastAsia="宋体" w:cs="宋体"/>
              </w:rPr>
            </w:pPr>
          </w:p>
        </w:tc>
        <w:tc>
          <w:tcPr>
            <w:tcW w:w="1244" w:type="dxa"/>
            <w:noWrap w:val="0"/>
            <w:vAlign w:val="top"/>
          </w:tcPr>
          <w:p w14:paraId="0188DB91">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6997B16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4ED1A5B3">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BC2770D">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CDFE7C6">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1DBD214C">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9910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A8D543D">
            <w:pPr>
              <w:pStyle w:val="11"/>
              <w:rPr>
                <w:rFonts w:hint="eastAsia" w:ascii="宋体" w:hAnsi="宋体" w:eastAsia="宋体" w:cs="宋体"/>
              </w:rPr>
            </w:pPr>
          </w:p>
        </w:tc>
        <w:tc>
          <w:tcPr>
            <w:tcW w:w="2034" w:type="dxa"/>
            <w:gridSpan w:val="2"/>
            <w:noWrap w:val="0"/>
            <w:vAlign w:val="top"/>
          </w:tcPr>
          <w:p w14:paraId="45D5B08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2ECF87DA">
            <w:pPr>
              <w:pStyle w:val="11"/>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244" w:type="dxa"/>
            <w:noWrap w:val="0"/>
            <w:vAlign w:val="top"/>
          </w:tcPr>
          <w:p w14:paraId="02221406">
            <w:pPr>
              <w:pStyle w:val="11"/>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281" w:type="dxa"/>
            <w:noWrap w:val="0"/>
            <w:vAlign w:val="top"/>
          </w:tcPr>
          <w:p w14:paraId="771DEE13">
            <w:pPr>
              <w:pStyle w:val="11"/>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673" w:type="dxa"/>
            <w:noWrap w:val="0"/>
            <w:vAlign w:val="top"/>
          </w:tcPr>
          <w:p w14:paraId="646C7373">
            <w:pPr>
              <w:spacing w:before="64" w:line="195" w:lineRule="auto"/>
              <w:ind w:left="331"/>
              <w:jc w:val="center"/>
              <w:rPr>
                <w:rFonts w:hint="eastAsia" w:ascii="宋体" w:hAnsi="宋体" w:eastAsia="宋体" w:cs="宋体"/>
                <w:sz w:val="19"/>
                <w:szCs w:val="19"/>
                <w:highlight w:val="none"/>
              </w:rPr>
            </w:pPr>
            <w:r>
              <w:rPr>
                <w:rFonts w:hint="eastAsia" w:ascii="宋体" w:hAnsi="宋体" w:eastAsia="宋体" w:cs="宋体"/>
                <w:spacing w:val="-8"/>
                <w:sz w:val="19"/>
                <w:szCs w:val="19"/>
                <w:highlight w:val="none"/>
              </w:rPr>
              <w:t>10</w:t>
            </w:r>
          </w:p>
        </w:tc>
        <w:tc>
          <w:tcPr>
            <w:tcW w:w="873" w:type="dxa"/>
            <w:noWrap w:val="0"/>
            <w:vAlign w:val="top"/>
          </w:tcPr>
          <w:p w14:paraId="5F11F34C">
            <w:pPr>
              <w:pStyle w:val="11"/>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422" w:type="dxa"/>
            <w:noWrap w:val="0"/>
            <w:vAlign w:val="top"/>
          </w:tcPr>
          <w:p w14:paraId="45FC1470">
            <w:pPr>
              <w:pStyle w:val="11"/>
              <w:jc w:val="center"/>
              <w:rPr>
                <w:rFonts w:hint="eastAsia" w:ascii="宋体" w:hAnsi="宋体" w:eastAsia="宋体" w:cs="宋体"/>
                <w:highlight w:val="none"/>
              </w:rPr>
            </w:pPr>
            <w:r>
              <w:rPr>
                <w:rFonts w:hint="eastAsia" w:ascii="宋体" w:hAnsi="宋体" w:eastAsia="宋体" w:cs="宋体"/>
                <w:highlight w:val="none"/>
                <w:lang w:val="en-US" w:eastAsia="zh-CN"/>
              </w:rPr>
              <w:t>/</w:t>
            </w:r>
          </w:p>
        </w:tc>
      </w:tr>
      <w:tr w14:paraId="292AF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06BD015">
            <w:pPr>
              <w:pStyle w:val="11"/>
              <w:rPr>
                <w:rFonts w:hint="eastAsia" w:ascii="宋体" w:hAnsi="宋体" w:eastAsia="宋体" w:cs="宋体"/>
              </w:rPr>
            </w:pPr>
          </w:p>
        </w:tc>
        <w:tc>
          <w:tcPr>
            <w:tcW w:w="2034" w:type="dxa"/>
            <w:gridSpan w:val="2"/>
            <w:noWrap w:val="0"/>
            <w:vAlign w:val="top"/>
          </w:tcPr>
          <w:p w14:paraId="1046F00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30348B12">
            <w:pPr>
              <w:pStyle w:val="11"/>
              <w:rPr>
                <w:rFonts w:hint="eastAsia" w:ascii="宋体" w:hAnsi="宋体" w:eastAsia="宋体" w:cs="宋体"/>
              </w:rPr>
            </w:pPr>
          </w:p>
        </w:tc>
        <w:tc>
          <w:tcPr>
            <w:tcW w:w="1244" w:type="dxa"/>
            <w:noWrap w:val="0"/>
            <w:vAlign w:val="top"/>
          </w:tcPr>
          <w:p w14:paraId="36F2298B">
            <w:pPr>
              <w:pStyle w:val="11"/>
              <w:rPr>
                <w:rFonts w:hint="eastAsia" w:ascii="宋体" w:hAnsi="宋体" w:eastAsia="宋体" w:cs="宋体"/>
              </w:rPr>
            </w:pPr>
          </w:p>
        </w:tc>
        <w:tc>
          <w:tcPr>
            <w:tcW w:w="1281" w:type="dxa"/>
            <w:noWrap w:val="0"/>
            <w:vAlign w:val="top"/>
          </w:tcPr>
          <w:p w14:paraId="4F9799F8">
            <w:pPr>
              <w:pStyle w:val="11"/>
              <w:rPr>
                <w:rFonts w:hint="eastAsia" w:ascii="宋体" w:hAnsi="宋体" w:eastAsia="宋体" w:cs="宋体"/>
              </w:rPr>
            </w:pPr>
          </w:p>
        </w:tc>
        <w:tc>
          <w:tcPr>
            <w:tcW w:w="673" w:type="dxa"/>
            <w:noWrap w:val="0"/>
            <w:vAlign w:val="top"/>
          </w:tcPr>
          <w:p w14:paraId="0FA2C12F">
            <w:pPr>
              <w:pStyle w:val="11"/>
              <w:rPr>
                <w:rFonts w:hint="eastAsia" w:ascii="宋体" w:hAnsi="宋体" w:eastAsia="宋体" w:cs="宋体"/>
              </w:rPr>
            </w:pPr>
          </w:p>
        </w:tc>
        <w:tc>
          <w:tcPr>
            <w:tcW w:w="873" w:type="dxa"/>
            <w:noWrap w:val="0"/>
            <w:vAlign w:val="top"/>
          </w:tcPr>
          <w:p w14:paraId="3614FAE1">
            <w:pPr>
              <w:pStyle w:val="11"/>
              <w:rPr>
                <w:rFonts w:hint="eastAsia" w:ascii="宋体" w:hAnsi="宋体" w:eastAsia="宋体" w:cs="宋体"/>
              </w:rPr>
            </w:pPr>
          </w:p>
        </w:tc>
        <w:tc>
          <w:tcPr>
            <w:tcW w:w="1422" w:type="dxa"/>
            <w:noWrap w:val="0"/>
            <w:vAlign w:val="top"/>
          </w:tcPr>
          <w:p w14:paraId="47E1C341">
            <w:pPr>
              <w:pStyle w:val="11"/>
              <w:rPr>
                <w:rFonts w:hint="eastAsia" w:ascii="宋体" w:hAnsi="宋体" w:eastAsia="宋体" w:cs="宋体"/>
              </w:rPr>
            </w:pPr>
          </w:p>
        </w:tc>
      </w:tr>
      <w:tr w14:paraId="7161B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9231DF8">
            <w:pPr>
              <w:pStyle w:val="11"/>
              <w:rPr>
                <w:rFonts w:hint="eastAsia" w:ascii="宋体" w:hAnsi="宋体" w:eastAsia="宋体" w:cs="宋体"/>
              </w:rPr>
            </w:pPr>
          </w:p>
        </w:tc>
        <w:tc>
          <w:tcPr>
            <w:tcW w:w="2034" w:type="dxa"/>
            <w:gridSpan w:val="2"/>
            <w:noWrap w:val="0"/>
            <w:vAlign w:val="top"/>
          </w:tcPr>
          <w:p w14:paraId="4D235348">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2FDF0441">
            <w:pPr>
              <w:pStyle w:val="11"/>
              <w:rPr>
                <w:rFonts w:hint="eastAsia" w:ascii="宋体" w:hAnsi="宋体" w:eastAsia="宋体" w:cs="宋体"/>
              </w:rPr>
            </w:pPr>
          </w:p>
        </w:tc>
        <w:tc>
          <w:tcPr>
            <w:tcW w:w="1244" w:type="dxa"/>
            <w:noWrap w:val="0"/>
            <w:vAlign w:val="top"/>
          </w:tcPr>
          <w:p w14:paraId="6BB89C1C">
            <w:pPr>
              <w:pStyle w:val="11"/>
              <w:rPr>
                <w:rFonts w:hint="eastAsia" w:ascii="宋体" w:hAnsi="宋体" w:eastAsia="宋体" w:cs="宋体"/>
              </w:rPr>
            </w:pPr>
          </w:p>
        </w:tc>
        <w:tc>
          <w:tcPr>
            <w:tcW w:w="1281" w:type="dxa"/>
            <w:noWrap w:val="0"/>
            <w:vAlign w:val="top"/>
          </w:tcPr>
          <w:p w14:paraId="2B6FDDF3">
            <w:pPr>
              <w:pStyle w:val="11"/>
              <w:rPr>
                <w:rFonts w:hint="eastAsia" w:ascii="宋体" w:hAnsi="宋体" w:eastAsia="宋体" w:cs="宋体"/>
              </w:rPr>
            </w:pPr>
          </w:p>
        </w:tc>
        <w:tc>
          <w:tcPr>
            <w:tcW w:w="673" w:type="dxa"/>
            <w:noWrap w:val="0"/>
            <w:vAlign w:val="top"/>
          </w:tcPr>
          <w:p w14:paraId="1FB0DAA0">
            <w:pPr>
              <w:pStyle w:val="11"/>
              <w:rPr>
                <w:rFonts w:hint="eastAsia" w:ascii="宋体" w:hAnsi="宋体" w:eastAsia="宋体" w:cs="宋体"/>
              </w:rPr>
            </w:pPr>
          </w:p>
        </w:tc>
        <w:tc>
          <w:tcPr>
            <w:tcW w:w="873" w:type="dxa"/>
            <w:noWrap w:val="0"/>
            <w:vAlign w:val="top"/>
          </w:tcPr>
          <w:p w14:paraId="7D2FB9CE">
            <w:pPr>
              <w:pStyle w:val="11"/>
              <w:rPr>
                <w:rFonts w:hint="eastAsia" w:ascii="宋体" w:hAnsi="宋体" w:eastAsia="宋体" w:cs="宋体"/>
              </w:rPr>
            </w:pPr>
          </w:p>
        </w:tc>
        <w:tc>
          <w:tcPr>
            <w:tcW w:w="1422" w:type="dxa"/>
            <w:noWrap w:val="0"/>
            <w:vAlign w:val="top"/>
          </w:tcPr>
          <w:p w14:paraId="641033A9">
            <w:pPr>
              <w:pStyle w:val="11"/>
              <w:rPr>
                <w:rFonts w:hint="eastAsia" w:ascii="宋体" w:hAnsi="宋体" w:eastAsia="宋体" w:cs="宋体"/>
              </w:rPr>
            </w:pPr>
          </w:p>
        </w:tc>
      </w:tr>
      <w:tr w14:paraId="69785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7382DC26">
            <w:pPr>
              <w:pStyle w:val="11"/>
              <w:rPr>
                <w:rFonts w:hint="eastAsia" w:ascii="宋体" w:hAnsi="宋体" w:eastAsia="宋体" w:cs="宋体"/>
              </w:rPr>
            </w:pPr>
          </w:p>
        </w:tc>
        <w:tc>
          <w:tcPr>
            <w:tcW w:w="2034" w:type="dxa"/>
            <w:gridSpan w:val="2"/>
            <w:noWrap w:val="0"/>
            <w:vAlign w:val="top"/>
          </w:tcPr>
          <w:p w14:paraId="073C61CB">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B705DD0">
            <w:pPr>
              <w:pStyle w:val="11"/>
              <w:rPr>
                <w:rFonts w:hint="eastAsia" w:ascii="宋体" w:hAnsi="宋体" w:eastAsia="宋体" w:cs="宋体"/>
              </w:rPr>
            </w:pPr>
          </w:p>
        </w:tc>
        <w:tc>
          <w:tcPr>
            <w:tcW w:w="1244" w:type="dxa"/>
            <w:noWrap w:val="0"/>
            <w:vAlign w:val="top"/>
          </w:tcPr>
          <w:p w14:paraId="71731A7C">
            <w:pPr>
              <w:pStyle w:val="11"/>
              <w:rPr>
                <w:rFonts w:hint="eastAsia" w:ascii="宋体" w:hAnsi="宋体" w:eastAsia="宋体" w:cs="宋体"/>
              </w:rPr>
            </w:pPr>
          </w:p>
        </w:tc>
        <w:tc>
          <w:tcPr>
            <w:tcW w:w="1281" w:type="dxa"/>
            <w:noWrap w:val="0"/>
            <w:vAlign w:val="top"/>
          </w:tcPr>
          <w:p w14:paraId="43CD824A">
            <w:pPr>
              <w:pStyle w:val="11"/>
              <w:rPr>
                <w:rFonts w:hint="eastAsia" w:ascii="宋体" w:hAnsi="宋体" w:eastAsia="宋体" w:cs="宋体"/>
              </w:rPr>
            </w:pPr>
          </w:p>
        </w:tc>
        <w:tc>
          <w:tcPr>
            <w:tcW w:w="673" w:type="dxa"/>
            <w:noWrap w:val="0"/>
            <w:vAlign w:val="top"/>
          </w:tcPr>
          <w:p w14:paraId="665E987D">
            <w:pPr>
              <w:pStyle w:val="11"/>
              <w:rPr>
                <w:rFonts w:hint="eastAsia" w:ascii="宋体" w:hAnsi="宋体" w:eastAsia="宋体" w:cs="宋体"/>
              </w:rPr>
            </w:pPr>
          </w:p>
        </w:tc>
        <w:tc>
          <w:tcPr>
            <w:tcW w:w="873" w:type="dxa"/>
            <w:noWrap w:val="0"/>
            <w:vAlign w:val="top"/>
          </w:tcPr>
          <w:p w14:paraId="51BD77C6">
            <w:pPr>
              <w:pStyle w:val="11"/>
              <w:rPr>
                <w:rFonts w:hint="eastAsia" w:ascii="宋体" w:hAnsi="宋体" w:eastAsia="宋体" w:cs="宋体"/>
              </w:rPr>
            </w:pPr>
          </w:p>
        </w:tc>
        <w:tc>
          <w:tcPr>
            <w:tcW w:w="1422" w:type="dxa"/>
            <w:noWrap w:val="0"/>
            <w:vAlign w:val="top"/>
          </w:tcPr>
          <w:p w14:paraId="06DDA008">
            <w:pPr>
              <w:pStyle w:val="11"/>
              <w:rPr>
                <w:rFonts w:hint="eastAsia" w:ascii="宋体" w:hAnsi="宋体" w:eastAsia="宋体" w:cs="宋体"/>
              </w:rPr>
            </w:pPr>
          </w:p>
        </w:tc>
      </w:tr>
      <w:tr w14:paraId="59D95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3A8300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3D5ADE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E38CCD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0BBD8E2C">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4BE6B601">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0FA3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49A98E7D">
            <w:pPr>
              <w:pStyle w:val="11"/>
              <w:rPr>
                <w:rFonts w:hint="eastAsia" w:ascii="宋体" w:hAnsi="宋体" w:eastAsia="宋体" w:cs="宋体"/>
              </w:rPr>
            </w:pPr>
          </w:p>
        </w:tc>
        <w:tc>
          <w:tcPr>
            <w:tcW w:w="4522" w:type="dxa"/>
            <w:gridSpan w:val="4"/>
            <w:noWrap w:val="0"/>
            <w:vAlign w:val="top"/>
          </w:tcPr>
          <w:p w14:paraId="6E085A6C">
            <w:pPr>
              <w:pStyle w:val="11"/>
              <w:rPr>
                <w:rFonts w:hint="eastAsia" w:ascii="宋体" w:hAnsi="宋体" w:eastAsia="宋体" w:cs="宋体"/>
              </w:rPr>
            </w:pPr>
          </w:p>
        </w:tc>
        <w:tc>
          <w:tcPr>
            <w:tcW w:w="4249" w:type="dxa"/>
            <w:gridSpan w:val="4"/>
            <w:noWrap w:val="0"/>
            <w:vAlign w:val="top"/>
          </w:tcPr>
          <w:p w14:paraId="5ACA055C">
            <w:pPr>
              <w:pStyle w:val="11"/>
              <w:rPr>
                <w:rFonts w:hint="eastAsia" w:ascii="宋体" w:hAnsi="宋体" w:eastAsia="宋体" w:cs="宋体"/>
              </w:rPr>
            </w:pPr>
          </w:p>
        </w:tc>
      </w:tr>
      <w:tr w14:paraId="65834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604E55EA">
            <w:pPr>
              <w:pStyle w:val="11"/>
              <w:spacing w:line="366" w:lineRule="auto"/>
              <w:rPr>
                <w:rFonts w:hint="eastAsia" w:ascii="宋体" w:hAnsi="宋体" w:eastAsia="宋体" w:cs="宋体"/>
              </w:rPr>
            </w:pPr>
          </w:p>
          <w:p w14:paraId="3490E2D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2D8FE4B1">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2B897981">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6A792BE6">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6DB5800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EE237A9">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A2B3959">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31D06E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13F6CA6">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12607B2">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27692CE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A73E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283B4A5">
            <w:pPr>
              <w:pStyle w:val="11"/>
              <w:rPr>
                <w:rFonts w:hint="eastAsia" w:ascii="宋体" w:hAnsi="宋体" w:eastAsia="宋体" w:cs="宋体"/>
              </w:rPr>
            </w:pPr>
          </w:p>
        </w:tc>
        <w:tc>
          <w:tcPr>
            <w:tcW w:w="1079" w:type="dxa"/>
            <w:vMerge w:val="restart"/>
            <w:tcBorders>
              <w:bottom w:val="nil"/>
            </w:tcBorders>
            <w:noWrap w:val="0"/>
            <w:vAlign w:val="top"/>
          </w:tcPr>
          <w:p w14:paraId="36425991">
            <w:pPr>
              <w:pStyle w:val="11"/>
              <w:spacing w:line="256" w:lineRule="auto"/>
              <w:rPr>
                <w:rFonts w:hint="eastAsia" w:ascii="宋体" w:hAnsi="宋体" w:eastAsia="宋体" w:cs="宋体"/>
              </w:rPr>
            </w:pPr>
          </w:p>
          <w:p w14:paraId="6B8CE2A4">
            <w:pPr>
              <w:pStyle w:val="11"/>
              <w:spacing w:line="256" w:lineRule="auto"/>
              <w:rPr>
                <w:rFonts w:hint="eastAsia" w:ascii="宋体" w:hAnsi="宋体" w:eastAsia="宋体" w:cs="宋体"/>
              </w:rPr>
            </w:pPr>
          </w:p>
          <w:p w14:paraId="2F669232">
            <w:pPr>
              <w:pStyle w:val="11"/>
              <w:spacing w:line="256" w:lineRule="auto"/>
              <w:rPr>
                <w:rFonts w:hint="eastAsia" w:ascii="宋体" w:hAnsi="宋体" w:eastAsia="宋体" w:cs="宋体"/>
              </w:rPr>
            </w:pPr>
          </w:p>
          <w:p w14:paraId="5BA75C9E">
            <w:pPr>
              <w:pStyle w:val="11"/>
              <w:spacing w:line="257" w:lineRule="auto"/>
              <w:rPr>
                <w:rFonts w:hint="eastAsia" w:ascii="宋体" w:hAnsi="宋体" w:eastAsia="宋体" w:cs="宋体"/>
              </w:rPr>
            </w:pPr>
          </w:p>
          <w:p w14:paraId="5BC2F826">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619508F">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7E961E24">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053647B">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3DD6A887">
            <w:pPr>
              <w:pStyle w:val="11"/>
              <w:spacing w:line="225" w:lineRule="exact"/>
              <w:rPr>
                <w:rFonts w:hint="eastAsia" w:ascii="宋体" w:hAnsi="宋体" w:eastAsia="宋体" w:cs="宋体"/>
                <w:sz w:val="19"/>
              </w:rPr>
            </w:pPr>
          </w:p>
        </w:tc>
        <w:tc>
          <w:tcPr>
            <w:tcW w:w="1244" w:type="dxa"/>
            <w:noWrap w:val="0"/>
            <w:vAlign w:val="top"/>
          </w:tcPr>
          <w:p w14:paraId="4325CC0C">
            <w:pPr>
              <w:pStyle w:val="11"/>
              <w:spacing w:line="225" w:lineRule="exact"/>
              <w:rPr>
                <w:rFonts w:hint="eastAsia" w:ascii="宋体" w:hAnsi="宋体" w:eastAsia="宋体" w:cs="宋体"/>
                <w:sz w:val="19"/>
              </w:rPr>
            </w:pPr>
          </w:p>
        </w:tc>
        <w:tc>
          <w:tcPr>
            <w:tcW w:w="1281" w:type="dxa"/>
            <w:noWrap w:val="0"/>
            <w:vAlign w:val="top"/>
          </w:tcPr>
          <w:p w14:paraId="05CD3F18">
            <w:pPr>
              <w:pStyle w:val="11"/>
              <w:spacing w:line="225" w:lineRule="exact"/>
              <w:rPr>
                <w:rFonts w:hint="eastAsia" w:ascii="宋体" w:hAnsi="宋体" w:eastAsia="宋体" w:cs="宋体"/>
                <w:sz w:val="19"/>
              </w:rPr>
            </w:pPr>
          </w:p>
        </w:tc>
        <w:tc>
          <w:tcPr>
            <w:tcW w:w="673" w:type="dxa"/>
            <w:noWrap w:val="0"/>
            <w:vAlign w:val="top"/>
          </w:tcPr>
          <w:p w14:paraId="249ED86A">
            <w:pPr>
              <w:pStyle w:val="11"/>
              <w:spacing w:line="225" w:lineRule="exact"/>
              <w:rPr>
                <w:rFonts w:hint="eastAsia" w:ascii="宋体" w:hAnsi="宋体" w:eastAsia="宋体" w:cs="宋体"/>
                <w:sz w:val="19"/>
              </w:rPr>
            </w:pPr>
          </w:p>
        </w:tc>
        <w:tc>
          <w:tcPr>
            <w:tcW w:w="873" w:type="dxa"/>
            <w:noWrap w:val="0"/>
            <w:vAlign w:val="top"/>
          </w:tcPr>
          <w:p w14:paraId="66F00F4C">
            <w:pPr>
              <w:pStyle w:val="11"/>
              <w:spacing w:line="225" w:lineRule="exact"/>
              <w:rPr>
                <w:rFonts w:hint="eastAsia" w:ascii="宋体" w:hAnsi="宋体" w:eastAsia="宋体" w:cs="宋体"/>
                <w:sz w:val="19"/>
              </w:rPr>
            </w:pPr>
          </w:p>
        </w:tc>
        <w:tc>
          <w:tcPr>
            <w:tcW w:w="1422" w:type="dxa"/>
            <w:noWrap w:val="0"/>
            <w:vAlign w:val="top"/>
          </w:tcPr>
          <w:p w14:paraId="33D13A2B">
            <w:pPr>
              <w:pStyle w:val="11"/>
              <w:spacing w:line="225" w:lineRule="exact"/>
              <w:rPr>
                <w:rFonts w:hint="eastAsia" w:ascii="宋体" w:hAnsi="宋体" w:eastAsia="宋体" w:cs="宋体"/>
                <w:sz w:val="19"/>
              </w:rPr>
            </w:pPr>
          </w:p>
        </w:tc>
      </w:tr>
      <w:tr w14:paraId="61321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B65FD9">
            <w:pPr>
              <w:pStyle w:val="11"/>
              <w:rPr>
                <w:rFonts w:hint="eastAsia" w:ascii="宋体" w:hAnsi="宋体" w:eastAsia="宋体" w:cs="宋体"/>
              </w:rPr>
            </w:pPr>
          </w:p>
        </w:tc>
        <w:tc>
          <w:tcPr>
            <w:tcW w:w="1079" w:type="dxa"/>
            <w:vMerge w:val="continue"/>
            <w:tcBorders>
              <w:top w:val="nil"/>
              <w:bottom w:val="nil"/>
            </w:tcBorders>
            <w:noWrap w:val="0"/>
            <w:vAlign w:val="top"/>
          </w:tcPr>
          <w:p w14:paraId="0EA936A2">
            <w:pPr>
              <w:pStyle w:val="11"/>
              <w:rPr>
                <w:rFonts w:hint="eastAsia" w:ascii="宋体" w:hAnsi="宋体" w:eastAsia="宋体" w:cs="宋体"/>
              </w:rPr>
            </w:pPr>
          </w:p>
        </w:tc>
        <w:tc>
          <w:tcPr>
            <w:tcW w:w="955" w:type="dxa"/>
            <w:vMerge w:val="continue"/>
            <w:tcBorders>
              <w:top w:val="nil"/>
              <w:bottom w:val="nil"/>
            </w:tcBorders>
            <w:noWrap w:val="0"/>
            <w:vAlign w:val="top"/>
          </w:tcPr>
          <w:p w14:paraId="2CADBDF6">
            <w:pPr>
              <w:pStyle w:val="11"/>
              <w:rPr>
                <w:rFonts w:hint="eastAsia" w:ascii="宋体" w:hAnsi="宋体" w:eastAsia="宋体" w:cs="宋体"/>
              </w:rPr>
            </w:pPr>
          </w:p>
        </w:tc>
        <w:tc>
          <w:tcPr>
            <w:tcW w:w="1244" w:type="dxa"/>
            <w:noWrap w:val="0"/>
            <w:vAlign w:val="top"/>
          </w:tcPr>
          <w:p w14:paraId="0F37C911">
            <w:pPr>
              <w:pStyle w:val="11"/>
              <w:spacing w:line="225" w:lineRule="exact"/>
              <w:rPr>
                <w:rFonts w:hint="eastAsia" w:ascii="宋体" w:hAnsi="宋体" w:eastAsia="宋体" w:cs="宋体"/>
                <w:sz w:val="19"/>
              </w:rPr>
            </w:pPr>
          </w:p>
        </w:tc>
        <w:tc>
          <w:tcPr>
            <w:tcW w:w="1244" w:type="dxa"/>
            <w:noWrap w:val="0"/>
            <w:vAlign w:val="top"/>
          </w:tcPr>
          <w:p w14:paraId="77F4650F">
            <w:pPr>
              <w:pStyle w:val="11"/>
              <w:spacing w:line="225" w:lineRule="exact"/>
              <w:rPr>
                <w:rFonts w:hint="eastAsia" w:ascii="宋体" w:hAnsi="宋体" w:eastAsia="宋体" w:cs="宋体"/>
                <w:sz w:val="19"/>
              </w:rPr>
            </w:pPr>
          </w:p>
        </w:tc>
        <w:tc>
          <w:tcPr>
            <w:tcW w:w="1281" w:type="dxa"/>
            <w:noWrap w:val="0"/>
            <w:vAlign w:val="top"/>
          </w:tcPr>
          <w:p w14:paraId="7A196CE9">
            <w:pPr>
              <w:pStyle w:val="11"/>
              <w:spacing w:line="225" w:lineRule="exact"/>
              <w:rPr>
                <w:rFonts w:hint="eastAsia" w:ascii="宋体" w:hAnsi="宋体" w:eastAsia="宋体" w:cs="宋体"/>
                <w:sz w:val="19"/>
              </w:rPr>
            </w:pPr>
          </w:p>
        </w:tc>
        <w:tc>
          <w:tcPr>
            <w:tcW w:w="673" w:type="dxa"/>
            <w:noWrap w:val="0"/>
            <w:vAlign w:val="top"/>
          </w:tcPr>
          <w:p w14:paraId="1BF221E9">
            <w:pPr>
              <w:pStyle w:val="11"/>
              <w:spacing w:line="225" w:lineRule="exact"/>
              <w:rPr>
                <w:rFonts w:hint="eastAsia" w:ascii="宋体" w:hAnsi="宋体" w:eastAsia="宋体" w:cs="宋体"/>
                <w:sz w:val="19"/>
              </w:rPr>
            </w:pPr>
          </w:p>
        </w:tc>
        <w:tc>
          <w:tcPr>
            <w:tcW w:w="873" w:type="dxa"/>
            <w:noWrap w:val="0"/>
            <w:vAlign w:val="top"/>
          </w:tcPr>
          <w:p w14:paraId="1B65FF26">
            <w:pPr>
              <w:pStyle w:val="11"/>
              <w:spacing w:line="225" w:lineRule="exact"/>
              <w:rPr>
                <w:rFonts w:hint="eastAsia" w:ascii="宋体" w:hAnsi="宋体" w:eastAsia="宋体" w:cs="宋体"/>
                <w:sz w:val="19"/>
              </w:rPr>
            </w:pPr>
          </w:p>
        </w:tc>
        <w:tc>
          <w:tcPr>
            <w:tcW w:w="1422" w:type="dxa"/>
            <w:noWrap w:val="0"/>
            <w:vAlign w:val="top"/>
          </w:tcPr>
          <w:p w14:paraId="5D960C40">
            <w:pPr>
              <w:pStyle w:val="11"/>
              <w:spacing w:line="225" w:lineRule="exact"/>
              <w:rPr>
                <w:rFonts w:hint="eastAsia" w:ascii="宋体" w:hAnsi="宋体" w:eastAsia="宋体" w:cs="宋体"/>
                <w:sz w:val="19"/>
              </w:rPr>
            </w:pPr>
          </w:p>
        </w:tc>
      </w:tr>
      <w:tr w14:paraId="394BA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BE914FD">
            <w:pPr>
              <w:pStyle w:val="11"/>
              <w:rPr>
                <w:rFonts w:hint="eastAsia" w:ascii="宋体" w:hAnsi="宋体" w:eastAsia="宋体" w:cs="宋体"/>
              </w:rPr>
            </w:pPr>
          </w:p>
        </w:tc>
        <w:tc>
          <w:tcPr>
            <w:tcW w:w="1079" w:type="dxa"/>
            <w:vMerge w:val="continue"/>
            <w:tcBorders>
              <w:top w:val="nil"/>
              <w:bottom w:val="nil"/>
            </w:tcBorders>
            <w:noWrap w:val="0"/>
            <w:vAlign w:val="top"/>
          </w:tcPr>
          <w:p w14:paraId="49BFE410">
            <w:pPr>
              <w:pStyle w:val="11"/>
              <w:rPr>
                <w:rFonts w:hint="eastAsia" w:ascii="宋体" w:hAnsi="宋体" w:eastAsia="宋体" w:cs="宋体"/>
              </w:rPr>
            </w:pPr>
          </w:p>
        </w:tc>
        <w:tc>
          <w:tcPr>
            <w:tcW w:w="955" w:type="dxa"/>
            <w:vMerge w:val="continue"/>
            <w:tcBorders>
              <w:top w:val="nil"/>
            </w:tcBorders>
            <w:noWrap w:val="0"/>
            <w:vAlign w:val="top"/>
          </w:tcPr>
          <w:p w14:paraId="6076AC40">
            <w:pPr>
              <w:pStyle w:val="11"/>
              <w:rPr>
                <w:rFonts w:hint="eastAsia" w:ascii="宋体" w:hAnsi="宋体" w:eastAsia="宋体" w:cs="宋体"/>
              </w:rPr>
            </w:pPr>
          </w:p>
        </w:tc>
        <w:tc>
          <w:tcPr>
            <w:tcW w:w="1244" w:type="dxa"/>
            <w:noWrap w:val="0"/>
            <w:vAlign w:val="top"/>
          </w:tcPr>
          <w:p w14:paraId="3FE999E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703B1B5">
            <w:pPr>
              <w:pStyle w:val="11"/>
              <w:spacing w:line="225" w:lineRule="exact"/>
              <w:rPr>
                <w:rFonts w:hint="eastAsia" w:ascii="宋体" w:hAnsi="宋体" w:eastAsia="宋体" w:cs="宋体"/>
                <w:sz w:val="19"/>
              </w:rPr>
            </w:pPr>
          </w:p>
        </w:tc>
        <w:tc>
          <w:tcPr>
            <w:tcW w:w="1281" w:type="dxa"/>
            <w:noWrap w:val="0"/>
            <w:vAlign w:val="top"/>
          </w:tcPr>
          <w:p w14:paraId="5A1D4921">
            <w:pPr>
              <w:pStyle w:val="11"/>
              <w:spacing w:line="225" w:lineRule="exact"/>
              <w:rPr>
                <w:rFonts w:hint="eastAsia" w:ascii="宋体" w:hAnsi="宋体" w:eastAsia="宋体" w:cs="宋体"/>
                <w:sz w:val="19"/>
              </w:rPr>
            </w:pPr>
          </w:p>
        </w:tc>
        <w:tc>
          <w:tcPr>
            <w:tcW w:w="673" w:type="dxa"/>
            <w:noWrap w:val="0"/>
            <w:vAlign w:val="top"/>
          </w:tcPr>
          <w:p w14:paraId="00314DB2">
            <w:pPr>
              <w:pStyle w:val="11"/>
              <w:spacing w:line="225" w:lineRule="exact"/>
              <w:rPr>
                <w:rFonts w:hint="eastAsia" w:ascii="宋体" w:hAnsi="宋体" w:eastAsia="宋体" w:cs="宋体"/>
                <w:sz w:val="19"/>
              </w:rPr>
            </w:pPr>
          </w:p>
        </w:tc>
        <w:tc>
          <w:tcPr>
            <w:tcW w:w="873" w:type="dxa"/>
            <w:noWrap w:val="0"/>
            <w:vAlign w:val="top"/>
          </w:tcPr>
          <w:p w14:paraId="677074E9">
            <w:pPr>
              <w:pStyle w:val="11"/>
              <w:spacing w:line="225" w:lineRule="exact"/>
              <w:rPr>
                <w:rFonts w:hint="eastAsia" w:ascii="宋体" w:hAnsi="宋体" w:eastAsia="宋体" w:cs="宋体"/>
                <w:sz w:val="19"/>
              </w:rPr>
            </w:pPr>
          </w:p>
        </w:tc>
        <w:tc>
          <w:tcPr>
            <w:tcW w:w="1422" w:type="dxa"/>
            <w:noWrap w:val="0"/>
            <w:vAlign w:val="top"/>
          </w:tcPr>
          <w:p w14:paraId="51CC9E1E">
            <w:pPr>
              <w:pStyle w:val="11"/>
              <w:spacing w:line="225" w:lineRule="exact"/>
              <w:rPr>
                <w:rFonts w:hint="eastAsia" w:ascii="宋体" w:hAnsi="宋体" w:eastAsia="宋体" w:cs="宋体"/>
                <w:sz w:val="19"/>
              </w:rPr>
            </w:pPr>
          </w:p>
        </w:tc>
      </w:tr>
      <w:tr w14:paraId="11208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EEEEE76">
            <w:pPr>
              <w:pStyle w:val="11"/>
              <w:rPr>
                <w:rFonts w:hint="eastAsia" w:ascii="宋体" w:hAnsi="宋体" w:eastAsia="宋体" w:cs="宋体"/>
              </w:rPr>
            </w:pPr>
          </w:p>
        </w:tc>
        <w:tc>
          <w:tcPr>
            <w:tcW w:w="1079" w:type="dxa"/>
            <w:vMerge w:val="continue"/>
            <w:tcBorders>
              <w:top w:val="nil"/>
              <w:bottom w:val="nil"/>
            </w:tcBorders>
            <w:noWrap w:val="0"/>
            <w:vAlign w:val="top"/>
          </w:tcPr>
          <w:p w14:paraId="78520FEE">
            <w:pPr>
              <w:pStyle w:val="11"/>
              <w:rPr>
                <w:rFonts w:hint="eastAsia" w:ascii="宋体" w:hAnsi="宋体" w:eastAsia="宋体" w:cs="宋体"/>
              </w:rPr>
            </w:pPr>
          </w:p>
        </w:tc>
        <w:tc>
          <w:tcPr>
            <w:tcW w:w="955" w:type="dxa"/>
            <w:vMerge w:val="restart"/>
            <w:tcBorders>
              <w:bottom w:val="nil"/>
            </w:tcBorders>
            <w:noWrap w:val="0"/>
            <w:vAlign w:val="top"/>
          </w:tcPr>
          <w:p w14:paraId="0C16EA65">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2F9C64D5">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32274BA8">
            <w:pPr>
              <w:pStyle w:val="11"/>
              <w:spacing w:line="225" w:lineRule="exact"/>
              <w:rPr>
                <w:rFonts w:hint="eastAsia" w:ascii="宋体" w:hAnsi="宋体" w:eastAsia="宋体" w:cs="宋体"/>
                <w:sz w:val="19"/>
              </w:rPr>
            </w:pPr>
          </w:p>
        </w:tc>
        <w:tc>
          <w:tcPr>
            <w:tcW w:w="1244" w:type="dxa"/>
            <w:noWrap w:val="0"/>
            <w:vAlign w:val="top"/>
          </w:tcPr>
          <w:p w14:paraId="3D984DC8">
            <w:pPr>
              <w:pStyle w:val="11"/>
              <w:spacing w:line="225" w:lineRule="exact"/>
              <w:rPr>
                <w:rFonts w:hint="eastAsia" w:ascii="宋体" w:hAnsi="宋体" w:eastAsia="宋体" w:cs="宋体"/>
                <w:sz w:val="19"/>
              </w:rPr>
            </w:pPr>
          </w:p>
        </w:tc>
        <w:tc>
          <w:tcPr>
            <w:tcW w:w="1281" w:type="dxa"/>
            <w:noWrap w:val="0"/>
            <w:vAlign w:val="top"/>
          </w:tcPr>
          <w:p w14:paraId="54AA7555">
            <w:pPr>
              <w:pStyle w:val="11"/>
              <w:spacing w:line="225" w:lineRule="exact"/>
              <w:rPr>
                <w:rFonts w:hint="eastAsia" w:ascii="宋体" w:hAnsi="宋体" w:eastAsia="宋体" w:cs="宋体"/>
                <w:sz w:val="19"/>
              </w:rPr>
            </w:pPr>
          </w:p>
        </w:tc>
        <w:tc>
          <w:tcPr>
            <w:tcW w:w="673" w:type="dxa"/>
            <w:noWrap w:val="0"/>
            <w:vAlign w:val="top"/>
          </w:tcPr>
          <w:p w14:paraId="1D6837C6">
            <w:pPr>
              <w:pStyle w:val="11"/>
              <w:spacing w:line="225" w:lineRule="exact"/>
              <w:rPr>
                <w:rFonts w:hint="eastAsia" w:ascii="宋体" w:hAnsi="宋体" w:eastAsia="宋体" w:cs="宋体"/>
                <w:sz w:val="19"/>
              </w:rPr>
            </w:pPr>
          </w:p>
        </w:tc>
        <w:tc>
          <w:tcPr>
            <w:tcW w:w="873" w:type="dxa"/>
            <w:noWrap w:val="0"/>
            <w:vAlign w:val="top"/>
          </w:tcPr>
          <w:p w14:paraId="510D22D6">
            <w:pPr>
              <w:pStyle w:val="11"/>
              <w:spacing w:line="225" w:lineRule="exact"/>
              <w:rPr>
                <w:rFonts w:hint="eastAsia" w:ascii="宋体" w:hAnsi="宋体" w:eastAsia="宋体" w:cs="宋体"/>
                <w:sz w:val="19"/>
              </w:rPr>
            </w:pPr>
          </w:p>
        </w:tc>
        <w:tc>
          <w:tcPr>
            <w:tcW w:w="1422" w:type="dxa"/>
            <w:noWrap w:val="0"/>
            <w:vAlign w:val="top"/>
          </w:tcPr>
          <w:p w14:paraId="69872868">
            <w:pPr>
              <w:pStyle w:val="11"/>
              <w:spacing w:line="225" w:lineRule="exact"/>
              <w:rPr>
                <w:rFonts w:hint="eastAsia" w:ascii="宋体" w:hAnsi="宋体" w:eastAsia="宋体" w:cs="宋体"/>
                <w:sz w:val="19"/>
              </w:rPr>
            </w:pPr>
          </w:p>
        </w:tc>
      </w:tr>
      <w:tr w14:paraId="0F9B3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9C64149">
            <w:pPr>
              <w:pStyle w:val="11"/>
              <w:rPr>
                <w:rFonts w:hint="eastAsia" w:ascii="宋体" w:hAnsi="宋体" w:eastAsia="宋体" w:cs="宋体"/>
              </w:rPr>
            </w:pPr>
          </w:p>
        </w:tc>
        <w:tc>
          <w:tcPr>
            <w:tcW w:w="1079" w:type="dxa"/>
            <w:vMerge w:val="continue"/>
            <w:tcBorders>
              <w:top w:val="nil"/>
              <w:bottom w:val="nil"/>
            </w:tcBorders>
            <w:noWrap w:val="0"/>
            <w:vAlign w:val="top"/>
          </w:tcPr>
          <w:p w14:paraId="0E66FA7E">
            <w:pPr>
              <w:pStyle w:val="11"/>
              <w:rPr>
                <w:rFonts w:hint="eastAsia" w:ascii="宋体" w:hAnsi="宋体" w:eastAsia="宋体" w:cs="宋体"/>
              </w:rPr>
            </w:pPr>
          </w:p>
        </w:tc>
        <w:tc>
          <w:tcPr>
            <w:tcW w:w="955" w:type="dxa"/>
            <w:vMerge w:val="continue"/>
            <w:tcBorders>
              <w:top w:val="nil"/>
              <w:bottom w:val="nil"/>
            </w:tcBorders>
            <w:noWrap w:val="0"/>
            <w:vAlign w:val="top"/>
          </w:tcPr>
          <w:p w14:paraId="2E5EFD44">
            <w:pPr>
              <w:pStyle w:val="11"/>
              <w:rPr>
                <w:rFonts w:hint="eastAsia" w:ascii="宋体" w:hAnsi="宋体" w:eastAsia="宋体" w:cs="宋体"/>
              </w:rPr>
            </w:pPr>
          </w:p>
        </w:tc>
        <w:tc>
          <w:tcPr>
            <w:tcW w:w="1244" w:type="dxa"/>
            <w:noWrap w:val="0"/>
            <w:vAlign w:val="top"/>
          </w:tcPr>
          <w:p w14:paraId="424CF14E">
            <w:pPr>
              <w:pStyle w:val="11"/>
              <w:spacing w:line="225" w:lineRule="exact"/>
              <w:rPr>
                <w:rFonts w:hint="eastAsia" w:ascii="宋体" w:hAnsi="宋体" w:eastAsia="宋体" w:cs="宋体"/>
                <w:sz w:val="19"/>
              </w:rPr>
            </w:pPr>
          </w:p>
        </w:tc>
        <w:tc>
          <w:tcPr>
            <w:tcW w:w="1244" w:type="dxa"/>
            <w:noWrap w:val="0"/>
            <w:vAlign w:val="top"/>
          </w:tcPr>
          <w:p w14:paraId="42795498">
            <w:pPr>
              <w:pStyle w:val="11"/>
              <w:spacing w:line="225" w:lineRule="exact"/>
              <w:rPr>
                <w:rFonts w:hint="eastAsia" w:ascii="宋体" w:hAnsi="宋体" w:eastAsia="宋体" w:cs="宋体"/>
                <w:sz w:val="19"/>
              </w:rPr>
            </w:pPr>
          </w:p>
        </w:tc>
        <w:tc>
          <w:tcPr>
            <w:tcW w:w="1281" w:type="dxa"/>
            <w:noWrap w:val="0"/>
            <w:vAlign w:val="top"/>
          </w:tcPr>
          <w:p w14:paraId="1696CB02">
            <w:pPr>
              <w:pStyle w:val="11"/>
              <w:spacing w:line="225" w:lineRule="exact"/>
              <w:rPr>
                <w:rFonts w:hint="eastAsia" w:ascii="宋体" w:hAnsi="宋体" w:eastAsia="宋体" w:cs="宋体"/>
                <w:sz w:val="19"/>
              </w:rPr>
            </w:pPr>
          </w:p>
        </w:tc>
        <w:tc>
          <w:tcPr>
            <w:tcW w:w="673" w:type="dxa"/>
            <w:noWrap w:val="0"/>
            <w:vAlign w:val="top"/>
          </w:tcPr>
          <w:p w14:paraId="1C9F3158">
            <w:pPr>
              <w:pStyle w:val="11"/>
              <w:spacing w:line="225" w:lineRule="exact"/>
              <w:rPr>
                <w:rFonts w:hint="eastAsia" w:ascii="宋体" w:hAnsi="宋体" w:eastAsia="宋体" w:cs="宋体"/>
                <w:sz w:val="19"/>
              </w:rPr>
            </w:pPr>
          </w:p>
        </w:tc>
        <w:tc>
          <w:tcPr>
            <w:tcW w:w="873" w:type="dxa"/>
            <w:noWrap w:val="0"/>
            <w:vAlign w:val="top"/>
          </w:tcPr>
          <w:p w14:paraId="4BBC11BC">
            <w:pPr>
              <w:pStyle w:val="11"/>
              <w:spacing w:line="225" w:lineRule="exact"/>
              <w:rPr>
                <w:rFonts w:hint="eastAsia" w:ascii="宋体" w:hAnsi="宋体" w:eastAsia="宋体" w:cs="宋体"/>
                <w:sz w:val="19"/>
              </w:rPr>
            </w:pPr>
          </w:p>
        </w:tc>
        <w:tc>
          <w:tcPr>
            <w:tcW w:w="1422" w:type="dxa"/>
            <w:noWrap w:val="0"/>
            <w:vAlign w:val="top"/>
          </w:tcPr>
          <w:p w14:paraId="5F51AC05">
            <w:pPr>
              <w:pStyle w:val="11"/>
              <w:spacing w:line="225" w:lineRule="exact"/>
              <w:rPr>
                <w:rFonts w:hint="eastAsia" w:ascii="宋体" w:hAnsi="宋体" w:eastAsia="宋体" w:cs="宋体"/>
                <w:sz w:val="19"/>
              </w:rPr>
            </w:pPr>
          </w:p>
        </w:tc>
      </w:tr>
      <w:tr w14:paraId="4D0C6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F971833">
            <w:pPr>
              <w:pStyle w:val="11"/>
              <w:rPr>
                <w:rFonts w:hint="eastAsia" w:ascii="宋体" w:hAnsi="宋体" w:eastAsia="宋体" w:cs="宋体"/>
              </w:rPr>
            </w:pPr>
          </w:p>
        </w:tc>
        <w:tc>
          <w:tcPr>
            <w:tcW w:w="1079" w:type="dxa"/>
            <w:vMerge w:val="continue"/>
            <w:tcBorders>
              <w:top w:val="nil"/>
              <w:bottom w:val="nil"/>
            </w:tcBorders>
            <w:noWrap w:val="0"/>
            <w:vAlign w:val="top"/>
          </w:tcPr>
          <w:p w14:paraId="18C10D35">
            <w:pPr>
              <w:pStyle w:val="11"/>
              <w:rPr>
                <w:rFonts w:hint="eastAsia" w:ascii="宋体" w:hAnsi="宋体" w:eastAsia="宋体" w:cs="宋体"/>
              </w:rPr>
            </w:pPr>
          </w:p>
        </w:tc>
        <w:tc>
          <w:tcPr>
            <w:tcW w:w="955" w:type="dxa"/>
            <w:vMerge w:val="continue"/>
            <w:tcBorders>
              <w:top w:val="nil"/>
            </w:tcBorders>
            <w:noWrap w:val="0"/>
            <w:vAlign w:val="top"/>
          </w:tcPr>
          <w:p w14:paraId="71E7C31C">
            <w:pPr>
              <w:pStyle w:val="11"/>
              <w:rPr>
                <w:rFonts w:hint="eastAsia" w:ascii="宋体" w:hAnsi="宋体" w:eastAsia="宋体" w:cs="宋体"/>
              </w:rPr>
            </w:pPr>
          </w:p>
        </w:tc>
        <w:tc>
          <w:tcPr>
            <w:tcW w:w="1244" w:type="dxa"/>
            <w:noWrap w:val="0"/>
            <w:vAlign w:val="top"/>
          </w:tcPr>
          <w:p w14:paraId="2C8C2C8C">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FBF2354">
            <w:pPr>
              <w:pStyle w:val="11"/>
              <w:spacing w:line="225" w:lineRule="exact"/>
              <w:rPr>
                <w:rFonts w:hint="eastAsia" w:ascii="宋体" w:hAnsi="宋体" w:eastAsia="宋体" w:cs="宋体"/>
                <w:sz w:val="19"/>
              </w:rPr>
            </w:pPr>
          </w:p>
        </w:tc>
        <w:tc>
          <w:tcPr>
            <w:tcW w:w="1281" w:type="dxa"/>
            <w:noWrap w:val="0"/>
            <w:vAlign w:val="top"/>
          </w:tcPr>
          <w:p w14:paraId="3DFAAA09">
            <w:pPr>
              <w:pStyle w:val="11"/>
              <w:spacing w:line="225" w:lineRule="exact"/>
              <w:rPr>
                <w:rFonts w:hint="eastAsia" w:ascii="宋体" w:hAnsi="宋体" w:eastAsia="宋体" w:cs="宋体"/>
                <w:sz w:val="19"/>
              </w:rPr>
            </w:pPr>
          </w:p>
        </w:tc>
        <w:tc>
          <w:tcPr>
            <w:tcW w:w="673" w:type="dxa"/>
            <w:noWrap w:val="0"/>
            <w:vAlign w:val="top"/>
          </w:tcPr>
          <w:p w14:paraId="10FF49A8">
            <w:pPr>
              <w:pStyle w:val="11"/>
              <w:spacing w:line="225" w:lineRule="exact"/>
              <w:rPr>
                <w:rFonts w:hint="eastAsia" w:ascii="宋体" w:hAnsi="宋体" w:eastAsia="宋体" w:cs="宋体"/>
                <w:sz w:val="19"/>
              </w:rPr>
            </w:pPr>
          </w:p>
        </w:tc>
        <w:tc>
          <w:tcPr>
            <w:tcW w:w="873" w:type="dxa"/>
            <w:noWrap w:val="0"/>
            <w:vAlign w:val="top"/>
          </w:tcPr>
          <w:p w14:paraId="272FA624">
            <w:pPr>
              <w:pStyle w:val="11"/>
              <w:spacing w:line="225" w:lineRule="exact"/>
              <w:rPr>
                <w:rFonts w:hint="eastAsia" w:ascii="宋体" w:hAnsi="宋体" w:eastAsia="宋体" w:cs="宋体"/>
                <w:sz w:val="19"/>
              </w:rPr>
            </w:pPr>
          </w:p>
        </w:tc>
        <w:tc>
          <w:tcPr>
            <w:tcW w:w="1422" w:type="dxa"/>
            <w:noWrap w:val="0"/>
            <w:vAlign w:val="top"/>
          </w:tcPr>
          <w:p w14:paraId="4C9CFBC8">
            <w:pPr>
              <w:pStyle w:val="11"/>
              <w:spacing w:line="225" w:lineRule="exact"/>
              <w:rPr>
                <w:rFonts w:hint="eastAsia" w:ascii="宋体" w:hAnsi="宋体" w:eastAsia="宋体" w:cs="宋体"/>
                <w:sz w:val="19"/>
              </w:rPr>
            </w:pPr>
          </w:p>
        </w:tc>
      </w:tr>
      <w:tr w14:paraId="5BBD2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D64D825">
            <w:pPr>
              <w:pStyle w:val="11"/>
              <w:rPr>
                <w:rFonts w:hint="eastAsia" w:ascii="宋体" w:hAnsi="宋体" w:eastAsia="宋体" w:cs="宋体"/>
              </w:rPr>
            </w:pPr>
          </w:p>
        </w:tc>
        <w:tc>
          <w:tcPr>
            <w:tcW w:w="1079" w:type="dxa"/>
            <w:vMerge w:val="continue"/>
            <w:tcBorders>
              <w:top w:val="nil"/>
              <w:bottom w:val="nil"/>
            </w:tcBorders>
            <w:noWrap w:val="0"/>
            <w:vAlign w:val="top"/>
          </w:tcPr>
          <w:p w14:paraId="56550BE1">
            <w:pPr>
              <w:pStyle w:val="11"/>
              <w:rPr>
                <w:rFonts w:hint="eastAsia" w:ascii="宋体" w:hAnsi="宋体" w:eastAsia="宋体" w:cs="宋体"/>
              </w:rPr>
            </w:pPr>
          </w:p>
        </w:tc>
        <w:tc>
          <w:tcPr>
            <w:tcW w:w="955" w:type="dxa"/>
            <w:vMerge w:val="restart"/>
            <w:tcBorders>
              <w:bottom w:val="nil"/>
            </w:tcBorders>
            <w:noWrap w:val="0"/>
            <w:vAlign w:val="top"/>
          </w:tcPr>
          <w:p w14:paraId="68687FED">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1982EBA5">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0897B559">
            <w:pPr>
              <w:pStyle w:val="11"/>
              <w:spacing w:line="224" w:lineRule="exact"/>
              <w:rPr>
                <w:rFonts w:hint="eastAsia" w:ascii="宋体" w:hAnsi="宋体" w:eastAsia="宋体" w:cs="宋体"/>
                <w:sz w:val="19"/>
              </w:rPr>
            </w:pPr>
          </w:p>
        </w:tc>
        <w:tc>
          <w:tcPr>
            <w:tcW w:w="1244" w:type="dxa"/>
            <w:noWrap w:val="0"/>
            <w:vAlign w:val="top"/>
          </w:tcPr>
          <w:p w14:paraId="5688303C">
            <w:pPr>
              <w:pStyle w:val="11"/>
              <w:spacing w:line="224" w:lineRule="exact"/>
              <w:rPr>
                <w:rFonts w:hint="eastAsia" w:ascii="宋体" w:hAnsi="宋体" w:eastAsia="宋体" w:cs="宋体"/>
                <w:sz w:val="19"/>
              </w:rPr>
            </w:pPr>
          </w:p>
        </w:tc>
        <w:tc>
          <w:tcPr>
            <w:tcW w:w="1281" w:type="dxa"/>
            <w:noWrap w:val="0"/>
            <w:vAlign w:val="top"/>
          </w:tcPr>
          <w:p w14:paraId="7884E95D">
            <w:pPr>
              <w:pStyle w:val="11"/>
              <w:spacing w:line="224" w:lineRule="exact"/>
              <w:rPr>
                <w:rFonts w:hint="eastAsia" w:ascii="宋体" w:hAnsi="宋体" w:eastAsia="宋体" w:cs="宋体"/>
                <w:sz w:val="19"/>
              </w:rPr>
            </w:pPr>
          </w:p>
        </w:tc>
        <w:tc>
          <w:tcPr>
            <w:tcW w:w="673" w:type="dxa"/>
            <w:noWrap w:val="0"/>
            <w:vAlign w:val="top"/>
          </w:tcPr>
          <w:p w14:paraId="7ACDD1DD">
            <w:pPr>
              <w:pStyle w:val="11"/>
              <w:spacing w:line="224" w:lineRule="exact"/>
              <w:rPr>
                <w:rFonts w:hint="eastAsia" w:ascii="宋体" w:hAnsi="宋体" w:eastAsia="宋体" w:cs="宋体"/>
                <w:sz w:val="19"/>
              </w:rPr>
            </w:pPr>
          </w:p>
        </w:tc>
        <w:tc>
          <w:tcPr>
            <w:tcW w:w="873" w:type="dxa"/>
            <w:noWrap w:val="0"/>
            <w:vAlign w:val="top"/>
          </w:tcPr>
          <w:p w14:paraId="54861B53">
            <w:pPr>
              <w:pStyle w:val="11"/>
              <w:spacing w:line="224" w:lineRule="exact"/>
              <w:rPr>
                <w:rFonts w:hint="eastAsia" w:ascii="宋体" w:hAnsi="宋体" w:eastAsia="宋体" w:cs="宋体"/>
                <w:sz w:val="19"/>
              </w:rPr>
            </w:pPr>
          </w:p>
        </w:tc>
        <w:tc>
          <w:tcPr>
            <w:tcW w:w="1422" w:type="dxa"/>
            <w:noWrap w:val="0"/>
            <w:vAlign w:val="top"/>
          </w:tcPr>
          <w:p w14:paraId="60998D38">
            <w:pPr>
              <w:pStyle w:val="11"/>
              <w:spacing w:line="224" w:lineRule="exact"/>
              <w:rPr>
                <w:rFonts w:hint="eastAsia" w:ascii="宋体" w:hAnsi="宋体" w:eastAsia="宋体" w:cs="宋体"/>
                <w:sz w:val="19"/>
              </w:rPr>
            </w:pPr>
          </w:p>
        </w:tc>
      </w:tr>
      <w:tr w14:paraId="7776F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CCD8C8">
            <w:pPr>
              <w:pStyle w:val="11"/>
              <w:rPr>
                <w:rFonts w:hint="eastAsia" w:ascii="宋体" w:hAnsi="宋体" w:eastAsia="宋体" w:cs="宋体"/>
              </w:rPr>
            </w:pPr>
          </w:p>
        </w:tc>
        <w:tc>
          <w:tcPr>
            <w:tcW w:w="1079" w:type="dxa"/>
            <w:vMerge w:val="continue"/>
            <w:tcBorders>
              <w:top w:val="nil"/>
              <w:bottom w:val="nil"/>
            </w:tcBorders>
            <w:noWrap w:val="0"/>
            <w:vAlign w:val="top"/>
          </w:tcPr>
          <w:p w14:paraId="2251E137">
            <w:pPr>
              <w:pStyle w:val="11"/>
              <w:rPr>
                <w:rFonts w:hint="eastAsia" w:ascii="宋体" w:hAnsi="宋体" w:eastAsia="宋体" w:cs="宋体"/>
              </w:rPr>
            </w:pPr>
          </w:p>
        </w:tc>
        <w:tc>
          <w:tcPr>
            <w:tcW w:w="955" w:type="dxa"/>
            <w:vMerge w:val="continue"/>
            <w:tcBorders>
              <w:top w:val="nil"/>
              <w:bottom w:val="nil"/>
            </w:tcBorders>
            <w:noWrap w:val="0"/>
            <w:vAlign w:val="top"/>
          </w:tcPr>
          <w:p w14:paraId="27C683F1">
            <w:pPr>
              <w:pStyle w:val="11"/>
              <w:rPr>
                <w:rFonts w:hint="eastAsia" w:ascii="宋体" w:hAnsi="宋体" w:eastAsia="宋体" w:cs="宋体"/>
              </w:rPr>
            </w:pPr>
          </w:p>
        </w:tc>
        <w:tc>
          <w:tcPr>
            <w:tcW w:w="1244" w:type="dxa"/>
            <w:noWrap w:val="0"/>
            <w:vAlign w:val="top"/>
          </w:tcPr>
          <w:p w14:paraId="3DE2EE3C">
            <w:pPr>
              <w:pStyle w:val="11"/>
              <w:spacing w:line="225" w:lineRule="exact"/>
              <w:rPr>
                <w:rFonts w:hint="eastAsia" w:ascii="宋体" w:hAnsi="宋体" w:eastAsia="宋体" w:cs="宋体"/>
                <w:sz w:val="19"/>
              </w:rPr>
            </w:pPr>
          </w:p>
        </w:tc>
        <w:tc>
          <w:tcPr>
            <w:tcW w:w="1244" w:type="dxa"/>
            <w:noWrap w:val="0"/>
            <w:vAlign w:val="top"/>
          </w:tcPr>
          <w:p w14:paraId="149BB2E8">
            <w:pPr>
              <w:pStyle w:val="11"/>
              <w:spacing w:line="225" w:lineRule="exact"/>
              <w:rPr>
                <w:rFonts w:hint="eastAsia" w:ascii="宋体" w:hAnsi="宋体" w:eastAsia="宋体" w:cs="宋体"/>
                <w:sz w:val="19"/>
              </w:rPr>
            </w:pPr>
          </w:p>
        </w:tc>
        <w:tc>
          <w:tcPr>
            <w:tcW w:w="1281" w:type="dxa"/>
            <w:noWrap w:val="0"/>
            <w:vAlign w:val="top"/>
          </w:tcPr>
          <w:p w14:paraId="7384880B">
            <w:pPr>
              <w:pStyle w:val="11"/>
              <w:spacing w:line="225" w:lineRule="exact"/>
              <w:rPr>
                <w:rFonts w:hint="eastAsia" w:ascii="宋体" w:hAnsi="宋体" w:eastAsia="宋体" w:cs="宋体"/>
                <w:sz w:val="19"/>
              </w:rPr>
            </w:pPr>
          </w:p>
        </w:tc>
        <w:tc>
          <w:tcPr>
            <w:tcW w:w="673" w:type="dxa"/>
            <w:noWrap w:val="0"/>
            <w:vAlign w:val="top"/>
          </w:tcPr>
          <w:p w14:paraId="39F0A1F9">
            <w:pPr>
              <w:pStyle w:val="11"/>
              <w:spacing w:line="225" w:lineRule="exact"/>
              <w:rPr>
                <w:rFonts w:hint="eastAsia" w:ascii="宋体" w:hAnsi="宋体" w:eastAsia="宋体" w:cs="宋体"/>
                <w:sz w:val="19"/>
              </w:rPr>
            </w:pPr>
          </w:p>
        </w:tc>
        <w:tc>
          <w:tcPr>
            <w:tcW w:w="873" w:type="dxa"/>
            <w:noWrap w:val="0"/>
            <w:vAlign w:val="top"/>
          </w:tcPr>
          <w:p w14:paraId="250F7750">
            <w:pPr>
              <w:pStyle w:val="11"/>
              <w:spacing w:line="225" w:lineRule="exact"/>
              <w:rPr>
                <w:rFonts w:hint="eastAsia" w:ascii="宋体" w:hAnsi="宋体" w:eastAsia="宋体" w:cs="宋体"/>
                <w:sz w:val="19"/>
              </w:rPr>
            </w:pPr>
          </w:p>
        </w:tc>
        <w:tc>
          <w:tcPr>
            <w:tcW w:w="1422" w:type="dxa"/>
            <w:noWrap w:val="0"/>
            <w:vAlign w:val="top"/>
          </w:tcPr>
          <w:p w14:paraId="60115D45">
            <w:pPr>
              <w:pStyle w:val="11"/>
              <w:spacing w:line="225" w:lineRule="exact"/>
              <w:rPr>
                <w:rFonts w:hint="eastAsia" w:ascii="宋体" w:hAnsi="宋体" w:eastAsia="宋体" w:cs="宋体"/>
                <w:sz w:val="19"/>
              </w:rPr>
            </w:pPr>
          </w:p>
        </w:tc>
      </w:tr>
      <w:tr w14:paraId="377F5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6BE9DD">
            <w:pPr>
              <w:pStyle w:val="11"/>
              <w:rPr>
                <w:rFonts w:hint="eastAsia" w:ascii="宋体" w:hAnsi="宋体" w:eastAsia="宋体" w:cs="宋体"/>
              </w:rPr>
            </w:pPr>
          </w:p>
        </w:tc>
        <w:tc>
          <w:tcPr>
            <w:tcW w:w="1079" w:type="dxa"/>
            <w:vMerge w:val="continue"/>
            <w:tcBorders>
              <w:top w:val="nil"/>
              <w:bottom w:val="nil"/>
            </w:tcBorders>
            <w:noWrap w:val="0"/>
            <w:vAlign w:val="top"/>
          </w:tcPr>
          <w:p w14:paraId="1A74BD78">
            <w:pPr>
              <w:pStyle w:val="11"/>
              <w:rPr>
                <w:rFonts w:hint="eastAsia" w:ascii="宋体" w:hAnsi="宋体" w:eastAsia="宋体" w:cs="宋体"/>
              </w:rPr>
            </w:pPr>
          </w:p>
        </w:tc>
        <w:tc>
          <w:tcPr>
            <w:tcW w:w="955" w:type="dxa"/>
            <w:vMerge w:val="continue"/>
            <w:tcBorders>
              <w:top w:val="nil"/>
            </w:tcBorders>
            <w:noWrap w:val="0"/>
            <w:vAlign w:val="top"/>
          </w:tcPr>
          <w:p w14:paraId="63FE34CB">
            <w:pPr>
              <w:pStyle w:val="11"/>
              <w:rPr>
                <w:rFonts w:hint="eastAsia" w:ascii="宋体" w:hAnsi="宋体" w:eastAsia="宋体" w:cs="宋体"/>
              </w:rPr>
            </w:pPr>
          </w:p>
        </w:tc>
        <w:tc>
          <w:tcPr>
            <w:tcW w:w="1244" w:type="dxa"/>
            <w:noWrap w:val="0"/>
            <w:vAlign w:val="top"/>
          </w:tcPr>
          <w:p w14:paraId="0EFC53A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8EBBE9A">
            <w:pPr>
              <w:pStyle w:val="11"/>
              <w:spacing w:line="225" w:lineRule="exact"/>
              <w:rPr>
                <w:rFonts w:hint="eastAsia" w:ascii="宋体" w:hAnsi="宋体" w:eastAsia="宋体" w:cs="宋体"/>
                <w:sz w:val="19"/>
              </w:rPr>
            </w:pPr>
          </w:p>
        </w:tc>
        <w:tc>
          <w:tcPr>
            <w:tcW w:w="1281" w:type="dxa"/>
            <w:noWrap w:val="0"/>
            <w:vAlign w:val="top"/>
          </w:tcPr>
          <w:p w14:paraId="4AAC9CC4">
            <w:pPr>
              <w:pStyle w:val="11"/>
              <w:spacing w:line="225" w:lineRule="exact"/>
              <w:rPr>
                <w:rFonts w:hint="eastAsia" w:ascii="宋体" w:hAnsi="宋体" w:eastAsia="宋体" w:cs="宋体"/>
                <w:sz w:val="19"/>
              </w:rPr>
            </w:pPr>
          </w:p>
        </w:tc>
        <w:tc>
          <w:tcPr>
            <w:tcW w:w="673" w:type="dxa"/>
            <w:noWrap w:val="0"/>
            <w:vAlign w:val="top"/>
          </w:tcPr>
          <w:p w14:paraId="7A2087C9">
            <w:pPr>
              <w:pStyle w:val="11"/>
              <w:spacing w:line="225" w:lineRule="exact"/>
              <w:rPr>
                <w:rFonts w:hint="eastAsia" w:ascii="宋体" w:hAnsi="宋体" w:eastAsia="宋体" w:cs="宋体"/>
                <w:sz w:val="19"/>
              </w:rPr>
            </w:pPr>
          </w:p>
        </w:tc>
        <w:tc>
          <w:tcPr>
            <w:tcW w:w="873" w:type="dxa"/>
            <w:noWrap w:val="0"/>
            <w:vAlign w:val="top"/>
          </w:tcPr>
          <w:p w14:paraId="0FE0B964">
            <w:pPr>
              <w:pStyle w:val="11"/>
              <w:spacing w:line="225" w:lineRule="exact"/>
              <w:rPr>
                <w:rFonts w:hint="eastAsia" w:ascii="宋体" w:hAnsi="宋体" w:eastAsia="宋体" w:cs="宋体"/>
                <w:sz w:val="19"/>
              </w:rPr>
            </w:pPr>
          </w:p>
        </w:tc>
        <w:tc>
          <w:tcPr>
            <w:tcW w:w="1422" w:type="dxa"/>
            <w:noWrap w:val="0"/>
            <w:vAlign w:val="top"/>
          </w:tcPr>
          <w:p w14:paraId="2E628CB9">
            <w:pPr>
              <w:pStyle w:val="11"/>
              <w:spacing w:line="225" w:lineRule="exact"/>
              <w:rPr>
                <w:rFonts w:hint="eastAsia" w:ascii="宋体" w:hAnsi="宋体" w:eastAsia="宋体" w:cs="宋体"/>
                <w:sz w:val="19"/>
              </w:rPr>
            </w:pPr>
          </w:p>
        </w:tc>
      </w:tr>
      <w:tr w14:paraId="1924C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A4A3A58">
            <w:pPr>
              <w:pStyle w:val="11"/>
              <w:rPr>
                <w:rFonts w:hint="eastAsia" w:ascii="宋体" w:hAnsi="宋体" w:eastAsia="宋体" w:cs="宋体"/>
              </w:rPr>
            </w:pPr>
          </w:p>
        </w:tc>
        <w:tc>
          <w:tcPr>
            <w:tcW w:w="1079" w:type="dxa"/>
            <w:vMerge w:val="continue"/>
            <w:tcBorders>
              <w:top w:val="nil"/>
              <w:bottom w:val="nil"/>
            </w:tcBorders>
            <w:noWrap w:val="0"/>
            <w:vAlign w:val="top"/>
          </w:tcPr>
          <w:p w14:paraId="6EDD8828">
            <w:pPr>
              <w:pStyle w:val="11"/>
              <w:rPr>
                <w:rFonts w:hint="eastAsia" w:ascii="宋体" w:hAnsi="宋体" w:eastAsia="宋体" w:cs="宋体"/>
              </w:rPr>
            </w:pPr>
          </w:p>
        </w:tc>
        <w:tc>
          <w:tcPr>
            <w:tcW w:w="955" w:type="dxa"/>
            <w:vMerge w:val="restart"/>
            <w:tcBorders>
              <w:bottom w:val="nil"/>
            </w:tcBorders>
            <w:noWrap w:val="0"/>
            <w:vAlign w:val="top"/>
          </w:tcPr>
          <w:p w14:paraId="02474477">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B52C3B5">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16BEE2C5">
            <w:pPr>
              <w:pStyle w:val="11"/>
              <w:spacing w:line="225" w:lineRule="exact"/>
              <w:rPr>
                <w:rFonts w:hint="eastAsia" w:ascii="宋体" w:hAnsi="宋体" w:eastAsia="宋体" w:cs="宋体"/>
                <w:sz w:val="19"/>
              </w:rPr>
            </w:pPr>
          </w:p>
        </w:tc>
        <w:tc>
          <w:tcPr>
            <w:tcW w:w="1244" w:type="dxa"/>
            <w:noWrap w:val="0"/>
            <w:vAlign w:val="top"/>
          </w:tcPr>
          <w:p w14:paraId="4625AF1A">
            <w:pPr>
              <w:pStyle w:val="11"/>
              <w:spacing w:line="225" w:lineRule="exact"/>
              <w:rPr>
                <w:rFonts w:hint="eastAsia" w:ascii="宋体" w:hAnsi="宋体" w:eastAsia="宋体" w:cs="宋体"/>
                <w:sz w:val="19"/>
              </w:rPr>
            </w:pPr>
          </w:p>
        </w:tc>
        <w:tc>
          <w:tcPr>
            <w:tcW w:w="1281" w:type="dxa"/>
            <w:noWrap w:val="0"/>
            <w:vAlign w:val="top"/>
          </w:tcPr>
          <w:p w14:paraId="015AAE0C">
            <w:pPr>
              <w:pStyle w:val="11"/>
              <w:spacing w:line="225" w:lineRule="exact"/>
              <w:rPr>
                <w:rFonts w:hint="eastAsia" w:ascii="宋体" w:hAnsi="宋体" w:eastAsia="宋体" w:cs="宋体"/>
                <w:sz w:val="19"/>
              </w:rPr>
            </w:pPr>
          </w:p>
        </w:tc>
        <w:tc>
          <w:tcPr>
            <w:tcW w:w="673" w:type="dxa"/>
            <w:noWrap w:val="0"/>
            <w:vAlign w:val="top"/>
          </w:tcPr>
          <w:p w14:paraId="2D87BD6F">
            <w:pPr>
              <w:pStyle w:val="11"/>
              <w:spacing w:line="225" w:lineRule="exact"/>
              <w:rPr>
                <w:rFonts w:hint="eastAsia" w:ascii="宋体" w:hAnsi="宋体" w:eastAsia="宋体" w:cs="宋体"/>
                <w:sz w:val="19"/>
              </w:rPr>
            </w:pPr>
          </w:p>
        </w:tc>
        <w:tc>
          <w:tcPr>
            <w:tcW w:w="873" w:type="dxa"/>
            <w:noWrap w:val="0"/>
            <w:vAlign w:val="top"/>
          </w:tcPr>
          <w:p w14:paraId="6B6700A8">
            <w:pPr>
              <w:pStyle w:val="11"/>
              <w:spacing w:line="225" w:lineRule="exact"/>
              <w:rPr>
                <w:rFonts w:hint="eastAsia" w:ascii="宋体" w:hAnsi="宋体" w:eastAsia="宋体" w:cs="宋体"/>
                <w:sz w:val="19"/>
              </w:rPr>
            </w:pPr>
          </w:p>
        </w:tc>
        <w:tc>
          <w:tcPr>
            <w:tcW w:w="1422" w:type="dxa"/>
            <w:noWrap w:val="0"/>
            <w:vAlign w:val="top"/>
          </w:tcPr>
          <w:p w14:paraId="74D01763">
            <w:pPr>
              <w:pStyle w:val="11"/>
              <w:spacing w:line="225" w:lineRule="exact"/>
              <w:rPr>
                <w:rFonts w:hint="eastAsia" w:ascii="宋体" w:hAnsi="宋体" w:eastAsia="宋体" w:cs="宋体"/>
                <w:sz w:val="19"/>
              </w:rPr>
            </w:pPr>
          </w:p>
        </w:tc>
      </w:tr>
      <w:tr w14:paraId="632EF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077BC72">
            <w:pPr>
              <w:pStyle w:val="11"/>
              <w:rPr>
                <w:rFonts w:hint="eastAsia" w:ascii="宋体" w:hAnsi="宋体" w:eastAsia="宋体" w:cs="宋体"/>
              </w:rPr>
            </w:pPr>
          </w:p>
        </w:tc>
        <w:tc>
          <w:tcPr>
            <w:tcW w:w="1079" w:type="dxa"/>
            <w:vMerge w:val="continue"/>
            <w:tcBorders>
              <w:top w:val="nil"/>
              <w:bottom w:val="nil"/>
            </w:tcBorders>
            <w:noWrap w:val="0"/>
            <w:vAlign w:val="top"/>
          </w:tcPr>
          <w:p w14:paraId="2C49EC1B">
            <w:pPr>
              <w:pStyle w:val="11"/>
              <w:rPr>
                <w:rFonts w:hint="eastAsia" w:ascii="宋体" w:hAnsi="宋体" w:eastAsia="宋体" w:cs="宋体"/>
              </w:rPr>
            </w:pPr>
          </w:p>
        </w:tc>
        <w:tc>
          <w:tcPr>
            <w:tcW w:w="955" w:type="dxa"/>
            <w:vMerge w:val="continue"/>
            <w:tcBorders>
              <w:top w:val="nil"/>
              <w:bottom w:val="nil"/>
            </w:tcBorders>
            <w:noWrap w:val="0"/>
            <w:vAlign w:val="top"/>
          </w:tcPr>
          <w:p w14:paraId="2A710FBF">
            <w:pPr>
              <w:pStyle w:val="11"/>
              <w:rPr>
                <w:rFonts w:hint="eastAsia" w:ascii="宋体" w:hAnsi="宋体" w:eastAsia="宋体" w:cs="宋体"/>
              </w:rPr>
            </w:pPr>
          </w:p>
        </w:tc>
        <w:tc>
          <w:tcPr>
            <w:tcW w:w="1244" w:type="dxa"/>
            <w:noWrap w:val="0"/>
            <w:vAlign w:val="top"/>
          </w:tcPr>
          <w:p w14:paraId="78C73715">
            <w:pPr>
              <w:pStyle w:val="11"/>
              <w:spacing w:line="225" w:lineRule="exact"/>
              <w:rPr>
                <w:rFonts w:hint="eastAsia" w:ascii="宋体" w:hAnsi="宋体" w:eastAsia="宋体" w:cs="宋体"/>
                <w:sz w:val="19"/>
              </w:rPr>
            </w:pPr>
          </w:p>
        </w:tc>
        <w:tc>
          <w:tcPr>
            <w:tcW w:w="1244" w:type="dxa"/>
            <w:noWrap w:val="0"/>
            <w:vAlign w:val="top"/>
          </w:tcPr>
          <w:p w14:paraId="2513CA3D">
            <w:pPr>
              <w:pStyle w:val="11"/>
              <w:spacing w:line="225" w:lineRule="exact"/>
              <w:rPr>
                <w:rFonts w:hint="eastAsia" w:ascii="宋体" w:hAnsi="宋体" w:eastAsia="宋体" w:cs="宋体"/>
                <w:sz w:val="19"/>
              </w:rPr>
            </w:pPr>
          </w:p>
        </w:tc>
        <w:tc>
          <w:tcPr>
            <w:tcW w:w="1281" w:type="dxa"/>
            <w:noWrap w:val="0"/>
            <w:vAlign w:val="top"/>
          </w:tcPr>
          <w:p w14:paraId="1AB75EBE">
            <w:pPr>
              <w:pStyle w:val="11"/>
              <w:spacing w:line="225" w:lineRule="exact"/>
              <w:rPr>
                <w:rFonts w:hint="eastAsia" w:ascii="宋体" w:hAnsi="宋体" w:eastAsia="宋体" w:cs="宋体"/>
                <w:sz w:val="19"/>
              </w:rPr>
            </w:pPr>
          </w:p>
        </w:tc>
        <w:tc>
          <w:tcPr>
            <w:tcW w:w="673" w:type="dxa"/>
            <w:noWrap w:val="0"/>
            <w:vAlign w:val="top"/>
          </w:tcPr>
          <w:p w14:paraId="6B6F88E4">
            <w:pPr>
              <w:pStyle w:val="11"/>
              <w:spacing w:line="225" w:lineRule="exact"/>
              <w:rPr>
                <w:rFonts w:hint="eastAsia" w:ascii="宋体" w:hAnsi="宋体" w:eastAsia="宋体" w:cs="宋体"/>
                <w:sz w:val="19"/>
              </w:rPr>
            </w:pPr>
          </w:p>
        </w:tc>
        <w:tc>
          <w:tcPr>
            <w:tcW w:w="873" w:type="dxa"/>
            <w:noWrap w:val="0"/>
            <w:vAlign w:val="top"/>
          </w:tcPr>
          <w:p w14:paraId="609B8876">
            <w:pPr>
              <w:pStyle w:val="11"/>
              <w:spacing w:line="225" w:lineRule="exact"/>
              <w:rPr>
                <w:rFonts w:hint="eastAsia" w:ascii="宋体" w:hAnsi="宋体" w:eastAsia="宋体" w:cs="宋体"/>
                <w:sz w:val="19"/>
              </w:rPr>
            </w:pPr>
          </w:p>
        </w:tc>
        <w:tc>
          <w:tcPr>
            <w:tcW w:w="1422" w:type="dxa"/>
            <w:noWrap w:val="0"/>
            <w:vAlign w:val="top"/>
          </w:tcPr>
          <w:p w14:paraId="1502B06E">
            <w:pPr>
              <w:pStyle w:val="11"/>
              <w:spacing w:line="225" w:lineRule="exact"/>
              <w:rPr>
                <w:rFonts w:hint="eastAsia" w:ascii="宋体" w:hAnsi="宋体" w:eastAsia="宋体" w:cs="宋体"/>
                <w:sz w:val="19"/>
              </w:rPr>
            </w:pPr>
          </w:p>
        </w:tc>
      </w:tr>
      <w:tr w14:paraId="57024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D04DB57">
            <w:pPr>
              <w:pStyle w:val="11"/>
              <w:rPr>
                <w:rFonts w:hint="eastAsia" w:ascii="宋体" w:hAnsi="宋体" w:eastAsia="宋体" w:cs="宋体"/>
              </w:rPr>
            </w:pPr>
          </w:p>
        </w:tc>
        <w:tc>
          <w:tcPr>
            <w:tcW w:w="1079" w:type="dxa"/>
            <w:vMerge w:val="continue"/>
            <w:tcBorders>
              <w:top w:val="nil"/>
              <w:bottom w:val="single" w:color="auto" w:sz="4" w:space="0"/>
            </w:tcBorders>
            <w:noWrap w:val="0"/>
            <w:vAlign w:val="top"/>
          </w:tcPr>
          <w:p w14:paraId="340D5BE4">
            <w:pPr>
              <w:pStyle w:val="11"/>
              <w:rPr>
                <w:rFonts w:hint="eastAsia" w:ascii="宋体" w:hAnsi="宋体" w:eastAsia="宋体" w:cs="宋体"/>
              </w:rPr>
            </w:pPr>
          </w:p>
        </w:tc>
        <w:tc>
          <w:tcPr>
            <w:tcW w:w="955" w:type="dxa"/>
            <w:vMerge w:val="continue"/>
            <w:tcBorders>
              <w:top w:val="nil"/>
              <w:bottom w:val="single" w:color="auto" w:sz="4" w:space="0"/>
            </w:tcBorders>
            <w:noWrap w:val="0"/>
            <w:vAlign w:val="top"/>
          </w:tcPr>
          <w:p w14:paraId="6A33F7FE">
            <w:pPr>
              <w:pStyle w:val="11"/>
              <w:rPr>
                <w:rFonts w:hint="eastAsia" w:ascii="宋体" w:hAnsi="宋体" w:eastAsia="宋体" w:cs="宋体"/>
              </w:rPr>
            </w:pPr>
          </w:p>
        </w:tc>
        <w:tc>
          <w:tcPr>
            <w:tcW w:w="1244" w:type="dxa"/>
            <w:noWrap w:val="0"/>
            <w:vAlign w:val="top"/>
          </w:tcPr>
          <w:p w14:paraId="5284CCB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9845DCB">
            <w:pPr>
              <w:pStyle w:val="11"/>
              <w:spacing w:line="225" w:lineRule="exact"/>
              <w:rPr>
                <w:rFonts w:hint="eastAsia" w:ascii="宋体" w:hAnsi="宋体" w:eastAsia="宋体" w:cs="宋体"/>
                <w:sz w:val="19"/>
              </w:rPr>
            </w:pPr>
          </w:p>
        </w:tc>
        <w:tc>
          <w:tcPr>
            <w:tcW w:w="1281" w:type="dxa"/>
            <w:noWrap w:val="0"/>
            <w:vAlign w:val="top"/>
          </w:tcPr>
          <w:p w14:paraId="5FF25770">
            <w:pPr>
              <w:pStyle w:val="11"/>
              <w:spacing w:line="225" w:lineRule="exact"/>
              <w:rPr>
                <w:rFonts w:hint="eastAsia" w:ascii="宋体" w:hAnsi="宋体" w:eastAsia="宋体" w:cs="宋体"/>
                <w:sz w:val="19"/>
              </w:rPr>
            </w:pPr>
          </w:p>
        </w:tc>
        <w:tc>
          <w:tcPr>
            <w:tcW w:w="673" w:type="dxa"/>
            <w:noWrap w:val="0"/>
            <w:vAlign w:val="top"/>
          </w:tcPr>
          <w:p w14:paraId="420F1D36">
            <w:pPr>
              <w:pStyle w:val="11"/>
              <w:spacing w:line="225" w:lineRule="exact"/>
              <w:rPr>
                <w:rFonts w:hint="eastAsia" w:ascii="宋体" w:hAnsi="宋体" w:eastAsia="宋体" w:cs="宋体"/>
                <w:sz w:val="19"/>
              </w:rPr>
            </w:pPr>
          </w:p>
        </w:tc>
        <w:tc>
          <w:tcPr>
            <w:tcW w:w="873" w:type="dxa"/>
            <w:noWrap w:val="0"/>
            <w:vAlign w:val="top"/>
          </w:tcPr>
          <w:p w14:paraId="6B8AC503">
            <w:pPr>
              <w:pStyle w:val="11"/>
              <w:spacing w:line="225" w:lineRule="exact"/>
              <w:rPr>
                <w:rFonts w:hint="eastAsia" w:ascii="宋体" w:hAnsi="宋体" w:eastAsia="宋体" w:cs="宋体"/>
                <w:sz w:val="19"/>
              </w:rPr>
            </w:pPr>
          </w:p>
        </w:tc>
        <w:tc>
          <w:tcPr>
            <w:tcW w:w="1422" w:type="dxa"/>
            <w:noWrap w:val="0"/>
            <w:vAlign w:val="top"/>
          </w:tcPr>
          <w:p w14:paraId="6826DFB1">
            <w:pPr>
              <w:pStyle w:val="11"/>
              <w:spacing w:line="225" w:lineRule="exact"/>
              <w:rPr>
                <w:rFonts w:hint="eastAsia" w:ascii="宋体" w:hAnsi="宋体" w:eastAsia="宋体" w:cs="宋体"/>
                <w:sz w:val="19"/>
              </w:rPr>
            </w:pPr>
          </w:p>
        </w:tc>
      </w:tr>
      <w:tr w14:paraId="1460F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E6E8D5C">
            <w:pPr>
              <w:pStyle w:val="11"/>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03C51C6B">
            <w:pPr>
              <w:pStyle w:val="11"/>
              <w:spacing w:line="315" w:lineRule="auto"/>
              <w:rPr>
                <w:rFonts w:hint="eastAsia" w:ascii="宋体" w:hAnsi="宋体" w:eastAsia="宋体" w:cs="宋体"/>
              </w:rPr>
            </w:pPr>
          </w:p>
          <w:p w14:paraId="7A455950">
            <w:pPr>
              <w:pStyle w:val="11"/>
              <w:spacing w:line="315" w:lineRule="auto"/>
              <w:rPr>
                <w:rFonts w:hint="eastAsia" w:ascii="宋体" w:hAnsi="宋体" w:eastAsia="宋体" w:cs="宋体"/>
              </w:rPr>
            </w:pPr>
          </w:p>
          <w:p w14:paraId="100E3113">
            <w:pPr>
              <w:pStyle w:val="11"/>
              <w:spacing w:line="315" w:lineRule="auto"/>
              <w:rPr>
                <w:rFonts w:hint="eastAsia" w:ascii="宋体" w:hAnsi="宋体" w:eastAsia="宋体" w:cs="宋体"/>
              </w:rPr>
            </w:pPr>
          </w:p>
          <w:p w14:paraId="2E7D30FA">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2E9F3D1">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28ABBFAD">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0C0302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DA5196C">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27E28BB">
            <w:pPr>
              <w:pStyle w:val="11"/>
              <w:spacing w:line="225" w:lineRule="exact"/>
              <w:rPr>
                <w:rFonts w:hint="eastAsia" w:ascii="宋体" w:hAnsi="宋体" w:eastAsia="宋体" w:cs="宋体"/>
                <w:sz w:val="19"/>
              </w:rPr>
            </w:pPr>
          </w:p>
        </w:tc>
        <w:tc>
          <w:tcPr>
            <w:tcW w:w="1244" w:type="dxa"/>
            <w:noWrap w:val="0"/>
            <w:vAlign w:val="top"/>
          </w:tcPr>
          <w:p w14:paraId="2E5C8A3A">
            <w:pPr>
              <w:pStyle w:val="11"/>
              <w:spacing w:line="225" w:lineRule="exact"/>
              <w:rPr>
                <w:rFonts w:hint="eastAsia" w:ascii="宋体" w:hAnsi="宋体" w:eastAsia="宋体" w:cs="宋体"/>
                <w:sz w:val="19"/>
              </w:rPr>
            </w:pPr>
          </w:p>
        </w:tc>
        <w:tc>
          <w:tcPr>
            <w:tcW w:w="1281" w:type="dxa"/>
            <w:noWrap w:val="0"/>
            <w:vAlign w:val="top"/>
          </w:tcPr>
          <w:p w14:paraId="5299E335">
            <w:pPr>
              <w:pStyle w:val="11"/>
              <w:spacing w:line="225" w:lineRule="exact"/>
              <w:rPr>
                <w:rFonts w:hint="eastAsia" w:ascii="宋体" w:hAnsi="宋体" w:eastAsia="宋体" w:cs="宋体"/>
                <w:sz w:val="19"/>
              </w:rPr>
            </w:pPr>
          </w:p>
        </w:tc>
        <w:tc>
          <w:tcPr>
            <w:tcW w:w="673" w:type="dxa"/>
            <w:noWrap w:val="0"/>
            <w:vAlign w:val="top"/>
          </w:tcPr>
          <w:p w14:paraId="3A854186">
            <w:pPr>
              <w:pStyle w:val="11"/>
              <w:spacing w:line="225" w:lineRule="exact"/>
              <w:rPr>
                <w:rFonts w:hint="eastAsia" w:ascii="宋体" w:hAnsi="宋体" w:eastAsia="宋体" w:cs="宋体"/>
                <w:sz w:val="19"/>
              </w:rPr>
            </w:pPr>
          </w:p>
        </w:tc>
        <w:tc>
          <w:tcPr>
            <w:tcW w:w="873" w:type="dxa"/>
            <w:noWrap w:val="0"/>
            <w:vAlign w:val="top"/>
          </w:tcPr>
          <w:p w14:paraId="783211F6">
            <w:pPr>
              <w:pStyle w:val="11"/>
              <w:spacing w:line="225" w:lineRule="exact"/>
              <w:rPr>
                <w:rFonts w:hint="eastAsia" w:ascii="宋体" w:hAnsi="宋体" w:eastAsia="宋体" w:cs="宋体"/>
                <w:sz w:val="19"/>
              </w:rPr>
            </w:pPr>
          </w:p>
        </w:tc>
        <w:tc>
          <w:tcPr>
            <w:tcW w:w="1422" w:type="dxa"/>
            <w:noWrap w:val="0"/>
            <w:vAlign w:val="top"/>
          </w:tcPr>
          <w:p w14:paraId="4445CE92">
            <w:pPr>
              <w:pStyle w:val="11"/>
              <w:spacing w:line="225" w:lineRule="exact"/>
              <w:rPr>
                <w:rFonts w:hint="eastAsia" w:ascii="宋体" w:hAnsi="宋体" w:eastAsia="宋体" w:cs="宋体"/>
                <w:sz w:val="19"/>
              </w:rPr>
            </w:pPr>
          </w:p>
        </w:tc>
      </w:tr>
      <w:tr w14:paraId="4A778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821188F">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84C1D7C">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82BEE61">
            <w:pPr>
              <w:pStyle w:val="11"/>
              <w:rPr>
                <w:rFonts w:hint="eastAsia" w:ascii="宋体" w:hAnsi="宋体" w:eastAsia="宋体" w:cs="宋体"/>
              </w:rPr>
            </w:pPr>
          </w:p>
        </w:tc>
        <w:tc>
          <w:tcPr>
            <w:tcW w:w="1244" w:type="dxa"/>
            <w:tcBorders>
              <w:left w:val="single" w:color="auto" w:sz="4" w:space="0"/>
            </w:tcBorders>
            <w:noWrap w:val="0"/>
            <w:vAlign w:val="top"/>
          </w:tcPr>
          <w:p w14:paraId="1F8A772E">
            <w:pPr>
              <w:pStyle w:val="11"/>
              <w:spacing w:line="225" w:lineRule="exact"/>
              <w:rPr>
                <w:rFonts w:hint="eastAsia" w:ascii="宋体" w:hAnsi="宋体" w:eastAsia="宋体" w:cs="宋体"/>
                <w:sz w:val="19"/>
              </w:rPr>
            </w:pPr>
          </w:p>
        </w:tc>
        <w:tc>
          <w:tcPr>
            <w:tcW w:w="1244" w:type="dxa"/>
            <w:noWrap w:val="0"/>
            <w:vAlign w:val="top"/>
          </w:tcPr>
          <w:p w14:paraId="1EF262EE">
            <w:pPr>
              <w:pStyle w:val="11"/>
              <w:spacing w:line="225" w:lineRule="exact"/>
              <w:rPr>
                <w:rFonts w:hint="eastAsia" w:ascii="宋体" w:hAnsi="宋体" w:eastAsia="宋体" w:cs="宋体"/>
                <w:sz w:val="19"/>
              </w:rPr>
            </w:pPr>
          </w:p>
        </w:tc>
        <w:tc>
          <w:tcPr>
            <w:tcW w:w="1281" w:type="dxa"/>
            <w:noWrap w:val="0"/>
            <w:vAlign w:val="top"/>
          </w:tcPr>
          <w:p w14:paraId="7E3204AB">
            <w:pPr>
              <w:pStyle w:val="11"/>
              <w:spacing w:line="225" w:lineRule="exact"/>
              <w:rPr>
                <w:rFonts w:hint="eastAsia" w:ascii="宋体" w:hAnsi="宋体" w:eastAsia="宋体" w:cs="宋体"/>
                <w:sz w:val="19"/>
              </w:rPr>
            </w:pPr>
          </w:p>
        </w:tc>
        <w:tc>
          <w:tcPr>
            <w:tcW w:w="673" w:type="dxa"/>
            <w:noWrap w:val="0"/>
            <w:vAlign w:val="top"/>
          </w:tcPr>
          <w:p w14:paraId="13C6DBEA">
            <w:pPr>
              <w:pStyle w:val="11"/>
              <w:spacing w:line="225" w:lineRule="exact"/>
              <w:rPr>
                <w:rFonts w:hint="eastAsia" w:ascii="宋体" w:hAnsi="宋体" w:eastAsia="宋体" w:cs="宋体"/>
                <w:sz w:val="19"/>
              </w:rPr>
            </w:pPr>
          </w:p>
        </w:tc>
        <w:tc>
          <w:tcPr>
            <w:tcW w:w="873" w:type="dxa"/>
            <w:noWrap w:val="0"/>
            <w:vAlign w:val="top"/>
          </w:tcPr>
          <w:p w14:paraId="5176E3CE">
            <w:pPr>
              <w:pStyle w:val="11"/>
              <w:spacing w:line="225" w:lineRule="exact"/>
              <w:rPr>
                <w:rFonts w:hint="eastAsia" w:ascii="宋体" w:hAnsi="宋体" w:eastAsia="宋体" w:cs="宋体"/>
                <w:sz w:val="19"/>
              </w:rPr>
            </w:pPr>
          </w:p>
        </w:tc>
        <w:tc>
          <w:tcPr>
            <w:tcW w:w="1422" w:type="dxa"/>
            <w:noWrap w:val="0"/>
            <w:vAlign w:val="top"/>
          </w:tcPr>
          <w:p w14:paraId="66E478BD">
            <w:pPr>
              <w:pStyle w:val="11"/>
              <w:spacing w:line="225" w:lineRule="exact"/>
              <w:rPr>
                <w:rFonts w:hint="eastAsia" w:ascii="宋体" w:hAnsi="宋体" w:eastAsia="宋体" w:cs="宋体"/>
                <w:sz w:val="19"/>
              </w:rPr>
            </w:pPr>
          </w:p>
        </w:tc>
      </w:tr>
      <w:tr w14:paraId="1825A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F8D2DF">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22D19A87">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39EBF818">
            <w:pPr>
              <w:pStyle w:val="11"/>
              <w:rPr>
                <w:rFonts w:hint="eastAsia" w:ascii="宋体" w:hAnsi="宋体" w:eastAsia="宋体" w:cs="宋体"/>
              </w:rPr>
            </w:pPr>
          </w:p>
        </w:tc>
        <w:tc>
          <w:tcPr>
            <w:tcW w:w="1244" w:type="dxa"/>
            <w:tcBorders>
              <w:left w:val="single" w:color="auto" w:sz="4" w:space="0"/>
            </w:tcBorders>
            <w:noWrap w:val="0"/>
            <w:vAlign w:val="top"/>
          </w:tcPr>
          <w:p w14:paraId="44728C3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102B0B7">
            <w:pPr>
              <w:pStyle w:val="11"/>
              <w:spacing w:line="225" w:lineRule="exact"/>
              <w:rPr>
                <w:rFonts w:hint="eastAsia" w:ascii="宋体" w:hAnsi="宋体" w:eastAsia="宋体" w:cs="宋体"/>
                <w:sz w:val="19"/>
              </w:rPr>
            </w:pPr>
          </w:p>
        </w:tc>
        <w:tc>
          <w:tcPr>
            <w:tcW w:w="1281" w:type="dxa"/>
            <w:noWrap w:val="0"/>
            <w:vAlign w:val="top"/>
          </w:tcPr>
          <w:p w14:paraId="7D427109">
            <w:pPr>
              <w:pStyle w:val="11"/>
              <w:spacing w:line="225" w:lineRule="exact"/>
              <w:rPr>
                <w:rFonts w:hint="eastAsia" w:ascii="宋体" w:hAnsi="宋体" w:eastAsia="宋体" w:cs="宋体"/>
                <w:sz w:val="19"/>
              </w:rPr>
            </w:pPr>
          </w:p>
        </w:tc>
        <w:tc>
          <w:tcPr>
            <w:tcW w:w="673" w:type="dxa"/>
            <w:noWrap w:val="0"/>
            <w:vAlign w:val="top"/>
          </w:tcPr>
          <w:p w14:paraId="2101A791">
            <w:pPr>
              <w:pStyle w:val="11"/>
              <w:spacing w:line="225" w:lineRule="exact"/>
              <w:rPr>
                <w:rFonts w:hint="eastAsia" w:ascii="宋体" w:hAnsi="宋体" w:eastAsia="宋体" w:cs="宋体"/>
                <w:sz w:val="19"/>
              </w:rPr>
            </w:pPr>
          </w:p>
        </w:tc>
        <w:tc>
          <w:tcPr>
            <w:tcW w:w="873" w:type="dxa"/>
            <w:noWrap w:val="0"/>
            <w:vAlign w:val="top"/>
          </w:tcPr>
          <w:p w14:paraId="13D2B904">
            <w:pPr>
              <w:pStyle w:val="11"/>
              <w:spacing w:line="225" w:lineRule="exact"/>
              <w:rPr>
                <w:rFonts w:hint="eastAsia" w:ascii="宋体" w:hAnsi="宋体" w:eastAsia="宋体" w:cs="宋体"/>
                <w:sz w:val="19"/>
              </w:rPr>
            </w:pPr>
          </w:p>
        </w:tc>
        <w:tc>
          <w:tcPr>
            <w:tcW w:w="1422" w:type="dxa"/>
            <w:noWrap w:val="0"/>
            <w:vAlign w:val="top"/>
          </w:tcPr>
          <w:p w14:paraId="12FCBB13">
            <w:pPr>
              <w:pStyle w:val="11"/>
              <w:spacing w:line="225" w:lineRule="exact"/>
              <w:rPr>
                <w:rFonts w:hint="eastAsia" w:ascii="宋体" w:hAnsi="宋体" w:eastAsia="宋体" w:cs="宋体"/>
                <w:sz w:val="19"/>
              </w:rPr>
            </w:pPr>
          </w:p>
        </w:tc>
      </w:tr>
      <w:tr w14:paraId="4F44B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B9C0D9C">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5AC4949">
            <w:pPr>
              <w:pStyle w:val="11"/>
              <w:rPr>
                <w:rFonts w:hint="eastAsia" w:ascii="宋体" w:hAnsi="宋体" w:eastAsia="宋体" w:cs="宋体"/>
              </w:rPr>
            </w:pPr>
          </w:p>
        </w:tc>
        <w:tc>
          <w:tcPr>
            <w:tcW w:w="955" w:type="dxa"/>
            <w:vMerge w:val="restart"/>
            <w:tcBorders>
              <w:bottom w:val="nil"/>
              <w:right w:val="single" w:color="auto" w:sz="4" w:space="0"/>
            </w:tcBorders>
            <w:noWrap w:val="0"/>
            <w:vAlign w:val="top"/>
          </w:tcPr>
          <w:p w14:paraId="23013DB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61DF30F">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4877240">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0F800806">
            <w:pPr>
              <w:pStyle w:val="11"/>
              <w:spacing w:line="225" w:lineRule="exact"/>
              <w:rPr>
                <w:rFonts w:hint="eastAsia" w:ascii="宋体" w:hAnsi="宋体" w:eastAsia="宋体" w:cs="宋体"/>
                <w:sz w:val="19"/>
              </w:rPr>
            </w:pPr>
          </w:p>
        </w:tc>
        <w:tc>
          <w:tcPr>
            <w:tcW w:w="1244" w:type="dxa"/>
            <w:noWrap w:val="0"/>
            <w:vAlign w:val="top"/>
          </w:tcPr>
          <w:p w14:paraId="2AD9B963">
            <w:pPr>
              <w:pStyle w:val="11"/>
              <w:spacing w:line="225" w:lineRule="exact"/>
              <w:rPr>
                <w:rFonts w:hint="eastAsia" w:ascii="宋体" w:hAnsi="宋体" w:eastAsia="宋体" w:cs="宋体"/>
                <w:sz w:val="19"/>
              </w:rPr>
            </w:pPr>
          </w:p>
        </w:tc>
        <w:tc>
          <w:tcPr>
            <w:tcW w:w="1281" w:type="dxa"/>
            <w:noWrap w:val="0"/>
            <w:vAlign w:val="top"/>
          </w:tcPr>
          <w:p w14:paraId="7DCD5DE2">
            <w:pPr>
              <w:pStyle w:val="11"/>
              <w:spacing w:line="225" w:lineRule="exact"/>
              <w:rPr>
                <w:rFonts w:hint="eastAsia" w:ascii="宋体" w:hAnsi="宋体" w:eastAsia="宋体" w:cs="宋体"/>
                <w:sz w:val="19"/>
              </w:rPr>
            </w:pPr>
          </w:p>
        </w:tc>
        <w:tc>
          <w:tcPr>
            <w:tcW w:w="673" w:type="dxa"/>
            <w:noWrap w:val="0"/>
            <w:vAlign w:val="top"/>
          </w:tcPr>
          <w:p w14:paraId="237F1EB6">
            <w:pPr>
              <w:pStyle w:val="11"/>
              <w:spacing w:line="225" w:lineRule="exact"/>
              <w:rPr>
                <w:rFonts w:hint="eastAsia" w:ascii="宋体" w:hAnsi="宋体" w:eastAsia="宋体" w:cs="宋体"/>
                <w:sz w:val="19"/>
              </w:rPr>
            </w:pPr>
          </w:p>
        </w:tc>
        <w:tc>
          <w:tcPr>
            <w:tcW w:w="873" w:type="dxa"/>
            <w:noWrap w:val="0"/>
            <w:vAlign w:val="top"/>
          </w:tcPr>
          <w:p w14:paraId="21B02E5E">
            <w:pPr>
              <w:pStyle w:val="11"/>
              <w:spacing w:line="225" w:lineRule="exact"/>
              <w:rPr>
                <w:rFonts w:hint="eastAsia" w:ascii="宋体" w:hAnsi="宋体" w:eastAsia="宋体" w:cs="宋体"/>
                <w:sz w:val="19"/>
              </w:rPr>
            </w:pPr>
          </w:p>
        </w:tc>
        <w:tc>
          <w:tcPr>
            <w:tcW w:w="1422" w:type="dxa"/>
            <w:noWrap w:val="0"/>
            <w:vAlign w:val="top"/>
          </w:tcPr>
          <w:p w14:paraId="6C9290D2">
            <w:pPr>
              <w:pStyle w:val="11"/>
              <w:spacing w:line="225" w:lineRule="exact"/>
              <w:rPr>
                <w:rFonts w:hint="eastAsia" w:ascii="宋体" w:hAnsi="宋体" w:eastAsia="宋体" w:cs="宋体"/>
                <w:sz w:val="19"/>
              </w:rPr>
            </w:pPr>
          </w:p>
        </w:tc>
      </w:tr>
      <w:tr w14:paraId="16B3B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8174927">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D66EDE9">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3A0062F">
            <w:pPr>
              <w:pStyle w:val="11"/>
              <w:rPr>
                <w:rFonts w:hint="eastAsia" w:ascii="宋体" w:hAnsi="宋体" w:eastAsia="宋体" w:cs="宋体"/>
              </w:rPr>
            </w:pPr>
          </w:p>
        </w:tc>
        <w:tc>
          <w:tcPr>
            <w:tcW w:w="1244" w:type="dxa"/>
            <w:tcBorders>
              <w:left w:val="single" w:color="auto" w:sz="4" w:space="0"/>
            </w:tcBorders>
            <w:noWrap w:val="0"/>
            <w:vAlign w:val="top"/>
          </w:tcPr>
          <w:p w14:paraId="41F403D6">
            <w:pPr>
              <w:pStyle w:val="11"/>
              <w:spacing w:line="225" w:lineRule="exact"/>
              <w:rPr>
                <w:rFonts w:hint="eastAsia" w:ascii="宋体" w:hAnsi="宋体" w:eastAsia="宋体" w:cs="宋体"/>
                <w:sz w:val="19"/>
              </w:rPr>
            </w:pPr>
          </w:p>
        </w:tc>
        <w:tc>
          <w:tcPr>
            <w:tcW w:w="1244" w:type="dxa"/>
            <w:noWrap w:val="0"/>
            <w:vAlign w:val="top"/>
          </w:tcPr>
          <w:p w14:paraId="51F9683E">
            <w:pPr>
              <w:pStyle w:val="11"/>
              <w:spacing w:line="225" w:lineRule="exact"/>
              <w:rPr>
                <w:rFonts w:hint="eastAsia" w:ascii="宋体" w:hAnsi="宋体" w:eastAsia="宋体" w:cs="宋体"/>
                <w:sz w:val="19"/>
              </w:rPr>
            </w:pPr>
          </w:p>
        </w:tc>
        <w:tc>
          <w:tcPr>
            <w:tcW w:w="1281" w:type="dxa"/>
            <w:noWrap w:val="0"/>
            <w:vAlign w:val="top"/>
          </w:tcPr>
          <w:p w14:paraId="394AD57D">
            <w:pPr>
              <w:pStyle w:val="11"/>
              <w:spacing w:line="225" w:lineRule="exact"/>
              <w:rPr>
                <w:rFonts w:hint="eastAsia" w:ascii="宋体" w:hAnsi="宋体" w:eastAsia="宋体" w:cs="宋体"/>
                <w:sz w:val="19"/>
              </w:rPr>
            </w:pPr>
          </w:p>
        </w:tc>
        <w:tc>
          <w:tcPr>
            <w:tcW w:w="673" w:type="dxa"/>
            <w:noWrap w:val="0"/>
            <w:vAlign w:val="top"/>
          </w:tcPr>
          <w:p w14:paraId="57BADDD1">
            <w:pPr>
              <w:pStyle w:val="11"/>
              <w:spacing w:line="225" w:lineRule="exact"/>
              <w:rPr>
                <w:rFonts w:hint="eastAsia" w:ascii="宋体" w:hAnsi="宋体" w:eastAsia="宋体" w:cs="宋体"/>
                <w:sz w:val="19"/>
              </w:rPr>
            </w:pPr>
          </w:p>
        </w:tc>
        <w:tc>
          <w:tcPr>
            <w:tcW w:w="873" w:type="dxa"/>
            <w:noWrap w:val="0"/>
            <w:vAlign w:val="top"/>
          </w:tcPr>
          <w:p w14:paraId="5778941F">
            <w:pPr>
              <w:pStyle w:val="11"/>
              <w:spacing w:line="225" w:lineRule="exact"/>
              <w:rPr>
                <w:rFonts w:hint="eastAsia" w:ascii="宋体" w:hAnsi="宋体" w:eastAsia="宋体" w:cs="宋体"/>
                <w:sz w:val="19"/>
              </w:rPr>
            </w:pPr>
          </w:p>
        </w:tc>
        <w:tc>
          <w:tcPr>
            <w:tcW w:w="1422" w:type="dxa"/>
            <w:noWrap w:val="0"/>
            <w:vAlign w:val="top"/>
          </w:tcPr>
          <w:p w14:paraId="516B21A7">
            <w:pPr>
              <w:pStyle w:val="11"/>
              <w:spacing w:line="225" w:lineRule="exact"/>
              <w:rPr>
                <w:rFonts w:hint="eastAsia" w:ascii="宋体" w:hAnsi="宋体" w:eastAsia="宋体" w:cs="宋体"/>
                <w:sz w:val="19"/>
              </w:rPr>
            </w:pPr>
          </w:p>
        </w:tc>
      </w:tr>
      <w:tr w14:paraId="61F39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15434E">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4D5441B">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137E3864">
            <w:pPr>
              <w:pStyle w:val="11"/>
              <w:rPr>
                <w:rFonts w:hint="eastAsia" w:ascii="宋体" w:hAnsi="宋体" w:eastAsia="宋体" w:cs="宋体"/>
              </w:rPr>
            </w:pPr>
          </w:p>
        </w:tc>
        <w:tc>
          <w:tcPr>
            <w:tcW w:w="1244" w:type="dxa"/>
            <w:tcBorders>
              <w:left w:val="single" w:color="auto" w:sz="4" w:space="0"/>
            </w:tcBorders>
            <w:noWrap w:val="0"/>
            <w:vAlign w:val="top"/>
          </w:tcPr>
          <w:p w14:paraId="576F9D1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CAE340">
            <w:pPr>
              <w:pStyle w:val="11"/>
              <w:spacing w:line="225" w:lineRule="exact"/>
              <w:rPr>
                <w:rFonts w:hint="eastAsia" w:ascii="宋体" w:hAnsi="宋体" w:eastAsia="宋体" w:cs="宋体"/>
                <w:sz w:val="19"/>
              </w:rPr>
            </w:pPr>
          </w:p>
        </w:tc>
        <w:tc>
          <w:tcPr>
            <w:tcW w:w="1281" w:type="dxa"/>
            <w:noWrap w:val="0"/>
            <w:vAlign w:val="top"/>
          </w:tcPr>
          <w:p w14:paraId="44351394">
            <w:pPr>
              <w:pStyle w:val="11"/>
              <w:spacing w:line="225" w:lineRule="exact"/>
              <w:rPr>
                <w:rFonts w:hint="eastAsia" w:ascii="宋体" w:hAnsi="宋体" w:eastAsia="宋体" w:cs="宋体"/>
                <w:sz w:val="19"/>
              </w:rPr>
            </w:pPr>
          </w:p>
        </w:tc>
        <w:tc>
          <w:tcPr>
            <w:tcW w:w="673" w:type="dxa"/>
            <w:noWrap w:val="0"/>
            <w:vAlign w:val="top"/>
          </w:tcPr>
          <w:p w14:paraId="18A2AE4E">
            <w:pPr>
              <w:pStyle w:val="11"/>
              <w:spacing w:line="225" w:lineRule="exact"/>
              <w:rPr>
                <w:rFonts w:hint="eastAsia" w:ascii="宋体" w:hAnsi="宋体" w:eastAsia="宋体" w:cs="宋体"/>
                <w:sz w:val="19"/>
              </w:rPr>
            </w:pPr>
          </w:p>
        </w:tc>
        <w:tc>
          <w:tcPr>
            <w:tcW w:w="873" w:type="dxa"/>
            <w:noWrap w:val="0"/>
            <w:vAlign w:val="top"/>
          </w:tcPr>
          <w:p w14:paraId="7E41E569">
            <w:pPr>
              <w:pStyle w:val="11"/>
              <w:spacing w:line="225" w:lineRule="exact"/>
              <w:rPr>
                <w:rFonts w:hint="eastAsia" w:ascii="宋体" w:hAnsi="宋体" w:eastAsia="宋体" w:cs="宋体"/>
                <w:sz w:val="19"/>
              </w:rPr>
            </w:pPr>
          </w:p>
        </w:tc>
        <w:tc>
          <w:tcPr>
            <w:tcW w:w="1422" w:type="dxa"/>
            <w:noWrap w:val="0"/>
            <w:vAlign w:val="top"/>
          </w:tcPr>
          <w:p w14:paraId="4E9181D0">
            <w:pPr>
              <w:pStyle w:val="11"/>
              <w:spacing w:line="225" w:lineRule="exact"/>
              <w:rPr>
                <w:rFonts w:hint="eastAsia" w:ascii="宋体" w:hAnsi="宋体" w:eastAsia="宋体" w:cs="宋体"/>
                <w:sz w:val="19"/>
              </w:rPr>
            </w:pPr>
          </w:p>
        </w:tc>
      </w:tr>
      <w:tr w14:paraId="4A8D9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B26A45F">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B7CF743">
            <w:pPr>
              <w:pStyle w:val="11"/>
              <w:rPr>
                <w:rFonts w:hint="eastAsia" w:ascii="宋体" w:hAnsi="宋体" w:eastAsia="宋体" w:cs="宋体"/>
              </w:rPr>
            </w:pPr>
          </w:p>
        </w:tc>
        <w:tc>
          <w:tcPr>
            <w:tcW w:w="955" w:type="dxa"/>
            <w:vMerge w:val="restart"/>
            <w:tcBorders>
              <w:bottom w:val="nil"/>
              <w:right w:val="single" w:color="auto" w:sz="4" w:space="0"/>
            </w:tcBorders>
            <w:noWrap w:val="0"/>
            <w:vAlign w:val="top"/>
          </w:tcPr>
          <w:p w14:paraId="7946E45F">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D1A4198">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E77C982">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2CE24FFA">
            <w:pPr>
              <w:pStyle w:val="11"/>
              <w:spacing w:line="225" w:lineRule="exact"/>
              <w:rPr>
                <w:rFonts w:hint="eastAsia" w:ascii="宋体" w:hAnsi="宋体" w:eastAsia="宋体" w:cs="宋体"/>
                <w:sz w:val="19"/>
              </w:rPr>
            </w:pPr>
          </w:p>
        </w:tc>
        <w:tc>
          <w:tcPr>
            <w:tcW w:w="1244" w:type="dxa"/>
            <w:noWrap w:val="0"/>
            <w:vAlign w:val="top"/>
          </w:tcPr>
          <w:p w14:paraId="7B03DFE8">
            <w:pPr>
              <w:pStyle w:val="11"/>
              <w:spacing w:line="225" w:lineRule="exact"/>
              <w:rPr>
                <w:rFonts w:hint="eastAsia" w:ascii="宋体" w:hAnsi="宋体" w:eastAsia="宋体" w:cs="宋体"/>
                <w:sz w:val="19"/>
              </w:rPr>
            </w:pPr>
          </w:p>
        </w:tc>
        <w:tc>
          <w:tcPr>
            <w:tcW w:w="1281" w:type="dxa"/>
            <w:noWrap w:val="0"/>
            <w:vAlign w:val="top"/>
          </w:tcPr>
          <w:p w14:paraId="243576E2">
            <w:pPr>
              <w:pStyle w:val="11"/>
              <w:spacing w:line="225" w:lineRule="exact"/>
              <w:rPr>
                <w:rFonts w:hint="eastAsia" w:ascii="宋体" w:hAnsi="宋体" w:eastAsia="宋体" w:cs="宋体"/>
                <w:sz w:val="19"/>
              </w:rPr>
            </w:pPr>
          </w:p>
        </w:tc>
        <w:tc>
          <w:tcPr>
            <w:tcW w:w="673" w:type="dxa"/>
            <w:noWrap w:val="0"/>
            <w:vAlign w:val="top"/>
          </w:tcPr>
          <w:p w14:paraId="2B7619F1">
            <w:pPr>
              <w:pStyle w:val="11"/>
              <w:spacing w:line="225" w:lineRule="exact"/>
              <w:rPr>
                <w:rFonts w:hint="eastAsia" w:ascii="宋体" w:hAnsi="宋体" w:eastAsia="宋体" w:cs="宋体"/>
                <w:sz w:val="19"/>
              </w:rPr>
            </w:pPr>
          </w:p>
        </w:tc>
        <w:tc>
          <w:tcPr>
            <w:tcW w:w="873" w:type="dxa"/>
            <w:noWrap w:val="0"/>
            <w:vAlign w:val="top"/>
          </w:tcPr>
          <w:p w14:paraId="309C4C8B">
            <w:pPr>
              <w:pStyle w:val="11"/>
              <w:spacing w:line="225" w:lineRule="exact"/>
              <w:rPr>
                <w:rFonts w:hint="eastAsia" w:ascii="宋体" w:hAnsi="宋体" w:eastAsia="宋体" w:cs="宋体"/>
                <w:sz w:val="19"/>
              </w:rPr>
            </w:pPr>
          </w:p>
        </w:tc>
        <w:tc>
          <w:tcPr>
            <w:tcW w:w="1422" w:type="dxa"/>
            <w:noWrap w:val="0"/>
            <w:vAlign w:val="top"/>
          </w:tcPr>
          <w:p w14:paraId="6E910F43">
            <w:pPr>
              <w:pStyle w:val="11"/>
              <w:spacing w:line="225" w:lineRule="exact"/>
              <w:rPr>
                <w:rFonts w:hint="eastAsia" w:ascii="宋体" w:hAnsi="宋体" w:eastAsia="宋体" w:cs="宋体"/>
                <w:sz w:val="19"/>
              </w:rPr>
            </w:pPr>
          </w:p>
        </w:tc>
      </w:tr>
      <w:tr w14:paraId="5B92C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A28C50A">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780D9D0">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28CCF2AC">
            <w:pPr>
              <w:pStyle w:val="11"/>
              <w:rPr>
                <w:rFonts w:hint="eastAsia" w:ascii="宋体" w:hAnsi="宋体" w:eastAsia="宋体" w:cs="宋体"/>
              </w:rPr>
            </w:pPr>
          </w:p>
        </w:tc>
        <w:tc>
          <w:tcPr>
            <w:tcW w:w="1244" w:type="dxa"/>
            <w:tcBorders>
              <w:left w:val="single" w:color="auto" w:sz="4" w:space="0"/>
            </w:tcBorders>
            <w:noWrap w:val="0"/>
            <w:vAlign w:val="top"/>
          </w:tcPr>
          <w:p w14:paraId="0D2A2A1C">
            <w:pPr>
              <w:pStyle w:val="11"/>
              <w:spacing w:line="225" w:lineRule="exact"/>
              <w:rPr>
                <w:rFonts w:hint="eastAsia" w:ascii="宋体" w:hAnsi="宋体" w:eastAsia="宋体" w:cs="宋体"/>
                <w:sz w:val="19"/>
              </w:rPr>
            </w:pPr>
          </w:p>
        </w:tc>
        <w:tc>
          <w:tcPr>
            <w:tcW w:w="1244" w:type="dxa"/>
            <w:noWrap w:val="0"/>
            <w:vAlign w:val="top"/>
          </w:tcPr>
          <w:p w14:paraId="2B647E2C">
            <w:pPr>
              <w:pStyle w:val="11"/>
              <w:spacing w:line="225" w:lineRule="exact"/>
              <w:rPr>
                <w:rFonts w:hint="eastAsia" w:ascii="宋体" w:hAnsi="宋体" w:eastAsia="宋体" w:cs="宋体"/>
                <w:sz w:val="19"/>
              </w:rPr>
            </w:pPr>
          </w:p>
        </w:tc>
        <w:tc>
          <w:tcPr>
            <w:tcW w:w="1281" w:type="dxa"/>
            <w:noWrap w:val="0"/>
            <w:vAlign w:val="top"/>
          </w:tcPr>
          <w:p w14:paraId="0E0DAB1E">
            <w:pPr>
              <w:pStyle w:val="11"/>
              <w:spacing w:line="225" w:lineRule="exact"/>
              <w:rPr>
                <w:rFonts w:hint="eastAsia" w:ascii="宋体" w:hAnsi="宋体" w:eastAsia="宋体" w:cs="宋体"/>
                <w:sz w:val="19"/>
              </w:rPr>
            </w:pPr>
          </w:p>
        </w:tc>
        <w:tc>
          <w:tcPr>
            <w:tcW w:w="673" w:type="dxa"/>
            <w:noWrap w:val="0"/>
            <w:vAlign w:val="top"/>
          </w:tcPr>
          <w:p w14:paraId="6D64EC84">
            <w:pPr>
              <w:pStyle w:val="11"/>
              <w:spacing w:line="225" w:lineRule="exact"/>
              <w:rPr>
                <w:rFonts w:hint="eastAsia" w:ascii="宋体" w:hAnsi="宋体" w:eastAsia="宋体" w:cs="宋体"/>
                <w:sz w:val="19"/>
              </w:rPr>
            </w:pPr>
          </w:p>
        </w:tc>
        <w:tc>
          <w:tcPr>
            <w:tcW w:w="873" w:type="dxa"/>
            <w:noWrap w:val="0"/>
            <w:vAlign w:val="top"/>
          </w:tcPr>
          <w:p w14:paraId="340C77BB">
            <w:pPr>
              <w:pStyle w:val="11"/>
              <w:spacing w:line="225" w:lineRule="exact"/>
              <w:rPr>
                <w:rFonts w:hint="eastAsia" w:ascii="宋体" w:hAnsi="宋体" w:eastAsia="宋体" w:cs="宋体"/>
                <w:sz w:val="19"/>
              </w:rPr>
            </w:pPr>
          </w:p>
        </w:tc>
        <w:tc>
          <w:tcPr>
            <w:tcW w:w="1422" w:type="dxa"/>
            <w:noWrap w:val="0"/>
            <w:vAlign w:val="top"/>
          </w:tcPr>
          <w:p w14:paraId="0DAB8786">
            <w:pPr>
              <w:pStyle w:val="11"/>
              <w:spacing w:line="225" w:lineRule="exact"/>
              <w:rPr>
                <w:rFonts w:hint="eastAsia" w:ascii="宋体" w:hAnsi="宋体" w:eastAsia="宋体" w:cs="宋体"/>
                <w:sz w:val="19"/>
              </w:rPr>
            </w:pPr>
          </w:p>
        </w:tc>
      </w:tr>
      <w:tr w14:paraId="54623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9700E2B">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EC3D1FC">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7430B68F">
            <w:pPr>
              <w:pStyle w:val="11"/>
              <w:rPr>
                <w:rFonts w:hint="eastAsia" w:ascii="宋体" w:hAnsi="宋体" w:eastAsia="宋体" w:cs="宋体"/>
              </w:rPr>
            </w:pPr>
          </w:p>
        </w:tc>
        <w:tc>
          <w:tcPr>
            <w:tcW w:w="1244" w:type="dxa"/>
            <w:tcBorders>
              <w:left w:val="single" w:color="auto" w:sz="4" w:space="0"/>
            </w:tcBorders>
            <w:noWrap w:val="0"/>
            <w:vAlign w:val="top"/>
          </w:tcPr>
          <w:p w14:paraId="62585B4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57DCC2">
            <w:pPr>
              <w:pStyle w:val="11"/>
              <w:spacing w:line="225" w:lineRule="exact"/>
              <w:rPr>
                <w:rFonts w:hint="eastAsia" w:ascii="宋体" w:hAnsi="宋体" w:eastAsia="宋体" w:cs="宋体"/>
                <w:sz w:val="19"/>
              </w:rPr>
            </w:pPr>
          </w:p>
        </w:tc>
        <w:tc>
          <w:tcPr>
            <w:tcW w:w="1281" w:type="dxa"/>
            <w:noWrap w:val="0"/>
            <w:vAlign w:val="top"/>
          </w:tcPr>
          <w:p w14:paraId="57B2E572">
            <w:pPr>
              <w:pStyle w:val="11"/>
              <w:spacing w:line="225" w:lineRule="exact"/>
              <w:rPr>
                <w:rFonts w:hint="eastAsia" w:ascii="宋体" w:hAnsi="宋体" w:eastAsia="宋体" w:cs="宋体"/>
                <w:sz w:val="19"/>
              </w:rPr>
            </w:pPr>
          </w:p>
        </w:tc>
        <w:tc>
          <w:tcPr>
            <w:tcW w:w="673" w:type="dxa"/>
            <w:noWrap w:val="0"/>
            <w:vAlign w:val="top"/>
          </w:tcPr>
          <w:p w14:paraId="74546AD4">
            <w:pPr>
              <w:pStyle w:val="11"/>
              <w:spacing w:line="225" w:lineRule="exact"/>
              <w:rPr>
                <w:rFonts w:hint="eastAsia" w:ascii="宋体" w:hAnsi="宋体" w:eastAsia="宋体" w:cs="宋体"/>
                <w:sz w:val="19"/>
              </w:rPr>
            </w:pPr>
          </w:p>
        </w:tc>
        <w:tc>
          <w:tcPr>
            <w:tcW w:w="873" w:type="dxa"/>
            <w:noWrap w:val="0"/>
            <w:vAlign w:val="top"/>
          </w:tcPr>
          <w:p w14:paraId="3E85D7AA">
            <w:pPr>
              <w:pStyle w:val="11"/>
              <w:spacing w:line="225" w:lineRule="exact"/>
              <w:rPr>
                <w:rFonts w:hint="eastAsia" w:ascii="宋体" w:hAnsi="宋体" w:eastAsia="宋体" w:cs="宋体"/>
                <w:sz w:val="19"/>
              </w:rPr>
            </w:pPr>
          </w:p>
        </w:tc>
        <w:tc>
          <w:tcPr>
            <w:tcW w:w="1422" w:type="dxa"/>
            <w:noWrap w:val="0"/>
            <w:vAlign w:val="top"/>
          </w:tcPr>
          <w:p w14:paraId="30B6A5AE">
            <w:pPr>
              <w:pStyle w:val="11"/>
              <w:spacing w:line="225" w:lineRule="exact"/>
              <w:rPr>
                <w:rFonts w:hint="eastAsia" w:ascii="宋体" w:hAnsi="宋体" w:eastAsia="宋体" w:cs="宋体"/>
                <w:sz w:val="19"/>
              </w:rPr>
            </w:pPr>
          </w:p>
        </w:tc>
      </w:tr>
      <w:tr w14:paraId="75909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E10AD2">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750E727">
            <w:pPr>
              <w:pStyle w:val="11"/>
              <w:rPr>
                <w:rFonts w:hint="eastAsia" w:ascii="宋体" w:hAnsi="宋体" w:eastAsia="宋体" w:cs="宋体"/>
              </w:rPr>
            </w:pPr>
          </w:p>
        </w:tc>
        <w:tc>
          <w:tcPr>
            <w:tcW w:w="955" w:type="dxa"/>
            <w:tcBorders>
              <w:bottom w:val="nil"/>
              <w:right w:val="single" w:color="auto" w:sz="4" w:space="0"/>
            </w:tcBorders>
            <w:noWrap w:val="0"/>
            <w:vAlign w:val="top"/>
          </w:tcPr>
          <w:p w14:paraId="115275BC">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4B75C94D">
            <w:pPr>
              <w:pStyle w:val="11"/>
              <w:spacing w:line="225" w:lineRule="exact"/>
              <w:rPr>
                <w:rFonts w:hint="eastAsia" w:ascii="宋体" w:hAnsi="宋体" w:eastAsia="宋体" w:cs="宋体"/>
                <w:sz w:val="19"/>
              </w:rPr>
            </w:pPr>
          </w:p>
        </w:tc>
        <w:tc>
          <w:tcPr>
            <w:tcW w:w="1244" w:type="dxa"/>
            <w:noWrap w:val="0"/>
            <w:vAlign w:val="top"/>
          </w:tcPr>
          <w:p w14:paraId="0CB5182E">
            <w:pPr>
              <w:pStyle w:val="11"/>
              <w:spacing w:line="225" w:lineRule="exact"/>
              <w:rPr>
                <w:rFonts w:hint="eastAsia" w:ascii="宋体" w:hAnsi="宋体" w:eastAsia="宋体" w:cs="宋体"/>
                <w:sz w:val="19"/>
              </w:rPr>
            </w:pPr>
          </w:p>
        </w:tc>
        <w:tc>
          <w:tcPr>
            <w:tcW w:w="1281" w:type="dxa"/>
            <w:noWrap w:val="0"/>
            <w:vAlign w:val="top"/>
          </w:tcPr>
          <w:p w14:paraId="6D5B2D3F">
            <w:pPr>
              <w:pStyle w:val="11"/>
              <w:spacing w:line="225" w:lineRule="exact"/>
              <w:rPr>
                <w:rFonts w:hint="eastAsia" w:ascii="宋体" w:hAnsi="宋体" w:eastAsia="宋体" w:cs="宋体"/>
                <w:sz w:val="19"/>
              </w:rPr>
            </w:pPr>
          </w:p>
        </w:tc>
        <w:tc>
          <w:tcPr>
            <w:tcW w:w="673" w:type="dxa"/>
            <w:noWrap w:val="0"/>
            <w:vAlign w:val="top"/>
          </w:tcPr>
          <w:p w14:paraId="5762979E">
            <w:pPr>
              <w:pStyle w:val="11"/>
              <w:spacing w:line="225" w:lineRule="exact"/>
              <w:rPr>
                <w:rFonts w:hint="eastAsia" w:ascii="宋体" w:hAnsi="宋体" w:eastAsia="宋体" w:cs="宋体"/>
                <w:sz w:val="19"/>
              </w:rPr>
            </w:pPr>
          </w:p>
        </w:tc>
        <w:tc>
          <w:tcPr>
            <w:tcW w:w="873" w:type="dxa"/>
            <w:noWrap w:val="0"/>
            <w:vAlign w:val="top"/>
          </w:tcPr>
          <w:p w14:paraId="46E6FDF3">
            <w:pPr>
              <w:pStyle w:val="11"/>
              <w:spacing w:line="225" w:lineRule="exact"/>
              <w:rPr>
                <w:rFonts w:hint="eastAsia" w:ascii="宋体" w:hAnsi="宋体" w:eastAsia="宋体" w:cs="宋体"/>
                <w:sz w:val="19"/>
              </w:rPr>
            </w:pPr>
          </w:p>
        </w:tc>
        <w:tc>
          <w:tcPr>
            <w:tcW w:w="1422" w:type="dxa"/>
            <w:noWrap w:val="0"/>
            <w:vAlign w:val="top"/>
          </w:tcPr>
          <w:p w14:paraId="3675583F">
            <w:pPr>
              <w:pStyle w:val="11"/>
              <w:spacing w:line="225" w:lineRule="exact"/>
              <w:rPr>
                <w:rFonts w:hint="eastAsia" w:ascii="宋体" w:hAnsi="宋体" w:eastAsia="宋体" w:cs="宋体"/>
                <w:sz w:val="19"/>
              </w:rPr>
            </w:pPr>
          </w:p>
        </w:tc>
      </w:tr>
      <w:tr w14:paraId="5754F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EF00283">
            <w:pPr>
              <w:pStyle w:val="11"/>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32333F3D">
            <w:pPr>
              <w:pStyle w:val="11"/>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280246AF">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2171B2AD">
            <w:pPr>
              <w:pStyle w:val="11"/>
              <w:spacing w:line="225" w:lineRule="exact"/>
              <w:rPr>
                <w:rFonts w:hint="eastAsia" w:ascii="宋体" w:hAnsi="宋体" w:eastAsia="宋体" w:cs="宋体"/>
                <w:sz w:val="19"/>
              </w:rPr>
            </w:pPr>
          </w:p>
        </w:tc>
        <w:tc>
          <w:tcPr>
            <w:tcW w:w="1244" w:type="dxa"/>
            <w:noWrap w:val="0"/>
            <w:vAlign w:val="top"/>
          </w:tcPr>
          <w:p w14:paraId="7F3B91B0">
            <w:pPr>
              <w:pStyle w:val="11"/>
              <w:spacing w:line="225" w:lineRule="exact"/>
              <w:rPr>
                <w:rFonts w:hint="eastAsia" w:ascii="宋体" w:hAnsi="宋体" w:eastAsia="宋体" w:cs="宋体"/>
                <w:sz w:val="19"/>
              </w:rPr>
            </w:pPr>
          </w:p>
        </w:tc>
        <w:tc>
          <w:tcPr>
            <w:tcW w:w="1281" w:type="dxa"/>
            <w:noWrap w:val="0"/>
            <w:vAlign w:val="top"/>
          </w:tcPr>
          <w:p w14:paraId="078FD7D7">
            <w:pPr>
              <w:pStyle w:val="11"/>
              <w:spacing w:line="225" w:lineRule="exact"/>
              <w:rPr>
                <w:rFonts w:hint="eastAsia" w:ascii="宋体" w:hAnsi="宋体" w:eastAsia="宋体" w:cs="宋体"/>
                <w:sz w:val="19"/>
              </w:rPr>
            </w:pPr>
          </w:p>
        </w:tc>
        <w:tc>
          <w:tcPr>
            <w:tcW w:w="673" w:type="dxa"/>
            <w:noWrap w:val="0"/>
            <w:vAlign w:val="top"/>
          </w:tcPr>
          <w:p w14:paraId="475D871B">
            <w:pPr>
              <w:pStyle w:val="11"/>
              <w:spacing w:line="225" w:lineRule="exact"/>
              <w:rPr>
                <w:rFonts w:hint="eastAsia" w:ascii="宋体" w:hAnsi="宋体" w:eastAsia="宋体" w:cs="宋体"/>
                <w:sz w:val="19"/>
              </w:rPr>
            </w:pPr>
          </w:p>
        </w:tc>
        <w:tc>
          <w:tcPr>
            <w:tcW w:w="873" w:type="dxa"/>
            <w:noWrap w:val="0"/>
            <w:vAlign w:val="top"/>
          </w:tcPr>
          <w:p w14:paraId="663A5DDB">
            <w:pPr>
              <w:pStyle w:val="11"/>
              <w:spacing w:line="225" w:lineRule="exact"/>
              <w:rPr>
                <w:rFonts w:hint="eastAsia" w:ascii="宋体" w:hAnsi="宋体" w:eastAsia="宋体" w:cs="宋体"/>
                <w:sz w:val="19"/>
              </w:rPr>
            </w:pPr>
          </w:p>
        </w:tc>
        <w:tc>
          <w:tcPr>
            <w:tcW w:w="1422" w:type="dxa"/>
            <w:noWrap w:val="0"/>
            <w:vAlign w:val="top"/>
          </w:tcPr>
          <w:p w14:paraId="79728E75">
            <w:pPr>
              <w:pStyle w:val="11"/>
              <w:spacing w:line="225" w:lineRule="exact"/>
              <w:rPr>
                <w:rFonts w:hint="eastAsia" w:ascii="宋体" w:hAnsi="宋体" w:eastAsia="宋体" w:cs="宋体"/>
                <w:sz w:val="19"/>
              </w:rPr>
            </w:pPr>
          </w:p>
        </w:tc>
      </w:tr>
      <w:tr w14:paraId="19E24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2183786">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628832AF">
            <w:pPr>
              <w:pStyle w:val="11"/>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0928E284">
            <w:pPr>
              <w:pStyle w:val="11"/>
              <w:rPr>
                <w:rFonts w:hint="eastAsia" w:ascii="宋体" w:hAnsi="宋体" w:eastAsia="宋体" w:cs="宋体"/>
              </w:rPr>
            </w:pPr>
          </w:p>
        </w:tc>
        <w:tc>
          <w:tcPr>
            <w:tcW w:w="1244" w:type="dxa"/>
            <w:tcBorders>
              <w:left w:val="single" w:color="auto" w:sz="4" w:space="0"/>
            </w:tcBorders>
            <w:noWrap w:val="0"/>
            <w:vAlign w:val="top"/>
          </w:tcPr>
          <w:p w14:paraId="172CC6C1">
            <w:pPr>
              <w:pStyle w:val="11"/>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43781077">
            <w:pPr>
              <w:pStyle w:val="11"/>
              <w:spacing w:line="225" w:lineRule="exact"/>
              <w:rPr>
                <w:rFonts w:hint="eastAsia" w:ascii="宋体" w:hAnsi="宋体" w:eastAsia="宋体" w:cs="宋体"/>
                <w:sz w:val="19"/>
              </w:rPr>
            </w:pPr>
          </w:p>
        </w:tc>
        <w:tc>
          <w:tcPr>
            <w:tcW w:w="1281" w:type="dxa"/>
            <w:noWrap w:val="0"/>
            <w:vAlign w:val="top"/>
          </w:tcPr>
          <w:p w14:paraId="777D6C30">
            <w:pPr>
              <w:pStyle w:val="11"/>
              <w:spacing w:line="225" w:lineRule="exact"/>
              <w:rPr>
                <w:rFonts w:hint="eastAsia" w:ascii="宋体" w:hAnsi="宋体" w:eastAsia="宋体" w:cs="宋体"/>
                <w:sz w:val="19"/>
              </w:rPr>
            </w:pPr>
          </w:p>
        </w:tc>
        <w:tc>
          <w:tcPr>
            <w:tcW w:w="673" w:type="dxa"/>
            <w:noWrap w:val="0"/>
            <w:vAlign w:val="top"/>
          </w:tcPr>
          <w:p w14:paraId="2F4D7D4A">
            <w:pPr>
              <w:pStyle w:val="11"/>
              <w:spacing w:line="225" w:lineRule="exact"/>
              <w:rPr>
                <w:rFonts w:hint="eastAsia" w:ascii="宋体" w:hAnsi="宋体" w:eastAsia="宋体" w:cs="宋体"/>
                <w:sz w:val="19"/>
              </w:rPr>
            </w:pPr>
          </w:p>
        </w:tc>
        <w:tc>
          <w:tcPr>
            <w:tcW w:w="873" w:type="dxa"/>
            <w:noWrap w:val="0"/>
            <w:vAlign w:val="top"/>
          </w:tcPr>
          <w:p w14:paraId="10E39C63">
            <w:pPr>
              <w:pStyle w:val="11"/>
              <w:spacing w:line="225" w:lineRule="exact"/>
              <w:rPr>
                <w:rFonts w:hint="eastAsia" w:ascii="宋体" w:hAnsi="宋体" w:eastAsia="宋体" w:cs="宋体"/>
                <w:sz w:val="19"/>
              </w:rPr>
            </w:pPr>
          </w:p>
        </w:tc>
        <w:tc>
          <w:tcPr>
            <w:tcW w:w="1422" w:type="dxa"/>
            <w:noWrap w:val="0"/>
            <w:vAlign w:val="top"/>
          </w:tcPr>
          <w:p w14:paraId="12AE2999">
            <w:pPr>
              <w:pStyle w:val="11"/>
              <w:spacing w:line="225" w:lineRule="exact"/>
              <w:rPr>
                <w:rFonts w:hint="eastAsia" w:ascii="宋体" w:hAnsi="宋体" w:eastAsia="宋体" w:cs="宋体"/>
                <w:sz w:val="19"/>
              </w:rPr>
            </w:pPr>
          </w:p>
        </w:tc>
      </w:tr>
      <w:tr w14:paraId="58B3C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200F116">
            <w:pPr>
              <w:pStyle w:val="11"/>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23E8A802">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3542F67">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770507B9">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221A24C4">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E90E0F1">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725C584">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2DF72C8">
            <w:pPr>
              <w:pStyle w:val="11"/>
              <w:spacing w:line="225" w:lineRule="exact"/>
              <w:rPr>
                <w:rFonts w:hint="eastAsia" w:ascii="宋体" w:hAnsi="宋体" w:eastAsia="宋体" w:cs="宋体"/>
                <w:sz w:val="19"/>
              </w:rPr>
            </w:pPr>
          </w:p>
        </w:tc>
        <w:tc>
          <w:tcPr>
            <w:tcW w:w="1244" w:type="dxa"/>
            <w:noWrap w:val="0"/>
            <w:vAlign w:val="top"/>
          </w:tcPr>
          <w:p w14:paraId="08A06F4D">
            <w:pPr>
              <w:pStyle w:val="11"/>
              <w:spacing w:line="225" w:lineRule="exact"/>
              <w:rPr>
                <w:rFonts w:hint="eastAsia" w:ascii="宋体" w:hAnsi="宋体" w:eastAsia="宋体" w:cs="宋体"/>
                <w:sz w:val="19"/>
              </w:rPr>
            </w:pPr>
          </w:p>
        </w:tc>
        <w:tc>
          <w:tcPr>
            <w:tcW w:w="1281" w:type="dxa"/>
            <w:noWrap w:val="0"/>
            <w:vAlign w:val="top"/>
          </w:tcPr>
          <w:p w14:paraId="39D62F68">
            <w:pPr>
              <w:pStyle w:val="11"/>
              <w:spacing w:line="225" w:lineRule="exact"/>
              <w:rPr>
                <w:rFonts w:hint="eastAsia" w:ascii="宋体" w:hAnsi="宋体" w:eastAsia="宋体" w:cs="宋体"/>
                <w:sz w:val="19"/>
              </w:rPr>
            </w:pPr>
          </w:p>
        </w:tc>
        <w:tc>
          <w:tcPr>
            <w:tcW w:w="673" w:type="dxa"/>
            <w:noWrap w:val="0"/>
            <w:vAlign w:val="top"/>
          </w:tcPr>
          <w:p w14:paraId="010618E1">
            <w:pPr>
              <w:pStyle w:val="11"/>
              <w:spacing w:line="225" w:lineRule="exact"/>
              <w:rPr>
                <w:rFonts w:hint="eastAsia" w:ascii="宋体" w:hAnsi="宋体" w:eastAsia="宋体" w:cs="宋体"/>
                <w:sz w:val="19"/>
              </w:rPr>
            </w:pPr>
          </w:p>
        </w:tc>
        <w:tc>
          <w:tcPr>
            <w:tcW w:w="873" w:type="dxa"/>
            <w:noWrap w:val="0"/>
            <w:vAlign w:val="top"/>
          </w:tcPr>
          <w:p w14:paraId="7CE30733">
            <w:pPr>
              <w:pStyle w:val="11"/>
              <w:spacing w:line="225" w:lineRule="exact"/>
              <w:rPr>
                <w:rFonts w:hint="eastAsia" w:ascii="宋体" w:hAnsi="宋体" w:eastAsia="宋体" w:cs="宋体"/>
                <w:sz w:val="19"/>
              </w:rPr>
            </w:pPr>
          </w:p>
        </w:tc>
        <w:tc>
          <w:tcPr>
            <w:tcW w:w="1422" w:type="dxa"/>
            <w:noWrap w:val="0"/>
            <w:vAlign w:val="top"/>
          </w:tcPr>
          <w:p w14:paraId="75E160FC">
            <w:pPr>
              <w:pStyle w:val="11"/>
              <w:spacing w:line="225" w:lineRule="exact"/>
              <w:rPr>
                <w:rFonts w:hint="eastAsia" w:ascii="宋体" w:hAnsi="宋体" w:eastAsia="宋体" w:cs="宋体"/>
                <w:sz w:val="19"/>
              </w:rPr>
            </w:pPr>
          </w:p>
        </w:tc>
      </w:tr>
      <w:tr w14:paraId="220BF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35B018A">
            <w:pPr>
              <w:pStyle w:val="11"/>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3DB9DBD">
            <w:pPr>
              <w:pStyle w:val="11"/>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6EF83FC7">
            <w:pPr>
              <w:pStyle w:val="11"/>
              <w:rPr>
                <w:rFonts w:hint="eastAsia" w:ascii="宋体" w:hAnsi="宋体" w:eastAsia="宋体" w:cs="宋体"/>
              </w:rPr>
            </w:pPr>
          </w:p>
        </w:tc>
        <w:tc>
          <w:tcPr>
            <w:tcW w:w="1244" w:type="dxa"/>
            <w:noWrap w:val="0"/>
            <w:vAlign w:val="top"/>
          </w:tcPr>
          <w:p w14:paraId="0CF6C31D">
            <w:pPr>
              <w:pStyle w:val="11"/>
              <w:spacing w:line="225" w:lineRule="exact"/>
              <w:rPr>
                <w:rFonts w:hint="eastAsia" w:ascii="宋体" w:hAnsi="宋体" w:eastAsia="宋体" w:cs="宋体"/>
                <w:sz w:val="19"/>
              </w:rPr>
            </w:pPr>
          </w:p>
        </w:tc>
        <w:tc>
          <w:tcPr>
            <w:tcW w:w="1244" w:type="dxa"/>
            <w:noWrap w:val="0"/>
            <w:vAlign w:val="top"/>
          </w:tcPr>
          <w:p w14:paraId="0338F9E6">
            <w:pPr>
              <w:pStyle w:val="11"/>
              <w:spacing w:line="225" w:lineRule="exact"/>
              <w:rPr>
                <w:rFonts w:hint="eastAsia" w:ascii="宋体" w:hAnsi="宋体" w:eastAsia="宋体" w:cs="宋体"/>
                <w:sz w:val="19"/>
              </w:rPr>
            </w:pPr>
          </w:p>
        </w:tc>
        <w:tc>
          <w:tcPr>
            <w:tcW w:w="1281" w:type="dxa"/>
            <w:noWrap w:val="0"/>
            <w:vAlign w:val="top"/>
          </w:tcPr>
          <w:p w14:paraId="77E4D9E7">
            <w:pPr>
              <w:pStyle w:val="11"/>
              <w:spacing w:line="225" w:lineRule="exact"/>
              <w:rPr>
                <w:rFonts w:hint="eastAsia" w:ascii="宋体" w:hAnsi="宋体" w:eastAsia="宋体" w:cs="宋体"/>
                <w:sz w:val="19"/>
              </w:rPr>
            </w:pPr>
          </w:p>
        </w:tc>
        <w:tc>
          <w:tcPr>
            <w:tcW w:w="673" w:type="dxa"/>
            <w:noWrap w:val="0"/>
            <w:vAlign w:val="top"/>
          </w:tcPr>
          <w:p w14:paraId="1A473591">
            <w:pPr>
              <w:pStyle w:val="11"/>
              <w:spacing w:line="225" w:lineRule="exact"/>
              <w:rPr>
                <w:rFonts w:hint="eastAsia" w:ascii="宋体" w:hAnsi="宋体" w:eastAsia="宋体" w:cs="宋体"/>
                <w:sz w:val="19"/>
              </w:rPr>
            </w:pPr>
          </w:p>
        </w:tc>
        <w:tc>
          <w:tcPr>
            <w:tcW w:w="873" w:type="dxa"/>
            <w:noWrap w:val="0"/>
            <w:vAlign w:val="top"/>
          </w:tcPr>
          <w:p w14:paraId="6EF00BC1">
            <w:pPr>
              <w:pStyle w:val="11"/>
              <w:spacing w:line="225" w:lineRule="exact"/>
              <w:rPr>
                <w:rFonts w:hint="eastAsia" w:ascii="宋体" w:hAnsi="宋体" w:eastAsia="宋体" w:cs="宋体"/>
                <w:sz w:val="19"/>
              </w:rPr>
            </w:pPr>
          </w:p>
        </w:tc>
        <w:tc>
          <w:tcPr>
            <w:tcW w:w="1422" w:type="dxa"/>
            <w:noWrap w:val="0"/>
            <w:vAlign w:val="top"/>
          </w:tcPr>
          <w:p w14:paraId="2ED4AD6D">
            <w:pPr>
              <w:pStyle w:val="11"/>
              <w:spacing w:line="225" w:lineRule="exact"/>
              <w:rPr>
                <w:rFonts w:hint="eastAsia" w:ascii="宋体" w:hAnsi="宋体" w:eastAsia="宋体" w:cs="宋体"/>
                <w:sz w:val="19"/>
              </w:rPr>
            </w:pPr>
          </w:p>
        </w:tc>
      </w:tr>
      <w:tr w14:paraId="0F5FE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431881CB">
            <w:pPr>
              <w:pStyle w:val="11"/>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101D28A">
            <w:pPr>
              <w:pStyle w:val="11"/>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AF03797">
            <w:pPr>
              <w:pStyle w:val="11"/>
              <w:rPr>
                <w:rFonts w:hint="eastAsia" w:ascii="宋体" w:hAnsi="宋体" w:eastAsia="宋体" w:cs="宋体"/>
              </w:rPr>
            </w:pPr>
          </w:p>
        </w:tc>
        <w:tc>
          <w:tcPr>
            <w:tcW w:w="1244" w:type="dxa"/>
            <w:noWrap w:val="0"/>
            <w:vAlign w:val="top"/>
          </w:tcPr>
          <w:p w14:paraId="321E56F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2ECF48">
            <w:pPr>
              <w:pStyle w:val="11"/>
              <w:rPr>
                <w:rFonts w:hint="eastAsia" w:ascii="宋体" w:hAnsi="宋体" w:eastAsia="宋体" w:cs="宋体"/>
              </w:rPr>
            </w:pPr>
          </w:p>
        </w:tc>
        <w:tc>
          <w:tcPr>
            <w:tcW w:w="1281" w:type="dxa"/>
            <w:noWrap w:val="0"/>
            <w:vAlign w:val="top"/>
          </w:tcPr>
          <w:p w14:paraId="68F8F5E0">
            <w:pPr>
              <w:pStyle w:val="11"/>
              <w:rPr>
                <w:rFonts w:hint="eastAsia" w:ascii="宋体" w:hAnsi="宋体" w:eastAsia="宋体" w:cs="宋体"/>
              </w:rPr>
            </w:pPr>
          </w:p>
        </w:tc>
        <w:tc>
          <w:tcPr>
            <w:tcW w:w="673" w:type="dxa"/>
            <w:noWrap w:val="0"/>
            <w:vAlign w:val="top"/>
          </w:tcPr>
          <w:p w14:paraId="444D23A5">
            <w:pPr>
              <w:pStyle w:val="11"/>
              <w:rPr>
                <w:rFonts w:hint="eastAsia" w:ascii="宋体" w:hAnsi="宋体" w:eastAsia="宋体" w:cs="宋体"/>
              </w:rPr>
            </w:pPr>
          </w:p>
        </w:tc>
        <w:tc>
          <w:tcPr>
            <w:tcW w:w="873" w:type="dxa"/>
            <w:noWrap w:val="0"/>
            <w:vAlign w:val="top"/>
          </w:tcPr>
          <w:p w14:paraId="1A47579A">
            <w:pPr>
              <w:pStyle w:val="11"/>
              <w:rPr>
                <w:rFonts w:hint="eastAsia" w:ascii="宋体" w:hAnsi="宋体" w:eastAsia="宋体" w:cs="宋体"/>
              </w:rPr>
            </w:pPr>
          </w:p>
        </w:tc>
        <w:tc>
          <w:tcPr>
            <w:tcW w:w="1422" w:type="dxa"/>
            <w:noWrap w:val="0"/>
            <w:vAlign w:val="top"/>
          </w:tcPr>
          <w:p w14:paraId="5B5D5E6E">
            <w:pPr>
              <w:pStyle w:val="11"/>
              <w:rPr>
                <w:rFonts w:hint="eastAsia" w:ascii="宋体" w:hAnsi="宋体" w:eastAsia="宋体" w:cs="宋体"/>
              </w:rPr>
            </w:pPr>
          </w:p>
        </w:tc>
      </w:tr>
      <w:tr w14:paraId="0998F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22CAED3A">
            <w:pPr>
              <w:spacing w:before="36" w:line="216" w:lineRule="auto"/>
              <w:ind w:left="3263"/>
              <w:rPr>
                <w:rFonts w:hint="eastAsia" w:ascii="宋体" w:hAnsi="宋体" w:eastAsia="宋体" w:cs="宋体"/>
                <w:sz w:val="19"/>
                <w:szCs w:val="19"/>
              </w:rPr>
            </w:pPr>
            <w:bookmarkStart w:id="0" w:name="_GoBack" w:colFirst="6" w:colLast="8"/>
            <w:r>
              <w:rPr>
                <w:rFonts w:hint="eastAsia" w:ascii="宋体" w:hAnsi="宋体" w:eastAsia="宋体" w:cs="宋体"/>
                <w:spacing w:val="-1"/>
                <w:sz w:val="19"/>
                <w:szCs w:val="19"/>
              </w:rPr>
              <w:t>总分</w:t>
            </w:r>
          </w:p>
        </w:tc>
        <w:tc>
          <w:tcPr>
            <w:tcW w:w="673" w:type="dxa"/>
            <w:noWrap w:val="0"/>
            <w:vAlign w:val="top"/>
          </w:tcPr>
          <w:p w14:paraId="55800D71">
            <w:pPr>
              <w:spacing w:before="67" w:line="195" w:lineRule="auto"/>
              <w:ind w:left="208"/>
              <w:rPr>
                <w:rFonts w:hint="eastAsia" w:ascii="宋体" w:hAnsi="宋体" w:eastAsia="宋体" w:cs="宋体"/>
                <w:sz w:val="19"/>
                <w:szCs w:val="19"/>
                <w:highlight w:val="none"/>
              </w:rPr>
            </w:pPr>
            <w:r>
              <w:rPr>
                <w:rFonts w:hint="eastAsia" w:ascii="宋体" w:hAnsi="宋体" w:eastAsia="宋体" w:cs="宋体"/>
                <w:spacing w:val="-4"/>
                <w:sz w:val="19"/>
                <w:szCs w:val="19"/>
                <w:highlight w:val="none"/>
              </w:rPr>
              <w:t>100</w:t>
            </w:r>
          </w:p>
        </w:tc>
        <w:tc>
          <w:tcPr>
            <w:tcW w:w="873" w:type="dxa"/>
            <w:noWrap w:val="0"/>
            <w:vAlign w:val="top"/>
          </w:tcPr>
          <w:p w14:paraId="3490D443">
            <w:pPr>
              <w:pStyle w:val="11"/>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422" w:type="dxa"/>
            <w:noWrap w:val="0"/>
            <w:vAlign w:val="top"/>
          </w:tcPr>
          <w:p w14:paraId="58FEC8F2">
            <w:pPr>
              <w:pStyle w:val="11"/>
              <w:rPr>
                <w:rFonts w:hint="eastAsia" w:ascii="宋体" w:hAnsi="宋体" w:eastAsia="宋体" w:cs="宋体"/>
                <w:highlight w:val="none"/>
              </w:rPr>
            </w:pPr>
          </w:p>
        </w:tc>
      </w:tr>
      <w:bookmarkEnd w:id="0"/>
    </w:tbl>
    <w:p w14:paraId="4D6E8F09">
      <w:pPr>
        <w:pStyle w:val="4"/>
        <w:spacing w:before="232" w:line="228" w:lineRule="auto"/>
        <w:ind w:left="575"/>
        <w:rPr>
          <w:sz w:val="17"/>
          <w:szCs w:val="17"/>
        </w:rPr>
      </w:pPr>
      <w:r>
        <w:rPr>
          <w:rFonts w:hint="eastAsia" w:ascii="宋体" w:hAnsi="宋体" w:eastAsia="宋体" w:cs="宋体"/>
          <w:spacing w:val="3"/>
          <w:sz w:val="17"/>
          <w:szCs w:val="17"/>
        </w:rPr>
        <w:t>备注： 每个一级项目支出一张表。 如， 业务工作经</w:t>
      </w:r>
      <w:r>
        <w:rPr>
          <w:rFonts w:hint="eastAsia" w:ascii="宋体" w:hAnsi="宋体" w:eastAsia="宋体" w:cs="宋体"/>
          <w:spacing w:val="2"/>
          <w:sz w:val="17"/>
          <w:szCs w:val="17"/>
        </w:rPr>
        <w:t>费，运行维护经费，其他事业发展类资金</w:t>
      </w:r>
      <w:r>
        <w:rPr>
          <w:rFonts w:hint="eastAsia" w:ascii="宋体" w:hAnsi="宋体" w:eastAsia="宋体" w:cs="宋体"/>
          <w:spacing w:val="-52"/>
          <w:sz w:val="17"/>
          <w:szCs w:val="17"/>
        </w:rPr>
        <w:t xml:space="preserve"> </w:t>
      </w:r>
      <w:r>
        <w:rPr>
          <w:rFonts w:hint="eastAsia" w:ascii="宋体" w:hAnsi="宋体" w:eastAsia="宋体" w:cs="宋体"/>
          <w:spacing w:val="2"/>
          <w:sz w:val="17"/>
          <w:szCs w:val="17"/>
        </w:rPr>
        <w:t>…各一张表。</w:t>
      </w:r>
    </w:p>
    <w:p w14:paraId="7B8F4F5F">
      <w:pPr>
        <w:keepNext w:val="0"/>
        <w:keepLines w:val="0"/>
        <w:pageBreakBefore w:val="0"/>
        <w:widowControl w:val="0"/>
        <w:kinsoku/>
        <w:wordWrap/>
        <w:overflowPunct/>
        <w:topLinePunct w:val="0"/>
        <w:autoSpaceDE/>
        <w:autoSpaceDN/>
        <w:bidi w:val="0"/>
        <w:adjustRightInd/>
        <w:snapToGrid/>
        <w:jc w:val="left"/>
        <w:textAlignment w:val="auto"/>
        <w:rPr>
          <w:sz w:val="22"/>
          <w:szCs w:val="22"/>
        </w:rPr>
      </w:pPr>
    </w:p>
    <w:p w14:paraId="5E25B855">
      <w:pPr>
        <w:pStyle w:val="2"/>
        <w:rPr>
          <w:rFonts w:hint="eastAsia"/>
          <w:spacing w:val="7"/>
        </w:rPr>
      </w:pPr>
      <w:r>
        <w:rPr>
          <w:rFonts w:hint="eastAsia" w:ascii="宋体" w:hAnsi="宋体" w:eastAsia="宋体" w:cs="宋体"/>
          <w:color w:val="000000"/>
          <w:spacing w:val="0"/>
          <w:position w:val="0"/>
          <w:sz w:val="23"/>
          <w:szCs w:val="23"/>
        </w:rPr>
        <w:t xml:space="preserve">填表人：李元武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联系电话：15684914610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2EB1D1B5">
      <w:pPr>
        <w:rPr>
          <w:rFonts w:hint="eastAsia" w:ascii="宋体" w:hAnsi="宋体" w:cs="宋体"/>
          <w:color w:val="000000"/>
          <w:spacing w:val="0"/>
          <w:position w:val="0"/>
          <w:sz w:val="23"/>
          <w:szCs w:val="23"/>
          <w:lang w:val="en-US" w:eastAsia="zh-CN"/>
        </w:rPr>
      </w:pPr>
    </w:p>
    <w:sectPr>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2448022-5878-4541-B6F3-CB17ACEDAB3C}"/>
  </w:font>
  <w:font w:name="黑体">
    <w:panose1 w:val="02010609060101010101"/>
    <w:charset w:val="86"/>
    <w:family w:val="auto"/>
    <w:pitch w:val="default"/>
    <w:sig w:usb0="800002BF" w:usb1="38CF7CFA" w:usb2="00000016" w:usb3="00000000" w:csb0="00040001" w:csb1="00000000"/>
    <w:embedRegular r:id="rId2" w:fontKey="{F0C59492-47C0-4A86-A397-1791B956CD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699BFC4F-DBD4-47E0-B8D3-C26B8652CACB}"/>
  </w:font>
  <w:font w:name="仿宋">
    <w:panose1 w:val="02010609060101010101"/>
    <w:charset w:val="86"/>
    <w:family w:val="auto"/>
    <w:pitch w:val="default"/>
    <w:sig w:usb0="800002BF" w:usb1="38CF7CFA" w:usb2="00000016" w:usb3="00000000" w:csb0="00040001" w:csb1="00000000"/>
    <w:embedRegular r:id="rId4" w:fontKey="{5FCD6C5E-3FB1-492F-8B41-B2C874D7B6AD}"/>
  </w:font>
  <w:font w:name="方正小标宋简体">
    <w:panose1 w:val="02000000000000000000"/>
    <w:charset w:val="86"/>
    <w:family w:val="auto"/>
    <w:pitch w:val="default"/>
    <w:sig w:usb0="00000001" w:usb1="08000000" w:usb2="00000000" w:usb3="00000000" w:csb0="00040000" w:csb1="00000000"/>
    <w:embedRegular r:id="rId5" w:fontKey="{AE9004CE-B27E-4F17-9C41-AB508F9D93E6}"/>
  </w:font>
  <w:font w:name="楷体">
    <w:panose1 w:val="02010609060101010101"/>
    <w:charset w:val="86"/>
    <w:family w:val="auto"/>
    <w:pitch w:val="default"/>
    <w:sig w:usb0="800002BF" w:usb1="38CF7CFA" w:usb2="00000016" w:usb3="00000000" w:csb0="00040001" w:csb1="00000000"/>
    <w:embedRegular r:id="rId6" w:fontKey="{122D3E32-55E3-4A5B-83A0-32AA786C6E06}"/>
  </w:font>
  <w:font w:name="仿宋_GB2312">
    <w:altName w:val="仿宋"/>
    <w:panose1 w:val="02010609030101010101"/>
    <w:charset w:val="86"/>
    <w:family w:val="auto"/>
    <w:pitch w:val="default"/>
    <w:sig w:usb0="00000000" w:usb1="00000000" w:usb2="00000000" w:usb3="00000000" w:csb0="00040000" w:csb1="00000000"/>
    <w:embedRegular r:id="rId7" w:fontKey="{ACD9CC94-29F2-4102-9726-648A82174FC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D0325">
    <w:pPr>
      <w:pStyle w:val="4"/>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0EFA1">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C50EFA1">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C9286">
    <w:pPr>
      <w:pStyle w:val="4"/>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AB003">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1AB003">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B00E0"/>
    <w:multiLevelType w:val="singleLevel"/>
    <w:tmpl w:val="DFEB00E0"/>
    <w:lvl w:ilvl="0" w:tentative="0">
      <w:start w:val="3"/>
      <w:numFmt w:val="decimal"/>
      <w:suff w:val="nothing"/>
      <w:lvlText w:val="（%1）"/>
      <w:lvlJc w:val="left"/>
    </w:lvl>
  </w:abstractNum>
  <w:abstractNum w:abstractNumId="1">
    <w:nsid w:val="470AE0A7"/>
    <w:multiLevelType w:val="singleLevel"/>
    <w:tmpl w:val="470AE0A7"/>
    <w:lvl w:ilvl="0" w:tentative="0">
      <w:start w:val="1"/>
      <w:numFmt w:val="chineseCounting"/>
      <w:suff w:val="nothing"/>
      <w:lvlText w:val="%1、"/>
      <w:lvlJc w:val="left"/>
      <w:rPr>
        <w:rFonts w:hint="eastAsia"/>
      </w:rPr>
    </w:lvl>
  </w:abstractNum>
  <w:abstractNum w:abstractNumId="2">
    <w:nsid w:val="50951EE9"/>
    <w:multiLevelType w:val="singleLevel"/>
    <w:tmpl w:val="50951EE9"/>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NGI0YTRlOTlkYTRmYTcxMjg5ODdlOTkxMjI2NDkifQ=="/>
  </w:docVars>
  <w:rsids>
    <w:rsidRoot w:val="76284CE1"/>
    <w:rsid w:val="00072C34"/>
    <w:rsid w:val="000A3765"/>
    <w:rsid w:val="001D7282"/>
    <w:rsid w:val="0039081D"/>
    <w:rsid w:val="003F2CBF"/>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15B19"/>
    <w:rsid w:val="01192786"/>
    <w:rsid w:val="01201E6A"/>
    <w:rsid w:val="01273801"/>
    <w:rsid w:val="012D57C0"/>
    <w:rsid w:val="012E7568"/>
    <w:rsid w:val="01457029"/>
    <w:rsid w:val="014900E3"/>
    <w:rsid w:val="014F5749"/>
    <w:rsid w:val="01521E95"/>
    <w:rsid w:val="0156352C"/>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054EB"/>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1E2D3E"/>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303C8"/>
    <w:rsid w:val="081C150E"/>
    <w:rsid w:val="081E0B1B"/>
    <w:rsid w:val="082A5F7E"/>
    <w:rsid w:val="08391F38"/>
    <w:rsid w:val="083A18D9"/>
    <w:rsid w:val="083E2F6B"/>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5567E"/>
    <w:rsid w:val="08DC08E7"/>
    <w:rsid w:val="092D1C9E"/>
    <w:rsid w:val="09377E5E"/>
    <w:rsid w:val="09383E9F"/>
    <w:rsid w:val="0939426E"/>
    <w:rsid w:val="093F4975"/>
    <w:rsid w:val="09504F8C"/>
    <w:rsid w:val="095D034D"/>
    <w:rsid w:val="09616470"/>
    <w:rsid w:val="096C76C1"/>
    <w:rsid w:val="096F66FB"/>
    <w:rsid w:val="09776735"/>
    <w:rsid w:val="09835AC1"/>
    <w:rsid w:val="09906B28"/>
    <w:rsid w:val="09912E95"/>
    <w:rsid w:val="099C1A23"/>
    <w:rsid w:val="09A948AF"/>
    <w:rsid w:val="09AC2A76"/>
    <w:rsid w:val="09B04837"/>
    <w:rsid w:val="09C00408"/>
    <w:rsid w:val="09C95891"/>
    <w:rsid w:val="09CC42F5"/>
    <w:rsid w:val="09CF2A1E"/>
    <w:rsid w:val="09D45935"/>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5231E"/>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24CF3"/>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05D07"/>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BF56EC"/>
    <w:rsid w:val="15C454F7"/>
    <w:rsid w:val="15CF095E"/>
    <w:rsid w:val="15DA784E"/>
    <w:rsid w:val="15DB017B"/>
    <w:rsid w:val="15E6370B"/>
    <w:rsid w:val="15E72E4C"/>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258F"/>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BF7F3C"/>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2D2FC7"/>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E2616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40C41"/>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2E5690"/>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12232"/>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064A5"/>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61"/>
    <w:rsid w:val="294D5371"/>
    <w:rsid w:val="295867A0"/>
    <w:rsid w:val="295A0917"/>
    <w:rsid w:val="295A5964"/>
    <w:rsid w:val="29626133"/>
    <w:rsid w:val="296A2440"/>
    <w:rsid w:val="29702C6A"/>
    <w:rsid w:val="2984482A"/>
    <w:rsid w:val="2987256D"/>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650E5"/>
    <w:rsid w:val="2BDF0CFB"/>
    <w:rsid w:val="2BE234F2"/>
    <w:rsid w:val="2BE33AA6"/>
    <w:rsid w:val="2BE40B44"/>
    <w:rsid w:val="2BEF68A7"/>
    <w:rsid w:val="2BF043F9"/>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33AEA"/>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6495E"/>
    <w:rsid w:val="2E76670C"/>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554F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0446E"/>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34026"/>
    <w:rsid w:val="356A29C5"/>
    <w:rsid w:val="35770D21"/>
    <w:rsid w:val="357800DF"/>
    <w:rsid w:val="358527FB"/>
    <w:rsid w:val="358B5BCF"/>
    <w:rsid w:val="358F51D7"/>
    <w:rsid w:val="35986FF1"/>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8D6CE8"/>
    <w:rsid w:val="369510BC"/>
    <w:rsid w:val="36973632"/>
    <w:rsid w:val="36A30194"/>
    <w:rsid w:val="36D21A02"/>
    <w:rsid w:val="36E85056"/>
    <w:rsid w:val="36EC3A0F"/>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94635"/>
    <w:rsid w:val="37FB64C2"/>
    <w:rsid w:val="38026A1B"/>
    <w:rsid w:val="3807648B"/>
    <w:rsid w:val="38173CE1"/>
    <w:rsid w:val="38197832"/>
    <w:rsid w:val="381E7591"/>
    <w:rsid w:val="383903C6"/>
    <w:rsid w:val="383C423B"/>
    <w:rsid w:val="38415136"/>
    <w:rsid w:val="384D66AB"/>
    <w:rsid w:val="38551750"/>
    <w:rsid w:val="385555E4"/>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65019"/>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24859"/>
    <w:rsid w:val="39AC01F9"/>
    <w:rsid w:val="39B73BAC"/>
    <w:rsid w:val="39B7517F"/>
    <w:rsid w:val="39BA3B51"/>
    <w:rsid w:val="39C13165"/>
    <w:rsid w:val="39C20795"/>
    <w:rsid w:val="39DE3D2B"/>
    <w:rsid w:val="39E90E2B"/>
    <w:rsid w:val="39E94D86"/>
    <w:rsid w:val="39F0381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77F41"/>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2B3D96"/>
    <w:rsid w:val="3D2D07A2"/>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104B7"/>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54A75"/>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0EF7682"/>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521F95"/>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2A3DC9"/>
    <w:rsid w:val="44390E25"/>
    <w:rsid w:val="443F6D81"/>
    <w:rsid w:val="44405E6B"/>
    <w:rsid w:val="44433468"/>
    <w:rsid w:val="44437F9F"/>
    <w:rsid w:val="44493A52"/>
    <w:rsid w:val="444F5C68"/>
    <w:rsid w:val="44613E6E"/>
    <w:rsid w:val="446A5324"/>
    <w:rsid w:val="446B0669"/>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86A6B"/>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0D7C89"/>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620CF"/>
    <w:rsid w:val="48BD43A0"/>
    <w:rsid w:val="48C53CF5"/>
    <w:rsid w:val="48C96968"/>
    <w:rsid w:val="48E977B9"/>
    <w:rsid w:val="48F84416"/>
    <w:rsid w:val="490874C4"/>
    <w:rsid w:val="491A6A98"/>
    <w:rsid w:val="491D4AAF"/>
    <w:rsid w:val="4926292B"/>
    <w:rsid w:val="492F22AB"/>
    <w:rsid w:val="49371235"/>
    <w:rsid w:val="494324F6"/>
    <w:rsid w:val="49455D20"/>
    <w:rsid w:val="49524E56"/>
    <w:rsid w:val="4968161B"/>
    <w:rsid w:val="497B341F"/>
    <w:rsid w:val="49967AF4"/>
    <w:rsid w:val="49AE6E38"/>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776B0"/>
    <w:rsid w:val="4B695935"/>
    <w:rsid w:val="4B696000"/>
    <w:rsid w:val="4B711FF6"/>
    <w:rsid w:val="4B775059"/>
    <w:rsid w:val="4B7A55E6"/>
    <w:rsid w:val="4B8021F7"/>
    <w:rsid w:val="4B82653E"/>
    <w:rsid w:val="4B894031"/>
    <w:rsid w:val="4B8C1A83"/>
    <w:rsid w:val="4B946154"/>
    <w:rsid w:val="4BA6467C"/>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8C5620"/>
    <w:rsid w:val="4C944B0C"/>
    <w:rsid w:val="4CA43125"/>
    <w:rsid w:val="4CA74742"/>
    <w:rsid w:val="4CAC2A11"/>
    <w:rsid w:val="4CB01CB9"/>
    <w:rsid w:val="4CBE469F"/>
    <w:rsid w:val="4CCD33EA"/>
    <w:rsid w:val="4CCF426B"/>
    <w:rsid w:val="4CD061C1"/>
    <w:rsid w:val="4CE06178"/>
    <w:rsid w:val="4CE62DD9"/>
    <w:rsid w:val="4CF54C88"/>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037916"/>
    <w:rsid w:val="4E302009"/>
    <w:rsid w:val="4E325E79"/>
    <w:rsid w:val="4E370600"/>
    <w:rsid w:val="4E3C4E24"/>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94025"/>
    <w:rsid w:val="4E9A6CF9"/>
    <w:rsid w:val="4EA65FD0"/>
    <w:rsid w:val="4EA96F07"/>
    <w:rsid w:val="4EAD4E5F"/>
    <w:rsid w:val="4EC07803"/>
    <w:rsid w:val="4ED33DCB"/>
    <w:rsid w:val="4EE34782"/>
    <w:rsid w:val="4EE63F4F"/>
    <w:rsid w:val="4EE80B08"/>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96D5A"/>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E2865"/>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C27570"/>
    <w:rsid w:val="53D23CC3"/>
    <w:rsid w:val="53DA3115"/>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8E0469"/>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51BA5"/>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12A0D"/>
    <w:rsid w:val="56E40E82"/>
    <w:rsid w:val="56E41BA7"/>
    <w:rsid w:val="56E768DE"/>
    <w:rsid w:val="56EC7A5D"/>
    <w:rsid w:val="56F424FF"/>
    <w:rsid w:val="56F4599D"/>
    <w:rsid w:val="56F57C47"/>
    <w:rsid w:val="56FA2351"/>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848AE"/>
    <w:rsid w:val="583B5787"/>
    <w:rsid w:val="58567936"/>
    <w:rsid w:val="58595511"/>
    <w:rsid w:val="586759C7"/>
    <w:rsid w:val="586D4BE9"/>
    <w:rsid w:val="58905FCC"/>
    <w:rsid w:val="58AD7359"/>
    <w:rsid w:val="58C07CA9"/>
    <w:rsid w:val="58C5235F"/>
    <w:rsid w:val="58CB35D4"/>
    <w:rsid w:val="58DE5A38"/>
    <w:rsid w:val="58E15623"/>
    <w:rsid w:val="58ED2719"/>
    <w:rsid w:val="58FA7B16"/>
    <w:rsid w:val="58FB22A6"/>
    <w:rsid w:val="59003437"/>
    <w:rsid w:val="59035499"/>
    <w:rsid w:val="5917201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64B"/>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625C12"/>
    <w:rsid w:val="5A772EA3"/>
    <w:rsid w:val="5A7D29E6"/>
    <w:rsid w:val="5A7E3C77"/>
    <w:rsid w:val="5A821401"/>
    <w:rsid w:val="5A860D7B"/>
    <w:rsid w:val="5A8649B6"/>
    <w:rsid w:val="5A8A2B4B"/>
    <w:rsid w:val="5A9940D2"/>
    <w:rsid w:val="5A9F5080"/>
    <w:rsid w:val="5AAB6618"/>
    <w:rsid w:val="5AC52E1B"/>
    <w:rsid w:val="5AE8436A"/>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2B49E2"/>
    <w:rsid w:val="5D3F028D"/>
    <w:rsid w:val="5D464016"/>
    <w:rsid w:val="5D563089"/>
    <w:rsid w:val="5D566DF5"/>
    <w:rsid w:val="5D5736EC"/>
    <w:rsid w:val="5D592213"/>
    <w:rsid w:val="5D7067ED"/>
    <w:rsid w:val="5D77660D"/>
    <w:rsid w:val="5D7A7C97"/>
    <w:rsid w:val="5D802BB8"/>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EFD5F0A"/>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8A7C71"/>
    <w:rsid w:val="6090580E"/>
    <w:rsid w:val="60935B47"/>
    <w:rsid w:val="60C76F62"/>
    <w:rsid w:val="60CE1254"/>
    <w:rsid w:val="60D321CB"/>
    <w:rsid w:val="60D467A9"/>
    <w:rsid w:val="60D96580"/>
    <w:rsid w:val="60E42F2E"/>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4D58"/>
    <w:rsid w:val="622D74F5"/>
    <w:rsid w:val="6245212D"/>
    <w:rsid w:val="6245710A"/>
    <w:rsid w:val="624B2E9D"/>
    <w:rsid w:val="624F2006"/>
    <w:rsid w:val="62504ABA"/>
    <w:rsid w:val="62510C1A"/>
    <w:rsid w:val="62550B75"/>
    <w:rsid w:val="625C5461"/>
    <w:rsid w:val="62607DE0"/>
    <w:rsid w:val="626F13F7"/>
    <w:rsid w:val="62757089"/>
    <w:rsid w:val="627666FF"/>
    <w:rsid w:val="62893709"/>
    <w:rsid w:val="629105C7"/>
    <w:rsid w:val="62A975CA"/>
    <w:rsid w:val="62AB5771"/>
    <w:rsid w:val="62AE05DB"/>
    <w:rsid w:val="62B60A29"/>
    <w:rsid w:val="62BA5EE7"/>
    <w:rsid w:val="62D572CD"/>
    <w:rsid w:val="62DD4B35"/>
    <w:rsid w:val="62F04E93"/>
    <w:rsid w:val="62F14EED"/>
    <w:rsid w:val="62F15D85"/>
    <w:rsid w:val="62F936F2"/>
    <w:rsid w:val="62FF3767"/>
    <w:rsid w:val="63074094"/>
    <w:rsid w:val="631F1A5C"/>
    <w:rsid w:val="63256E52"/>
    <w:rsid w:val="6337684E"/>
    <w:rsid w:val="63403C73"/>
    <w:rsid w:val="6351410B"/>
    <w:rsid w:val="635D4427"/>
    <w:rsid w:val="635F082F"/>
    <w:rsid w:val="636E5628"/>
    <w:rsid w:val="63710CD7"/>
    <w:rsid w:val="637D427E"/>
    <w:rsid w:val="639A0C81"/>
    <w:rsid w:val="639A36B2"/>
    <w:rsid w:val="63A00543"/>
    <w:rsid w:val="63B31BEC"/>
    <w:rsid w:val="63BE2991"/>
    <w:rsid w:val="63D47B8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224C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750EF0"/>
    <w:rsid w:val="65864EAB"/>
    <w:rsid w:val="65990AED"/>
    <w:rsid w:val="65A573A0"/>
    <w:rsid w:val="65A63707"/>
    <w:rsid w:val="65A80F59"/>
    <w:rsid w:val="65AA319F"/>
    <w:rsid w:val="65AC5539"/>
    <w:rsid w:val="65BB595A"/>
    <w:rsid w:val="65C858A2"/>
    <w:rsid w:val="65E82859"/>
    <w:rsid w:val="65EA1755"/>
    <w:rsid w:val="65F22562"/>
    <w:rsid w:val="65F65692"/>
    <w:rsid w:val="65FF19E2"/>
    <w:rsid w:val="66024F99"/>
    <w:rsid w:val="6602637E"/>
    <w:rsid w:val="66065E37"/>
    <w:rsid w:val="660A505D"/>
    <w:rsid w:val="660C7338"/>
    <w:rsid w:val="661055F7"/>
    <w:rsid w:val="66372459"/>
    <w:rsid w:val="66407FD5"/>
    <w:rsid w:val="664A1F46"/>
    <w:rsid w:val="665054B9"/>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E741CA"/>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CF63831"/>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CC04DF"/>
    <w:rsid w:val="6DDA4BA3"/>
    <w:rsid w:val="6E037AD7"/>
    <w:rsid w:val="6E056523"/>
    <w:rsid w:val="6E074EC9"/>
    <w:rsid w:val="6E0F5F0C"/>
    <w:rsid w:val="6E160E52"/>
    <w:rsid w:val="6E2E569B"/>
    <w:rsid w:val="6E405E13"/>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60BB1"/>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5859AD"/>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20495"/>
    <w:rsid w:val="74262CDB"/>
    <w:rsid w:val="742827DB"/>
    <w:rsid w:val="7429075B"/>
    <w:rsid w:val="742D098E"/>
    <w:rsid w:val="742D6CA9"/>
    <w:rsid w:val="742E58A2"/>
    <w:rsid w:val="742F147C"/>
    <w:rsid w:val="74365CEE"/>
    <w:rsid w:val="74525628"/>
    <w:rsid w:val="74562CF1"/>
    <w:rsid w:val="745F06BF"/>
    <w:rsid w:val="746C713B"/>
    <w:rsid w:val="748D2368"/>
    <w:rsid w:val="749217E0"/>
    <w:rsid w:val="749D7B3F"/>
    <w:rsid w:val="74B22D8C"/>
    <w:rsid w:val="74BD7896"/>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387844"/>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D2054"/>
    <w:rsid w:val="769F5EDA"/>
    <w:rsid w:val="76A44430"/>
    <w:rsid w:val="76A71FBB"/>
    <w:rsid w:val="76AA5D81"/>
    <w:rsid w:val="76AB50DC"/>
    <w:rsid w:val="76B50450"/>
    <w:rsid w:val="76BB316D"/>
    <w:rsid w:val="76BB3C83"/>
    <w:rsid w:val="76BE1FCB"/>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418D7"/>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5D038F"/>
    <w:rsid w:val="79620961"/>
    <w:rsid w:val="79987ED2"/>
    <w:rsid w:val="79AE1AE3"/>
    <w:rsid w:val="79AE77FB"/>
    <w:rsid w:val="79AF50E3"/>
    <w:rsid w:val="79B85AA8"/>
    <w:rsid w:val="79C342A8"/>
    <w:rsid w:val="79C34F9F"/>
    <w:rsid w:val="79C81B6A"/>
    <w:rsid w:val="79D46A29"/>
    <w:rsid w:val="79E83652"/>
    <w:rsid w:val="79EF6059"/>
    <w:rsid w:val="79FA50C7"/>
    <w:rsid w:val="79FE3F6F"/>
    <w:rsid w:val="7A074D7D"/>
    <w:rsid w:val="7A1053E1"/>
    <w:rsid w:val="7A17618B"/>
    <w:rsid w:val="7A177139"/>
    <w:rsid w:val="7A1E05C7"/>
    <w:rsid w:val="7A205516"/>
    <w:rsid w:val="7A352036"/>
    <w:rsid w:val="7A3F1ABF"/>
    <w:rsid w:val="7A413A99"/>
    <w:rsid w:val="7A4609B6"/>
    <w:rsid w:val="7A4642A9"/>
    <w:rsid w:val="7A4972A5"/>
    <w:rsid w:val="7A4B4246"/>
    <w:rsid w:val="7A4B6B30"/>
    <w:rsid w:val="7A5275FA"/>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DC22F5"/>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24E1E"/>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16946"/>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A5A25"/>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beforeLines="0" w:after="200" w:afterLines="0" w:line="276" w:lineRule="auto"/>
    </w:pPr>
    <w:rPr>
      <w:rFonts w:hint="eastAsia" w:ascii="Arial" w:hAnsi="Arial"/>
      <w:sz w:val="24"/>
      <w:szCs w:val="24"/>
    </w:rPr>
  </w:style>
  <w:style w:type="paragraph" w:styleId="3">
    <w:name w:val="annotation text"/>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4">
    <w:name w:val="Body Text"/>
    <w:basedOn w:val="1"/>
    <w:semiHidden/>
    <w:qFormat/>
    <w:uiPriority w:val="0"/>
    <w:rPr>
      <w:rFonts w:ascii="仿宋" w:hAnsi="仿宋" w:eastAsia="仿宋" w:cs="仿宋"/>
      <w:sz w:val="35"/>
      <w:szCs w:val="35"/>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4011</Words>
  <Characters>4422</Characters>
  <Lines>0</Lines>
  <Paragraphs>0</Paragraphs>
  <TotalTime>4</TotalTime>
  <ScaleCrop>false</ScaleCrop>
  <LinksUpToDate>false</LinksUpToDate>
  <CharactersWithSpaces>4562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dcterms:modified xsi:type="dcterms:W3CDTF">2026-08-27T10:54:16Z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eyJoZGlkIjoiZTgzOWY0Yjk5YWYyNzBjMTkzYjM3YjA3YWUzOWY0ZGIiLCJ1c2VySWQiOiIzNDk2MzkxMTcifQ==</vt:lpwstr>
  </property>
</Properties>
</file>