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5A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1671E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岳阳市岳阳楼区昆山幼儿园</w:t>
      </w:r>
    </w:p>
    <w:p w14:paraId="24504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69A7C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3126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4EC3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86C4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A9DF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A815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E71A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4B7A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99F7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6C24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C0B7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4A0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4B6B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DAE4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19D6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E45B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E3F6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F14A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78EE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25DF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5105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CECF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CB8C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915C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BEAB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51FF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40F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：岳阳市岳阳楼区昆山幼儿园</w:t>
      </w:r>
    </w:p>
    <w:p w14:paraId="13250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2C0FA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7314ED43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13CD77E8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4263A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岳阳市岳阳楼区昆山幼儿园</w:t>
      </w:r>
    </w:p>
    <w:p w14:paraId="55987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1720B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2252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FAED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55ECFE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7873BE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53B0F2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1.实行保育与教育相结合的原则，对幼儿实施体、智、德、美诸方面全面发展的教育，促进其身心和谐发展。幼儿园同时为家长参加工作、学习提供便利条件。</w:t>
      </w:r>
    </w:p>
    <w:p w14:paraId="44C592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2、促进幼儿身体正常发育和机能的协调发展，增强体质。培养良好的生活习惯、卫生习惯和参加体育活动的兴趣。</w:t>
      </w:r>
    </w:p>
    <w:p w14:paraId="5B6E91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3、发展幼儿智力培养正确运用感官和运用语言交往的基本能力，增进对环境的认识 培养有益的兴趣和求知欲望，培养初步的动手能力。</w:t>
      </w:r>
    </w:p>
    <w:p w14:paraId="12FA94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4、萌发幼儿爱家乡、爱祖国、爱集体、爱劳动、爱科学的情感，培养诚实、自信、好问、友爱、勇敢、爱护公物、克服困难、讲礼貌、守纪律等良好的品德行为和习惯，以及活泼开朗的性格。</w:t>
      </w:r>
    </w:p>
    <w:p w14:paraId="6CEEC0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cya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5、培养幼儿初步的感受美和表现美的情趣和能力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。</w:t>
      </w:r>
    </w:p>
    <w:p w14:paraId="13B906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650EF2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本单位内设机构包括：办公室、财务室、教研组、后勤部。根据编办核定，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我园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76EEBE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三）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年度工作内容</w:t>
      </w:r>
    </w:p>
    <w:p w14:paraId="2F7142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特色课程开发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地域资源融合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--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开展蔬菜采摘、农作物观察等自然实践活动； 阅读赋能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--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推出阅读“马拉松”活动，改善留守儿童阅读环境；食育实践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--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组织拔丝红薯、包饺子等传统美食制作课程。</w:t>
      </w:r>
    </w:p>
    <w:p w14:paraId="4414B4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幼小科学衔接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组织参观昆山小学、设计上学路线图、体验课间十分钟，为大班幼儿提供沉浸式入学准备。</w:t>
      </w:r>
    </w:p>
    <w:p w14:paraId="47B0DF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传统文化德育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结合节日开展主题活动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妇女节、清明节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中秋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节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、重阳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节、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国庆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节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、新年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。</w:t>
      </w:r>
    </w:p>
    <w:p w14:paraId="61EA38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安全常态教育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将安全教育融入日常；每周安全课覆盖“防意外、防伤害”主题；通过家长群、宣传栏强化家庭安全知识普及。</w:t>
      </w:r>
    </w:p>
    <w:p w14:paraId="3456BD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师资与办园基础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坚持“一切为了孩子”办园宗旨；依托地域资源构建特色文化体系，打造“成长乐园”</w:t>
      </w:r>
      <w:r>
        <w:rPr>
          <w:rFonts w:hint="eastAsia"/>
        </w:rPr>
        <w:t>。</w:t>
      </w:r>
    </w:p>
    <w:p w14:paraId="0E609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0DC6A47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3C02B7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一般公共预算基本支出2024年度总支出35.08万元，其中：</w:t>
      </w:r>
    </w:p>
    <w:p w14:paraId="1A2C61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人员经费35.08万元：包括基本工资6.64万元；津贴补贴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2.76</w:t>
      </w:r>
      <w:r>
        <w:rPr>
          <w:rFonts w:hint="eastAsia" w:ascii="仿宋" w:hAnsi="仿宋" w:eastAsia="仿宋" w:cs="仿宋"/>
          <w:bCs/>
          <w:sz w:val="30"/>
          <w:szCs w:val="30"/>
        </w:rPr>
        <w:t>万元；奖金9.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30"/>
          <w:szCs w:val="30"/>
        </w:rPr>
        <w:t>9万元；绩效工资4.43万元；机关事业单位基本养老保险缴费3.9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万元；职业年金缴费0.35万元；职工基本医疗保险缴费1.42万元；其他社会保障缴费0.11万元；住房公积金3.76万元；其他工资福利支出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30"/>
          <w:szCs w:val="30"/>
        </w:rPr>
        <w:t>.9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0AF82D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公用经费0.00万元。</w:t>
      </w:r>
    </w:p>
    <w:p w14:paraId="74BAB0E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0CFF9EE8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一般公共预算项目支出2024年度总支出13.19万元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>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576C2A6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682AA2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性基金预算支出0万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元。</w:t>
      </w:r>
    </w:p>
    <w:p w14:paraId="03C8F9B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7AA29A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0412CF4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248BB6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1C779E8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12F6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2024年，我园在楼区教育局党委的坚强领导下，不忘初心，砥砺前行，园区各项工作平稳有序，取得高质量的发展和进步。下面，结合我园2024年园区自主发展目标向各位领导汇报如下：</w:t>
      </w:r>
    </w:p>
    <w:p w14:paraId="5C456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58B68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08650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我园在4月读书节特推出阅读“马拉松”的倡议活动，活动期间要求家长抽出一段时间，陪孩子看会儿书, 家长们用心记录着孩子每天最美好的阅读时光，在收获温情的同时，也收获了亲子高质量地陪伴，亲子共读覆盖率达到100%。</w:t>
      </w:r>
    </w:p>
    <w:p w14:paraId="5E4B2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2、质量指标</w:t>
      </w:r>
    </w:p>
    <w:p w14:paraId="7930D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根据地域资源优势，开展蔬菜采摘、农作物观察等自然实践活动，让幼儿在实践中感悟生活、了解生活、掌握技能，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品尝劳动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成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、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分享劳动的喜悦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、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收获劳动的快乐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；</w:t>
      </w:r>
    </w:p>
    <w:p w14:paraId="1CB0D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幼小科学衔接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，组织参观昆山小学、设计上学路线图、体验课间十分钟，为大班幼儿提供沉浸式入学准备；</w:t>
      </w:r>
    </w:p>
    <w:p w14:paraId="01293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将传统节日文化（妇女节、清明节、中秋节、重阳节、国庆节、新年）融入幼儿园的德育活动中，潜移默化中培养幼儿的文化意识和道德价值观。</w:t>
      </w:r>
    </w:p>
    <w:p w14:paraId="4FBA7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07F8E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及时完成在校幼儿的春、秋两季教学计划，及时发放教职工的工资及福利待遇，一年内圆满完成了各项工作。</w:t>
      </w:r>
    </w:p>
    <w:p w14:paraId="59A7B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7100A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全年运行经费控制在215.56万元。</w:t>
      </w:r>
    </w:p>
    <w:p w14:paraId="4CC02D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77ECA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41182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6A47C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04AAA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园在“三八妇女节”期间，我园各班级采用不同的形式为辛苦了一年的妈妈及老师们庆祝节日。这次感恩教育活动，通过孩子和老师们的互动，表达了对妈妈和老师的赞美之情，让幼儿懂得感恩，体验亲情的快乐；</w:t>
      </w:r>
    </w:p>
    <w:p w14:paraId="63276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园以清明节为时机，以爱国主义教育活动为统领，以传统美德教育为主要内容，以举行主题实践活动为途径，通过祭扫活动在孩子幼小的心灵上播下了爱国爱家的种子，激发孩子感恩生活，关爱他人，回报社会的美好品德；</w:t>
      </w:r>
    </w:p>
    <w:p w14:paraId="5E3F5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将传统节日文化（妇女节、清明节、中秋节、重阳节、国庆节、新年）融入幼儿园的德育活动中，潜移默化中培养幼儿的文化意识和道德价值观。通过举办特色活动、融入德育教育、开展艺术教育和游戏活动等方式，使幼儿在亲身体验传统节日的欢乐和意义中收获知识和成长。让传统节日文化在幼儿园得到有效传承和发展。</w:t>
      </w:r>
    </w:p>
    <w:p w14:paraId="746F7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1E88C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通过园区的宣传教育，提高了全体教职人员及幼儿的生态保护意识。</w:t>
      </w:r>
    </w:p>
    <w:p w14:paraId="1E5FF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19D05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我园坚持政治理论学习和业务能力培养,坚持建立正确有效的园区价值体系和文化,创建浓厚的学习氛围。    </w:t>
      </w:r>
    </w:p>
    <w:p w14:paraId="470E39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44BD7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46147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幼儿满意度98%，家长满意度96%，社会公众满意度96%。</w:t>
      </w:r>
    </w:p>
    <w:p w14:paraId="0F9C9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0A876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1.师资结构薄弱,在编教师仅3人（占比33%），顶岗教师6人流动性大，导致课程延续性不足。</w:t>
      </w:r>
    </w:p>
    <w:p w14:paraId="1C333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2.乡镇园所经费有限，缺乏多媒体设备、绘本资源等，影响教学活动创新（如阅读材料单一）。</w:t>
      </w:r>
    </w:p>
    <w:p w14:paraId="7F470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3.家庭教育缺位，留守儿童家庭监管缺失，部分祖辈家长教育观念滞后，家园共育难度大。</w:t>
      </w:r>
    </w:p>
    <w:p w14:paraId="1924959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38557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70A72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1.争取编制名额倾斜；建立顶岗教师“1+1”培养机制（1名在编教师带1名顶岗教师），提升归属感。</w:t>
      </w:r>
    </w:p>
    <w:p w14:paraId="2D392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2.联合社区建立“共享绘本角”；申请区教育局支持，配备基础多媒体教学设备。</w:t>
      </w:r>
    </w:p>
    <w:p w14:paraId="46FB4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3.开设“祖辈家长课堂”，传授科学育儿方法；建立留守儿童成长档案，教师每月入户家访1次。</w:t>
      </w:r>
    </w:p>
    <w:p w14:paraId="3F712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4.加强教师队伍建设，提高教师教育教学水平。</w:t>
      </w:r>
    </w:p>
    <w:p w14:paraId="343A1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5.建立健全激励机制，激发教师和幼儿的积极性和创造性。</w:t>
      </w:r>
    </w:p>
    <w:p w14:paraId="1FDD5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0DD6A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加强教师培训，提升教师专业素养；完善教学质量监督与评估机制；建立科学的教师绩效考核制度，激励教师积极提升教学质量；鼓励教师开展教学研究与创新实践，营造良好的教学氛围。</w:t>
      </w:r>
    </w:p>
    <w:p w14:paraId="7CE1D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506AE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;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7DA0A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20C46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4C2F2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C4D31B3">
      <w:pPr>
        <w:pStyle w:val="4"/>
        <w:ind w:firstLine="600" w:firstLineChars="200"/>
        <w:jc w:val="left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附件：1.单位整体支出绩效评价基础数据表</w:t>
      </w:r>
    </w:p>
    <w:p w14:paraId="36AD5717">
      <w:pPr>
        <w:pStyle w:val="4"/>
        <w:ind w:firstLine="1500" w:firstLineChars="500"/>
        <w:jc w:val="left"/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2.单位整体支出绩效自评表</w:t>
      </w:r>
    </w:p>
    <w:p w14:paraId="24551D14">
      <w:pPr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54E01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4D723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3217AB02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002E0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6BD195A2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77B47393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岳阳市岳阳楼区昆山幼儿园</w:t>
            </w:r>
          </w:p>
        </w:tc>
      </w:tr>
      <w:tr w14:paraId="4B6BD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2077F284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3C0351B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D469DAB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3AB2CEA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44065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73A49E4F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5F88AE8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A29BDD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E99508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4BED1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0AA3CFB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7C65A0C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CA6111A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7501363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14CFA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63B42DE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48DD852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6CDCA3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6342FC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5681C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3933E5F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4F768D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A92C01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803C87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154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02ED782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9E23D0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68E443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9E2492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CB2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BFBFFA1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FEC731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8762B4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CBA6B3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8CA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0DC3AF20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CDE667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E39BD1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449E2D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78D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44B486C4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E62AC2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849F1E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AD7A90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A63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6E473BE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77E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9FA815E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608C2C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13.19</w:t>
            </w:r>
          </w:p>
        </w:tc>
      </w:tr>
      <w:tr w14:paraId="3ABA7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0C31E402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D8E4B60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B79F5A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FA57B2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13.19</w:t>
            </w:r>
          </w:p>
        </w:tc>
      </w:tr>
      <w:tr w14:paraId="2225C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AE6ADF5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EF853C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190D0D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C99CF1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E9B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C448EF8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4CB018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91A7D9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37E56E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3D5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6306611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0A01EE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5BE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48C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144.87</w:t>
            </w:r>
          </w:p>
        </w:tc>
      </w:tr>
      <w:tr w14:paraId="33DAF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DB8109D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7FC952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FD8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DEE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5.89</w:t>
            </w:r>
          </w:p>
        </w:tc>
      </w:tr>
      <w:tr w14:paraId="41ABF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8DEE95E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CF4B9C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FBA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72D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1.87</w:t>
            </w:r>
          </w:p>
        </w:tc>
      </w:tr>
      <w:tr w14:paraId="7294B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4B3496E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2A6A1F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C43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7C06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</w:t>
            </w:r>
          </w:p>
        </w:tc>
      </w:tr>
      <w:tr w14:paraId="4458F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641F6CD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FCB01E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5468EE2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EE9995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7.00</w:t>
            </w:r>
          </w:p>
        </w:tc>
      </w:tr>
      <w:tr w14:paraId="65153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AB1AB18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65CBE35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3FBEAF4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1664BE9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38F97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90BD066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082604FE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4AD8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0A961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5D37B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55637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709FF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00814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5C590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F513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4C387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2469B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2CE27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05BB8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24DF8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215C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460A02A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762860D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08EFEFA4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116030FD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1D6B58A4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066CA9F9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50262E4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624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1ED00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063E2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加强宣传教育，提高节约意识；制定相关制度，强化节约意识落实；建立精细化管理体系，加强资源的有效利用。</w:t>
            </w:r>
          </w:p>
        </w:tc>
      </w:tr>
    </w:tbl>
    <w:p w14:paraId="16508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6CA72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甘霜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15273021525  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4ED94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6BA4B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4617BF01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68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652"/>
        <w:gridCol w:w="889"/>
        <w:gridCol w:w="1354"/>
      </w:tblGrid>
      <w:tr w14:paraId="73166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32BE3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862" w:type="dxa"/>
            <w:gridSpan w:val="8"/>
            <w:noWrap w:val="0"/>
            <w:vAlign w:val="top"/>
          </w:tcPr>
          <w:p w14:paraId="15CA5536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岳阳市岳阳楼区昆山幼儿园</w:t>
            </w:r>
          </w:p>
        </w:tc>
      </w:tr>
      <w:tr w14:paraId="56459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063FC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271B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4EC54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1E02F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11AAF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3A509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55EDC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0DD4C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52" w:type="dxa"/>
            <w:noWrap w:val="0"/>
            <w:vAlign w:val="center"/>
          </w:tcPr>
          <w:p w14:paraId="167C2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89" w:type="dxa"/>
            <w:noWrap w:val="0"/>
            <w:vAlign w:val="center"/>
          </w:tcPr>
          <w:p w14:paraId="35B7D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354" w:type="dxa"/>
            <w:noWrap w:val="0"/>
            <w:vAlign w:val="center"/>
          </w:tcPr>
          <w:p w14:paraId="12441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47C1F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D2E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5C328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36034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noWrap w:val="0"/>
            <w:vAlign w:val="center"/>
          </w:tcPr>
          <w:p w14:paraId="2CAD0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218.55</w:t>
            </w:r>
          </w:p>
        </w:tc>
        <w:tc>
          <w:tcPr>
            <w:tcW w:w="1200" w:type="dxa"/>
            <w:noWrap w:val="0"/>
            <w:vAlign w:val="center"/>
          </w:tcPr>
          <w:p w14:paraId="7E905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215.5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52" w:type="dxa"/>
            <w:noWrap w:val="0"/>
            <w:vAlign w:val="center"/>
          </w:tcPr>
          <w:p w14:paraId="4183F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89" w:type="dxa"/>
            <w:noWrap w:val="0"/>
            <w:vAlign w:val="center"/>
          </w:tcPr>
          <w:p w14:paraId="6E084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jc w:val="center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98.63%</w:t>
            </w:r>
          </w:p>
        </w:tc>
        <w:tc>
          <w:tcPr>
            <w:tcW w:w="1354" w:type="dxa"/>
            <w:noWrap w:val="0"/>
            <w:vAlign w:val="center"/>
          </w:tcPr>
          <w:p w14:paraId="173B3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9.86</w:t>
            </w:r>
          </w:p>
        </w:tc>
      </w:tr>
      <w:tr w14:paraId="0406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669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7F8C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4095" w:type="dxa"/>
            <w:gridSpan w:val="4"/>
            <w:noWrap w:val="0"/>
            <w:vAlign w:val="center"/>
          </w:tcPr>
          <w:p w14:paraId="7B628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4A467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C6B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1" w:colLast="4"/>
          </w:p>
        </w:tc>
        <w:tc>
          <w:tcPr>
            <w:tcW w:w="4767" w:type="dxa"/>
            <w:gridSpan w:val="4"/>
            <w:noWrap w:val="0"/>
            <w:vAlign w:val="center"/>
          </w:tcPr>
          <w:p w14:paraId="72F1A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48.27</w:t>
            </w:r>
          </w:p>
        </w:tc>
        <w:tc>
          <w:tcPr>
            <w:tcW w:w="4095" w:type="dxa"/>
            <w:gridSpan w:val="4"/>
            <w:noWrap w:val="0"/>
            <w:vAlign w:val="center"/>
          </w:tcPr>
          <w:p w14:paraId="2C2A9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202.37</w:t>
            </w:r>
          </w:p>
        </w:tc>
      </w:tr>
      <w:tr w14:paraId="73DA0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13C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4720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95" w:type="dxa"/>
            <w:gridSpan w:val="4"/>
            <w:noWrap w:val="0"/>
            <w:vAlign w:val="center"/>
          </w:tcPr>
          <w:p w14:paraId="31C39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13.19</w:t>
            </w:r>
          </w:p>
        </w:tc>
      </w:tr>
      <w:tr w14:paraId="070A4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413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69D2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4095" w:type="dxa"/>
            <w:gridSpan w:val="4"/>
            <w:noWrap w:val="0"/>
            <w:vAlign w:val="center"/>
          </w:tcPr>
          <w:p w14:paraId="4CC04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331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36E4D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50F19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167.29</w:t>
            </w:r>
          </w:p>
        </w:tc>
        <w:tc>
          <w:tcPr>
            <w:tcW w:w="4095" w:type="dxa"/>
            <w:gridSpan w:val="4"/>
            <w:noWrap w:val="0"/>
            <w:vAlign w:val="center"/>
          </w:tcPr>
          <w:p w14:paraId="5E6A3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 w14:paraId="159F5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089D9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9D19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010F8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1853D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37993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95" w:type="dxa"/>
            <w:gridSpan w:val="4"/>
            <w:noWrap w:val="0"/>
            <w:vAlign w:val="center"/>
          </w:tcPr>
          <w:p w14:paraId="3B101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0D067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210C0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04030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D2A5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1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目标1：特色课程建设</w:t>
            </w:r>
          </w:p>
          <w:p w14:paraId="0AAAF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目标2：</w:t>
            </w:r>
            <w:r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传统文化传承</w:t>
            </w:r>
          </w:p>
          <w:p w14:paraId="7504C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目标3：</w:t>
            </w:r>
            <w:r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安全教育渗透</w:t>
            </w:r>
          </w:p>
          <w:p w14:paraId="21E61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1"/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目标4：</w:t>
            </w:r>
            <w:r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留守儿童关怀</w:t>
            </w:r>
          </w:p>
        </w:tc>
        <w:tc>
          <w:tcPr>
            <w:tcW w:w="4095" w:type="dxa"/>
            <w:gridSpan w:val="4"/>
            <w:noWrap w:val="0"/>
            <w:vAlign w:val="center"/>
          </w:tcPr>
          <w:p w14:paraId="31C1CA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超额完成：开发4类地域特色课程（阅读/采摘/食育/幼小衔接），活动参与率100%。</w:t>
            </w:r>
          </w:p>
          <w:p w14:paraId="296A7B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2.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全面达成：全年开展6大节日主题活动，幼儿实践参与率达98%。</w:t>
            </w:r>
          </w:p>
          <w:p w14:paraId="130708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3.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基本达成：完成3类安全演练，每周安全课常态化实施，全年零安全事故。</w:t>
            </w:r>
          </w:p>
          <w:p w14:paraId="01E277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4.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重点突破：阅读“马拉松”显著改善62名留守儿童的阅读习惯。</w:t>
            </w:r>
          </w:p>
        </w:tc>
      </w:tr>
      <w:tr w14:paraId="4304F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5C47B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6915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4214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0384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0E45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EC0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CF1C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646F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0887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BE64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369D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659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B8B4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0E9F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77ED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26996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3E5A3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7AA18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19C2F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06465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3A505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1F74C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030EA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52" w:type="dxa"/>
            <w:noWrap w:val="0"/>
            <w:vAlign w:val="center"/>
          </w:tcPr>
          <w:p w14:paraId="28B8A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89" w:type="dxa"/>
            <w:noWrap w:val="0"/>
            <w:vAlign w:val="center"/>
          </w:tcPr>
          <w:p w14:paraId="05EE9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354" w:type="dxa"/>
            <w:noWrap w:val="0"/>
            <w:vAlign w:val="center"/>
          </w:tcPr>
          <w:p w14:paraId="0A6A7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27ACA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32931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3EAA5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7BC57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B6E94E9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4AC38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召开党员会议次数</w:t>
            </w:r>
          </w:p>
        </w:tc>
        <w:tc>
          <w:tcPr>
            <w:tcW w:w="1167" w:type="dxa"/>
            <w:noWrap w:val="0"/>
            <w:vAlign w:val="center"/>
          </w:tcPr>
          <w:p w14:paraId="1952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≧12次 </w:t>
            </w:r>
          </w:p>
        </w:tc>
        <w:tc>
          <w:tcPr>
            <w:tcW w:w="1200" w:type="dxa"/>
            <w:noWrap w:val="0"/>
            <w:vAlign w:val="center"/>
          </w:tcPr>
          <w:p w14:paraId="33FE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12次</w:t>
            </w:r>
          </w:p>
        </w:tc>
        <w:tc>
          <w:tcPr>
            <w:tcW w:w="652" w:type="dxa"/>
            <w:noWrap w:val="0"/>
            <w:vAlign w:val="center"/>
          </w:tcPr>
          <w:p w14:paraId="5B2F4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89" w:type="dxa"/>
            <w:noWrap w:val="0"/>
            <w:vAlign w:val="center"/>
          </w:tcPr>
          <w:p w14:paraId="1EFD1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54" w:type="dxa"/>
            <w:noWrap w:val="0"/>
            <w:vAlign w:val="center"/>
          </w:tcPr>
          <w:p w14:paraId="3337C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216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A9C84A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48BBD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0D01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2B31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足额发放教职工工资福利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5007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6FC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652" w:type="dxa"/>
            <w:shd w:val="clear" w:color="auto" w:fill="auto"/>
            <w:noWrap w:val="0"/>
            <w:vAlign w:val="center"/>
          </w:tcPr>
          <w:p w14:paraId="758B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89" w:type="dxa"/>
            <w:shd w:val="clear" w:color="auto" w:fill="auto"/>
            <w:noWrap w:val="0"/>
            <w:vAlign w:val="center"/>
          </w:tcPr>
          <w:p w14:paraId="3DEC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54" w:type="dxa"/>
            <w:noWrap w:val="0"/>
            <w:vAlign w:val="center"/>
          </w:tcPr>
          <w:p w14:paraId="0501B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3A2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C6313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11EDE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E205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76D5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校园安全教育工作开展次数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07DFB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≧10次 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F59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12次</w:t>
            </w:r>
          </w:p>
        </w:tc>
        <w:tc>
          <w:tcPr>
            <w:tcW w:w="652" w:type="dxa"/>
            <w:shd w:val="clear" w:color="auto" w:fill="auto"/>
            <w:noWrap w:val="0"/>
            <w:vAlign w:val="center"/>
          </w:tcPr>
          <w:p w14:paraId="087F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89" w:type="dxa"/>
            <w:shd w:val="clear" w:color="auto" w:fill="auto"/>
            <w:noWrap w:val="0"/>
            <w:vAlign w:val="center"/>
          </w:tcPr>
          <w:p w14:paraId="580C2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54" w:type="dxa"/>
            <w:noWrap w:val="0"/>
            <w:vAlign w:val="center"/>
          </w:tcPr>
          <w:p w14:paraId="04053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A36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A9D017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64D32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9158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5048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校园安全事故发生率</w:t>
            </w:r>
          </w:p>
        </w:tc>
        <w:tc>
          <w:tcPr>
            <w:tcW w:w="1167" w:type="dxa"/>
            <w:noWrap w:val="0"/>
            <w:vAlign w:val="center"/>
          </w:tcPr>
          <w:p w14:paraId="5E86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≦0% </w:t>
            </w:r>
          </w:p>
        </w:tc>
        <w:tc>
          <w:tcPr>
            <w:tcW w:w="1200" w:type="dxa"/>
            <w:noWrap w:val="0"/>
            <w:vAlign w:val="center"/>
          </w:tcPr>
          <w:p w14:paraId="2725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0%</w:t>
            </w:r>
          </w:p>
        </w:tc>
        <w:tc>
          <w:tcPr>
            <w:tcW w:w="652" w:type="dxa"/>
            <w:noWrap w:val="0"/>
            <w:vAlign w:val="center"/>
          </w:tcPr>
          <w:p w14:paraId="729D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89" w:type="dxa"/>
            <w:noWrap w:val="0"/>
            <w:vAlign w:val="center"/>
          </w:tcPr>
          <w:p w14:paraId="25D3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54" w:type="dxa"/>
            <w:noWrap w:val="0"/>
            <w:vAlign w:val="center"/>
          </w:tcPr>
          <w:p w14:paraId="3274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28C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A30A22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59665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8A97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01D1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平安校园知识宣传覆盖率</w:t>
            </w:r>
          </w:p>
        </w:tc>
        <w:tc>
          <w:tcPr>
            <w:tcW w:w="1167" w:type="dxa"/>
            <w:noWrap w:val="0"/>
            <w:vAlign w:val="center"/>
          </w:tcPr>
          <w:p w14:paraId="7229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≧100% </w:t>
            </w:r>
          </w:p>
        </w:tc>
        <w:tc>
          <w:tcPr>
            <w:tcW w:w="1200" w:type="dxa"/>
            <w:noWrap w:val="0"/>
            <w:vAlign w:val="center"/>
          </w:tcPr>
          <w:p w14:paraId="05720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652" w:type="dxa"/>
            <w:noWrap w:val="0"/>
            <w:vAlign w:val="center"/>
          </w:tcPr>
          <w:p w14:paraId="2D91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89" w:type="dxa"/>
            <w:noWrap w:val="0"/>
            <w:vAlign w:val="center"/>
          </w:tcPr>
          <w:p w14:paraId="0E4D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54" w:type="dxa"/>
            <w:noWrap w:val="0"/>
            <w:vAlign w:val="center"/>
          </w:tcPr>
          <w:p w14:paraId="1A288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29D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D1AF1A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5866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27E48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5A474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167" w:type="dxa"/>
            <w:noWrap w:val="0"/>
            <w:vAlign w:val="center"/>
          </w:tcPr>
          <w:p w14:paraId="2D35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2024.12.31</w:t>
            </w:r>
          </w:p>
        </w:tc>
        <w:tc>
          <w:tcPr>
            <w:tcW w:w="1200" w:type="dxa"/>
            <w:noWrap w:val="0"/>
            <w:vAlign w:val="center"/>
          </w:tcPr>
          <w:p w14:paraId="0A66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2024.12.31之前完成</w:t>
            </w:r>
          </w:p>
        </w:tc>
        <w:tc>
          <w:tcPr>
            <w:tcW w:w="652" w:type="dxa"/>
            <w:noWrap w:val="0"/>
            <w:vAlign w:val="center"/>
          </w:tcPr>
          <w:p w14:paraId="2AB5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89" w:type="dxa"/>
            <w:noWrap w:val="0"/>
            <w:vAlign w:val="center"/>
          </w:tcPr>
          <w:p w14:paraId="5AFA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54" w:type="dxa"/>
            <w:noWrap w:val="0"/>
            <w:vAlign w:val="center"/>
          </w:tcPr>
          <w:p w14:paraId="3BF5B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1FC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36BCF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0511E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B5A4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9C66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197C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31AA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06CC0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89E4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0904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167" w:type="dxa"/>
            <w:noWrap w:val="0"/>
            <w:vAlign w:val="center"/>
          </w:tcPr>
          <w:p w14:paraId="17BCE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200" w:type="dxa"/>
            <w:noWrap w:val="0"/>
            <w:vAlign w:val="center"/>
          </w:tcPr>
          <w:p w14:paraId="2BBF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652" w:type="dxa"/>
            <w:noWrap w:val="0"/>
            <w:vAlign w:val="center"/>
          </w:tcPr>
          <w:p w14:paraId="39219B5C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9" w:type="dxa"/>
            <w:noWrap w:val="0"/>
            <w:vAlign w:val="center"/>
          </w:tcPr>
          <w:p w14:paraId="7FD75931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354" w:type="dxa"/>
            <w:noWrap w:val="0"/>
            <w:vAlign w:val="center"/>
          </w:tcPr>
          <w:p w14:paraId="416C1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CF1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95A40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94AB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736D6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40273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6B88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落实巩固爱卫工作，承担巩固国家卫生城市社会责任</w:t>
            </w:r>
          </w:p>
        </w:tc>
        <w:tc>
          <w:tcPr>
            <w:tcW w:w="1167" w:type="dxa"/>
            <w:noWrap w:val="0"/>
            <w:vAlign w:val="center"/>
          </w:tcPr>
          <w:p w14:paraId="2CDDA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长期坚持 </w:t>
            </w:r>
          </w:p>
        </w:tc>
        <w:tc>
          <w:tcPr>
            <w:tcW w:w="1200" w:type="dxa"/>
            <w:noWrap w:val="0"/>
            <w:vAlign w:val="center"/>
          </w:tcPr>
          <w:p w14:paraId="61E7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长期坚持 </w:t>
            </w:r>
          </w:p>
        </w:tc>
        <w:tc>
          <w:tcPr>
            <w:tcW w:w="652" w:type="dxa"/>
            <w:noWrap w:val="0"/>
            <w:vAlign w:val="center"/>
          </w:tcPr>
          <w:p w14:paraId="3476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89" w:type="dxa"/>
            <w:noWrap w:val="0"/>
            <w:vAlign w:val="center"/>
          </w:tcPr>
          <w:p w14:paraId="6232E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54" w:type="dxa"/>
            <w:noWrap w:val="0"/>
            <w:vAlign w:val="center"/>
          </w:tcPr>
          <w:p w14:paraId="1E2E8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9DB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2E862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E9B6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BB6D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3923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开展“保护江豚毅行”公益活动</w:t>
            </w:r>
          </w:p>
        </w:tc>
        <w:tc>
          <w:tcPr>
            <w:tcW w:w="1167" w:type="dxa"/>
            <w:noWrap w:val="0"/>
            <w:vAlign w:val="center"/>
          </w:tcPr>
          <w:p w14:paraId="01B3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长期坚持 </w:t>
            </w:r>
          </w:p>
        </w:tc>
        <w:tc>
          <w:tcPr>
            <w:tcW w:w="1200" w:type="dxa"/>
            <w:noWrap w:val="0"/>
            <w:vAlign w:val="center"/>
          </w:tcPr>
          <w:p w14:paraId="3291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长期坚持 </w:t>
            </w:r>
          </w:p>
        </w:tc>
        <w:tc>
          <w:tcPr>
            <w:tcW w:w="652" w:type="dxa"/>
            <w:noWrap w:val="0"/>
            <w:vAlign w:val="center"/>
          </w:tcPr>
          <w:p w14:paraId="281B9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89" w:type="dxa"/>
            <w:noWrap w:val="0"/>
            <w:vAlign w:val="center"/>
          </w:tcPr>
          <w:p w14:paraId="3BA8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54" w:type="dxa"/>
            <w:noWrap w:val="0"/>
            <w:vAlign w:val="center"/>
          </w:tcPr>
          <w:p w14:paraId="5157A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9F4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9DD53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88CA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5F4FE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2D4BF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坚持“规范办学、精细管理、内涵发展”的办学思路</w:t>
            </w:r>
          </w:p>
        </w:tc>
        <w:tc>
          <w:tcPr>
            <w:tcW w:w="1167" w:type="dxa"/>
            <w:noWrap w:val="0"/>
            <w:vAlign w:val="center"/>
          </w:tcPr>
          <w:p w14:paraId="7DC0B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长期坚持 </w:t>
            </w:r>
          </w:p>
        </w:tc>
        <w:tc>
          <w:tcPr>
            <w:tcW w:w="1200" w:type="dxa"/>
            <w:noWrap w:val="0"/>
            <w:vAlign w:val="center"/>
          </w:tcPr>
          <w:p w14:paraId="7D1C2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长期坚持 </w:t>
            </w:r>
          </w:p>
        </w:tc>
        <w:tc>
          <w:tcPr>
            <w:tcW w:w="652" w:type="dxa"/>
            <w:noWrap w:val="0"/>
            <w:vAlign w:val="center"/>
          </w:tcPr>
          <w:p w14:paraId="4F883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89" w:type="dxa"/>
            <w:noWrap w:val="0"/>
            <w:vAlign w:val="center"/>
          </w:tcPr>
          <w:p w14:paraId="21D52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54" w:type="dxa"/>
            <w:noWrap w:val="0"/>
            <w:vAlign w:val="center"/>
          </w:tcPr>
          <w:p w14:paraId="4CAFB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90F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6E61D3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7B2E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136EB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3ECD2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8407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46F8B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幼儿满意度</w:t>
            </w:r>
          </w:p>
        </w:tc>
        <w:tc>
          <w:tcPr>
            <w:tcW w:w="1167" w:type="dxa"/>
            <w:noWrap w:val="0"/>
            <w:vAlign w:val="center"/>
          </w:tcPr>
          <w:p w14:paraId="2131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≧95% </w:t>
            </w:r>
          </w:p>
        </w:tc>
        <w:tc>
          <w:tcPr>
            <w:tcW w:w="1200" w:type="dxa"/>
            <w:noWrap w:val="0"/>
            <w:vAlign w:val="center"/>
          </w:tcPr>
          <w:p w14:paraId="5823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52" w:type="dxa"/>
            <w:noWrap w:val="0"/>
            <w:vAlign w:val="center"/>
          </w:tcPr>
          <w:p w14:paraId="271D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89" w:type="dxa"/>
            <w:noWrap w:val="0"/>
            <w:vAlign w:val="center"/>
          </w:tcPr>
          <w:p w14:paraId="7CAE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54" w:type="dxa"/>
            <w:noWrap w:val="0"/>
            <w:vAlign w:val="center"/>
          </w:tcPr>
          <w:p w14:paraId="1CD35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53B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BEBA3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523C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302E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67D7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7523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≧95% </w:t>
            </w:r>
          </w:p>
        </w:tc>
        <w:tc>
          <w:tcPr>
            <w:tcW w:w="1200" w:type="dxa"/>
            <w:noWrap w:val="0"/>
            <w:vAlign w:val="center"/>
          </w:tcPr>
          <w:p w14:paraId="2AE6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96%</w:t>
            </w:r>
          </w:p>
        </w:tc>
        <w:tc>
          <w:tcPr>
            <w:tcW w:w="652" w:type="dxa"/>
            <w:noWrap w:val="0"/>
            <w:vAlign w:val="center"/>
          </w:tcPr>
          <w:p w14:paraId="38842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89" w:type="dxa"/>
            <w:noWrap w:val="0"/>
            <w:vAlign w:val="center"/>
          </w:tcPr>
          <w:p w14:paraId="7004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54" w:type="dxa"/>
            <w:noWrap w:val="0"/>
            <w:vAlign w:val="center"/>
          </w:tcPr>
          <w:p w14:paraId="5F400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C0D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E7AF267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D35E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597E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0E73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156CF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≧95% 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4F2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96%</w:t>
            </w:r>
          </w:p>
        </w:tc>
        <w:tc>
          <w:tcPr>
            <w:tcW w:w="652" w:type="dxa"/>
            <w:shd w:val="clear" w:color="auto" w:fill="auto"/>
            <w:noWrap w:val="0"/>
            <w:vAlign w:val="center"/>
          </w:tcPr>
          <w:p w14:paraId="13D3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89" w:type="dxa"/>
            <w:shd w:val="clear" w:color="auto" w:fill="auto"/>
            <w:noWrap w:val="0"/>
            <w:vAlign w:val="center"/>
          </w:tcPr>
          <w:p w14:paraId="2D88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54" w:type="dxa"/>
            <w:shd w:val="clear" w:color="auto" w:fill="auto"/>
            <w:noWrap w:val="0"/>
            <w:vAlign w:val="center"/>
          </w:tcPr>
          <w:p w14:paraId="58193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3A8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91" w:type="dxa"/>
            <w:gridSpan w:val="6"/>
            <w:noWrap w:val="0"/>
            <w:vAlign w:val="center"/>
          </w:tcPr>
          <w:p w14:paraId="65D86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652" w:type="dxa"/>
            <w:noWrap w:val="0"/>
            <w:vAlign w:val="center"/>
          </w:tcPr>
          <w:p w14:paraId="4AA0F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89" w:type="dxa"/>
            <w:noWrap w:val="0"/>
            <w:vAlign w:val="center"/>
          </w:tcPr>
          <w:p w14:paraId="34782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99.86</w:t>
            </w:r>
          </w:p>
        </w:tc>
        <w:tc>
          <w:tcPr>
            <w:tcW w:w="1354" w:type="dxa"/>
            <w:noWrap w:val="0"/>
            <w:vAlign w:val="center"/>
          </w:tcPr>
          <w:p w14:paraId="2915C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44DB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甘霜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15273021525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5198830E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br w:type="page"/>
      </w:r>
    </w:p>
    <w:p w14:paraId="7C118540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2C5A7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4"/>
        <w:tblW w:w="96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995"/>
        <w:gridCol w:w="1018"/>
        <w:gridCol w:w="1096"/>
        <w:gridCol w:w="1132"/>
        <w:gridCol w:w="1302"/>
        <w:gridCol w:w="503"/>
        <w:gridCol w:w="1075"/>
        <w:gridCol w:w="1098"/>
      </w:tblGrid>
      <w:tr w14:paraId="533055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442" w:type="dxa"/>
            <w:gridSpan w:val="3"/>
            <w:noWrap w:val="0"/>
            <w:vAlign w:val="top"/>
          </w:tcPr>
          <w:p w14:paraId="4E8E04B9">
            <w:pPr>
              <w:snapToGrid w:val="0"/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206" w:type="dxa"/>
            <w:gridSpan w:val="6"/>
            <w:noWrap w:val="0"/>
            <w:vAlign w:val="top"/>
          </w:tcPr>
          <w:p w14:paraId="390BE7EB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3E3F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top"/>
          </w:tcPr>
          <w:p w14:paraId="789BBD31">
            <w:pPr>
              <w:snapToGrid w:val="0"/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29F8FCD6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3197736C">
            <w:pPr>
              <w:snapToGrid w:val="0"/>
              <w:spacing w:before="32" w:line="21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76" w:type="dxa"/>
            <w:gridSpan w:val="3"/>
            <w:noWrap w:val="0"/>
            <w:vAlign w:val="top"/>
          </w:tcPr>
          <w:p w14:paraId="71A51D31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4AC77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6BA2CA2E">
            <w:pPr>
              <w:snapToGrid w:val="0"/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1CB74E56">
            <w:pPr>
              <w:snapToGrid w:val="0"/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13" w:type="dxa"/>
            <w:gridSpan w:val="2"/>
            <w:noWrap w:val="0"/>
            <w:vAlign w:val="top"/>
          </w:tcPr>
          <w:p w14:paraId="5D2DCC0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0C86C93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132" w:type="dxa"/>
            <w:noWrap w:val="0"/>
            <w:vAlign w:val="top"/>
          </w:tcPr>
          <w:p w14:paraId="738E4444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302" w:type="dxa"/>
            <w:noWrap w:val="0"/>
            <w:vAlign w:val="top"/>
          </w:tcPr>
          <w:p w14:paraId="3EF1A962">
            <w:pPr>
              <w:snapToGrid w:val="0"/>
              <w:spacing w:before="31" w:line="217" w:lineRule="auto"/>
              <w:ind w:left="146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503" w:type="dxa"/>
            <w:noWrap w:val="0"/>
            <w:vAlign w:val="top"/>
          </w:tcPr>
          <w:p w14:paraId="752EB4CA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020EFEA7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098" w:type="dxa"/>
            <w:noWrap w:val="0"/>
            <w:vAlign w:val="top"/>
          </w:tcPr>
          <w:p w14:paraId="054AA5CE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62F4A6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E9F21B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1285DF86">
            <w:pPr>
              <w:snapToGrid w:val="0"/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096" w:type="dxa"/>
            <w:noWrap w:val="0"/>
            <w:vAlign w:val="top"/>
          </w:tcPr>
          <w:p w14:paraId="475D297A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132" w:type="dxa"/>
            <w:noWrap w:val="0"/>
            <w:vAlign w:val="top"/>
          </w:tcPr>
          <w:p w14:paraId="2A4D5DFF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302" w:type="dxa"/>
            <w:noWrap w:val="0"/>
            <w:vAlign w:val="top"/>
          </w:tcPr>
          <w:p w14:paraId="48F1DE13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503" w:type="dxa"/>
            <w:noWrap w:val="0"/>
            <w:vAlign w:val="top"/>
          </w:tcPr>
          <w:p w14:paraId="0F95FC75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65EFE7C9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47A90BC8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23A9FE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70B07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7E49C079">
            <w:pPr>
              <w:snapToGrid w:val="0"/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096" w:type="dxa"/>
            <w:noWrap w:val="0"/>
            <w:vAlign w:val="top"/>
          </w:tcPr>
          <w:p w14:paraId="1ECA97F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33EDB64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0C3E215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5AD5947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6273FCB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5024117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706A60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FDD5D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5DA6F1B2">
            <w:pPr>
              <w:snapToGrid w:val="0"/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096" w:type="dxa"/>
            <w:noWrap w:val="0"/>
            <w:vAlign w:val="top"/>
          </w:tcPr>
          <w:p w14:paraId="4FC068D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1193A34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4A6D674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549B1DF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294F081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1C99403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0BA9F7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3518748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75B50EFC">
            <w:pPr>
              <w:snapToGrid w:val="0"/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096" w:type="dxa"/>
            <w:noWrap w:val="0"/>
            <w:vAlign w:val="top"/>
          </w:tcPr>
          <w:p w14:paraId="2A2116B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679FC54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7E2E70C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2F38CAE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13F719A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30E57F3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04B63E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5D5F1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4545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1BA86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19120231">
            <w:pPr>
              <w:snapToGrid w:val="0"/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978" w:type="dxa"/>
            <w:gridSpan w:val="4"/>
            <w:noWrap w:val="0"/>
            <w:vAlign w:val="top"/>
          </w:tcPr>
          <w:p w14:paraId="252CE137">
            <w:pPr>
              <w:snapToGrid w:val="0"/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639A8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403A00F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4241" w:type="dxa"/>
            <w:gridSpan w:val="4"/>
            <w:noWrap w:val="0"/>
            <w:vAlign w:val="top"/>
          </w:tcPr>
          <w:p w14:paraId="35CD93C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3978" w:type="dxa"/>
            <w:gridSpan w:val="4"/>
            <w:noWrap w:val="0"/>
            <w:vAlign w:val="top"/>
          </w:tcPr>
          <w:p w14:paraId="17FBCC6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4B8E50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417DCFDE">
            <w:pPr>
              <w:pStyle w:val="16"/>
              <w:snapToGrid w:val="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5784A601">
            <w:pPr>
              <w:snapToGrid w:val="0"/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995" w:type="dxa"/>
            <w:noWrap w:val="0"/>
            <w:vAlign w:val="top"/>
          </w:tcPr>
          <w:p w14:paraId="59B10307">
            <w:pPr>
              <w:snapToGrid w:val="0"/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18" w:type="dxa"/>
            <w:noWrap w:val="0"/>
            <w:vAlign w:val="top"/>
          </w:tcPr>
          <w:p w14:paraId="38587D90">
            <w:pPr>
              <w:snapToGrid w:val="0"/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096" w:type="dxa"/>
            <w:noWrap w:val="0"/>
            <w:vAlign w:val="top"/>
          </w:tcPr>
          <w:p w14:paraId="45BB8585">
            <w:pPr>
              <w:snapToGrid w:val="0"/>
              <w:spacing w:before="141" w:line="226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132" w:type="dxa"/>
            <w:noWrap w:val="0"/>
            <w:vAlign w:val="top"/>
          </w:tcPr>
          <w:p w14:paraId="49970E59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02CF257F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302" w:type="dxa"/>
            <w:noWrap w:val="0"/>
            <w:vAlign w:val="top"/>
          </w:tcPr>
          <w:p w14:paraId="2966C0AF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00B3C085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503" w:type="dxa"/>
            <w:noWrap w:val="0"/>
            <w:vAlign w:val="top"/>
          </w:tcPr>
          <w:p w14:paraId="5DD96BDC">
            <w:pPr>
              <w:snapToGrid w:val="0"/>
              <w:spacing w:before="142" w:line="22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1ADD82A2">
            <w:pPr>
              <w:snapToGrid w:val="0"/>
              <w:spacing w:before="175" w:line="218" w:lineRule="auto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098" w:type="dxa"/>
            <w:noWrap w:val="0"/>
            <w:vAlign w:val="top"/>
          </w:tcPr>
          <w:p w14:paraId="1BCB960C">
            <w:pPr>
              <w:snapToGrid w:val="0"/>
              <w:spacing w:before="23" w:line="219" w:lineRule="auto"/>
              <w:ind w:right="10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DE13B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EEDD3E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bottom w:val="nil"/>
            </w:tcBorders>
            <w:noWrap w:val="0"/>
            <w:vAlign w:val="top"/>
          </w:tcPr>
          <w:p w14:paraId="04F448C6">
            <w:pPr>
              <w:pStyle w:val="16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47BFE0F">
            <w:pPr>
              <w:pStyle w:val="16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988C65F">
            <w:pPr>
              <w:pStyle w:val="16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BA1694C">
            <w:pPr>
              <w:pStyle w:val="16"/>
              <w:snapToGrid w:val="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4574B914">
            <w:pPr>
              <w:snapToGrid w:val="0"/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080A4F3F">
            <w:pPr>
              <w:snapToGrid w:val="0"/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6D26D70A">
            <w:pPr>
              <w:snapToGrid w:val="0"/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22A36506">
            <w:pPr>
              <w:snapToGrid w:val="0"/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1C6BD15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6F6574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9C9B88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BFE7EB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ACE817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C39E0A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BC69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FF7A7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C4A14F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1C12A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2E55191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1B9BA0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CF1951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B17118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9B3268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6057B1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6C9A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402A9A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4DCE2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09892AD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C639BA0">
            <w:pPr>
              <w:tabs>
                <w:tab w:val="center" w:pos="620"/>
              </w:tabs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573729D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11464A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768BE3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9C5ACE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DA42A5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1A1B3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EF7552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7F9F5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602646BC">
            <w:pPr>
              <w:snapToGrid w:val="0"/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51D941F7">
            <w:pPr>
              <w:snapToGrid w:val="0"/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0E0F28D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E47F36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156FAF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7E38E3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141CF6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E52C9F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A8F6C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FEF75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C3C2B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32A97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CF3097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D6B50C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256FFC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BE23EF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AB7A6F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35CA91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BFEF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6658DF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EA355F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20A5B98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5676A89">
            <w:pPr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6821F81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662733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C0A25F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6127EA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FF55DF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6ABD6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8F6C0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75DE2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7AA64A08">
            <w:pPr>
              <w:snapToGrid w:val="0"/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0A61F149">
            <w:pPr>
              <w:snapToGrid w:val="0"/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3114A821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B734E19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A34F679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E309751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3A96CF5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A4F7564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1D86A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B549F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B8D49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01ED2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846747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6856D7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FEB8E5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A26BE3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CF41D2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251EC2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9B70D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3C77F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F3703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43DF957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367A3EA5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3A33CD7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F10432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977BB2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FF1534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B204BB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F1D1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CDC3C1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CD928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7066B9F2">
            <w:pPr>
              <w:snapToGrid w:val="0"/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26C1A3C0">
            <w:pPr>
              <w:snapToGrid w:val="0"/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02490D9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557F7A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543A9C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4F27B6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2AE88A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8DFF1C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655E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80DBC6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944DB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74D27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96C780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4DF762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F54623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4408C5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69C16E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B38EC0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C98B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19C296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3D13C5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1F6D14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5278540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515CAF3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209EC0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F9686F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0750BC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1AA592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98371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305B8C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7F964A8C">
            <w:pPr>
              <w:pStyle w:val="16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03E1029">
            <w:pPr>
              <w:pStyle w:val="16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A283DF6">
            <w:pPr>
              <w:pStyle w:val="16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34DE276">
            <w:pPr>
              <w:snapToGrid w:val="0"/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4ABB60C8">
            <w:pPr>
              <w:snapToGrid w:val="0"/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66DA04A">
            <w:pPr>
              <w:snapToGrid w:val="0"/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18B0B6AB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7B41CC4">
            <w:pPr>
              <w:snapToGrid w:val="0"/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2009B9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F0982A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2354FB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0BFC89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D09878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4EE4CF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D8E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775C12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04D958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DC8DBB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477998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6DF816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E771AF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60A687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CD0D9E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DF3A2C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81593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A7D079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F5F0B6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3111F7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DE33770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56618EF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A1B5F2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EA5F36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4E2336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D0E206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4FED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060332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69A215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33E495A">
            <w:pPr>
              <w:snapToGrid w:val="0"/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71C9F5E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AC894B9">
            <w:pPr>
              <w:snapToGrid w:val="0"/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6B79A7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2DDA66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EF252A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0F43BA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0F5EEF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85D280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949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EA6934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AA18D2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2C35EB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339EAD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005691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DCCBC5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49336D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B91DAD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E61800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1892B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67C7C3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4E15F8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D68B87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99F38B4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294CAC3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F67660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7FA6B0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8EE71F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43E82C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66B4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C3F485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F3C72C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A02E0B3">
            <w:pPr>
              <w:snapToGrid w:val="0"/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762E4FDD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B1C96A1">
            <w:pPr>
              <w:snapToGrid w:val="0"/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372E08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13F33A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88F4DE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C2CB9A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402A52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17AF21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7D5C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4B522E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A531A1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B15C5A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F12A5E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3A8AE7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0B8FF0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AF25F2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57AC90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FE05B5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8C27D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278DC6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E8BFC7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E59D8B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98725B5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2EF00AB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2D5D46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85624C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DD06A4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7034D5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F7B1D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382989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B69D24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3AB5F3E7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4826C8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32989C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2FAC2C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DA38F5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7D8A2D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A589F4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22087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FB4411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0DD2E7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EEFDEE4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0BDAD2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7FC2F6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BCB77F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3C003B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CD310A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777648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803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343481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81A0C4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B22BB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3639134">
            <w:pPr>
              <w:tabs>
                <w:tab w:val="center" w:pos="620"/>
              </w:tabs>
              <w:snapToGrid w:val="0"/>
              <w:spacing w:before="169" w:line="55" w:lineRule="exact"/>
              <w:ind w:left="127" w:leftChars="0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16AB0A2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AD3DF6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90B176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6989BA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EE538B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0DA9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F5A7D8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EE85B31">
            <w:pPr>
              <w:snapToGrid w:val="0"/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750A3D9A">
            <w:pPr>
              <w:snapToGrid w:val="0"/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A085163">
            <w:pPr>
              <w:snapToGrid w:val="0"/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1660B7B">
            <w:pPr>
              <w:snapToGrid w:val="0"/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1A98B36C">
            <w:pPr>
              <w:snapToGrid w:val="0"/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2F3BFC5D">
            <w:pPr>
              <w:snapToGrid w:val="0"/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096" w:type="dxa"/>
            <w:noWrap w:val="0"/>
            <w:vAlign w:val="top"/>
          </w:tcPr>
          <w:p w14:paraId="27C0C5A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6F2C20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9C7A1B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E30182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6DC9B9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ECE746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87D06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957E8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F3065E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19800C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3F214D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850606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788129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DDD613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732407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F28FD2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B49C4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0D8BAA3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DE38D6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EA787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2DFCD957">
            <w:pPr>
              <w:snapToGrid w:val="0"/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5B1EB61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07D9309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7C3BCF6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5321375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6802658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422D76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972" w:type="dxa"/>
            <w:gridSpan w:val="6"/>
            <w:noWrap w:val="0"/>
            <w:vAlign w:val="top"/>
          </w:tcPr>
          <w:p w14:paraId="08DC9F8A">
            <w:pPr>
              <w:snapToGrid w:val="0"/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503" w:type="dxa"/>
            <w:noWrap w:val="0"/>
            <w:vAlign w:val="top"/>
          </w:tcPr>
          <w:p w14:paraId="631D6E65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76B506B2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0A8AB88D">
            <w:pPr>
              <w:pStyle w:val="16"/>
              <w:snapToGrid w:val="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3CFCB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甘霜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15273021525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26B7F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AE4FC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0B6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DB9D9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DB9D9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DEC3C5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DEC3C5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B6CF1"/>
    <w:rsid w:val="005E6ECB"/>
    <w:rsid w:val="00744EA1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E76A8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2223C"/>
    <w:rsid w:val="02CB5D99"/>
    <w:rsid w:val="02EB641C"/>
    <w:rsid w:val="02F61D91"/>
    <w:rsid w:val="02FC4679"/>
    <w:rsid w:val="02FE5E0A"/>
    <w:rsid w:val="03245297"/>
    <w:rsid w:val="03413B21"/>
    <w:rsid w:val="0347190C"/>
    <w:rsid w:val="034760CE"/>
    <w:rsid w:val="03487959"/>
    <w:rsid w:val="034F2928"/>
    <w:rsid w:val="03505BE1"/>
    <w:rsid w:val="035813F1"/>
    <w:rsid w:val="036C282C"/>
    <w:rsid w:val="036D41A2"/>
    <w:rsid w:val="037F229C"/>
    <w:rsid w:val="038B1B6C"/>
    <w:rsid w:val="03911277"/>
    <w:rsid w:val="039A540B"/>
    <w:rsid w:val="03AF33C7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32647"/>
    <w:rsid w:val="04762137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C51486"/>
    <w:rsid w:val="04C63115"/>
    <w:rsid w:val="04CF5236"/>
    <w:rsid w:val="04CF5AF0"/>
    <w:rsid w:val="04D24FF1"/>
    <w:rsid w:val="04DE1BAB"/>
    <w:rsid w:val="04E411E4"/>
    <w:rsid w:val="04F37BBA"/>
    <w:rsid w:val="05085366"/>
    <w:rsid w:val="05130541"/>
    <w:rsid w:val="05145F64"/>
    <w:rsid w:val="052C1F57"/>
    <w:rsid w:val="054037EF"/>
    <w:rsid w:val="054E7FFF"/>
    <w:rsid w:val="054F6FC5"/>
    <w:rsid w:val="05621117"/>
    <w:rsid w:val="0586725E"/>
    <w:rsid w:val="058C5045"/>
    <w:rsid w:val="059C7C89"/>
    <w:rsid w:val="05A50C70"/>
    <w:rsid w:val="05B525CA"/>
    <w:rsid w:val="05C4448F"/>
    <w:rsid w:val="05E616EC"/>
    <w:rsid w:val="06146BAF"/>
    <w:rsid w:val="062231BB"/>
    <w:rsid w:val="06286BB6"/>
    <w:rsid w:val="06405E9C"/>
    <w:rsid w:val="064D5380"/>
    <w:rsid w:val="064E0F6B"/>
    <w:rsid w:val="06530982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5260F8"/>
    <w:rsid w:val="07666493"/>
    <w:rsid w:val="076971BD"/>
    <w:rsid w:val="076D43AE"/>
    <w:rsid w:val="077323CA"/>
    <w:rsid w:val="0775145F"/>
    <w:rsid w:val="07760566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C3F0B"/>
    <w:rsid w:val="07EE6091"/>
    <w:rsid w:val="07F7358F"/>
    <w:rsid w:val="08017E70"/>
    <w:rsid w:val="0805190B"/>
    <w:rsid w:val="080F229A"/>
    <w:rsid w:val="082A5F7E"/>
    <w:rsid w:val="08391F38"/>
    <w:rsid w:val="083A18D9"/>
    <w:rsid w:val="083B16CD"/>
    <w:rsid w:val="0848472A"/>
    <w:rsid w:val="084D20E7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A91E6C"/>
    <w:rsid w:val="08BA1B19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817C1"/>
    <w:rsid w:val="097B1217"/>
    <w:rsid w:val="0987229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CF031F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B5441"/>
    <w:rsid w:val="0A747118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00913"/>
    <w:rsid w:val="0C444873"/>
    <w:rsid w:val="0C55038F"/>
    <w:rsid w:val="0C5719E5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192D8C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7F08CC"/>
    <w:rsid w:val="0D815D68"/>
    <w:rsid w:val="0D81754C"/>
    <w:rsid w:val="0D870F11"/>
    <w:rsid w:val="0D925F6E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335C8"/>
    <w:rsid w:val="0DE83CBE"/>
    <w:rsid w:val="0DF36262"/>
    <w:rsid w:val="0E1E619E"/>
    <w:rsid w:val="0E267F81"/>
    <w:rsid w:val="0E365DE9"/>
    <w:rsid w:val="0E4822EE"/>
    <w:rsid w:val="0E4E185D"/>
    <w:rsid w:val="0E522FBE"/>
    <w:rsid w:val="0E585C6F"/>
    <w:rsid w:val="0E5D141B"/>
    <w:rsid w:val="0E74480E"/>
    <w:rsid w:val="0E7616B1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01938"/>
    <w:rsid w:val="0F211513"/>
    <w:rsid w:val="0F252425"/>
    <w:rsid w:val="0F2736B8"/>
    <w:rsid w:val="0F2910F5"/>
    <w:rsid w:val="0F2A2A37"/>
    <w:rsid w:val="0F2C01ED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A00CB6"/>
    <w:rsid w:val="0FA434D3"/>
    <w:rsid w:val="0FB471F7"/>
    <w:rsid w:val="0FC6651E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6E5376"/>
    <w:rsid w:val="10741E80"/>
    <w:rsid w:val="10782A5C"/>
    <w:rsid w:val="108449FF"/>
    <w:rsid w:val="108B34B0"/>
    <w:rsid w:val="10943C53"/>
    <w:rsid w:val="1095271D"/>
    <w:rsid w:val="109E2943"/>
    <w:rsid w:val="10C8346E"/>
    <w:rsid w:val="10FE6AB1"/>
    <w:rsid w:val="11021FDB"/>
    <w:rsid w:val="1112624E"/>
    <w:rsid w:val="11153798"/>
    <w:rsid w:val="111B6D01"/>
    <w:rsid w:val="11297158"/>
    <w:rsid w:val="113C0E4F"/>
    <w:rsid w:val="114B2C9B"/>
    <w:rsid w:val="115D78BB"/>
    <w:rsid w:val="116001E2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A82965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493B2F"/>
    <w:rsid w:val="135133AE"/>
    <w:rsid w:val="13914897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50135C1"/>
    <w:rsid w:val="151C632A"/>
    <w:rsid w:val="151F5A1F"/>
    <w:rsid w:val="152E4EB1"/>
    <w:rsid w:val="153E3566"/>
    <w:rsid w:val="154034C3"/>
    <w:rsid w:val="155E3417"/>
    <w:rsid w:val="156B6CDB"/>
    <w:rsid w:val="15726626"/>
    <w:rsid w:val="15820278"/>
    <w:rsid w:val="15826FFF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E01DBD"/>
    <w:rsid w:val="16F042AC"/>
    <w:rsid w:val="16F45869"/>
    <w:rsid w:val="16F626B5"/>
    <w:rsid w:val="16FB005D"/>
    <w:rsid w:val="16FC4F3B"/>
    <w:rsid w:val="1703785A"/>
    <w:rsid w:val="171630EB"/>
    <w:rsid w:val="173F3B6A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37CE2"/>
    <w:rsid w:val="180608E3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A04E6"/>
    <w:rsid w:val="1A18407F"/>
    <w:rsid w:val="1A187AC0"/>
    <w:rsid w:val="1A213466"/>
    <w:rsid w:val="1A273144"/>
    <w:rsid w:val="1A3F3F76"/>
    <w:rsid w:val="1A4B4BAE"/>
    <w:rsid w:val="1A517F51"/>
    <w:rsid w:val="1A5F35C0"/>
    <w:rsid w:val="1A652915"/>
    <w:rsid w:val="1A8006B2"/>
    <w:rsid w:val="1A85298F"/>
    <w:rsid w:val="1A8B0292"/>
    <w:rsid w:val="1A8D640E"/>
    <w:rsid w:val="1A974192"/>
    <w:rsid w:val="1AB14B7C"/>
    <w:rsid w:val="1ACA62AD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0602A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E43C8A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164D3"/>
    <w:rsid w:val="1D776C3D"/>
    <w:rsid w:val="1D95321A"/>
    <w:rsid w:val="1DA1247B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456E8"/>
    <w:rsid w:val="1E7779ED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0D7732"/>
    <w:rsid w:val="1F18467A"/>
    <w:rsid w:val="1F1A7E37"/>
    <w:rsid w:val="1F232A42"/>
    <w:rsid w:val="1F240CB5"/>
    <w:rsid w:val="1F2645A8"/>
    <w:rsid w:val="1F2B23B4"/>
    <w:rsid w:val="1F395B5E"/>
    <w:rsid w:val="1F491FF1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30537"/>
    <w:rsid w:val="1F8815CD"/>
    <w:rsid w:val="1F8D1995"/>
    <w:rsid w:val="1F935BDD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905ECB"/>
    <w:rsid w:val="20A45C99"/>
    <w:rsid w:val="20AD18F5"/>
    <w:rsid w:val="20B77D0F"/>
    <w:rsid w:val="20BB288C"/>
    <w:rsid w:val="20D06EB4"/>
    <w:rsid w:val="20DB0011"/>
    <w:rsid w:val="20E12799"/>
    <w:rsid w:val="20E40557"/>
    <w:rsid w:val="20EF04D3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3A0697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2DD1625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6E1629"/>
    <w:rsid w:val="237A7609"/>
    <w:rsid w:val="2391190C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E539DD"/>
    <w:rsid w:val="23FC0268"/>
    <w:rsid w:val="2403321B"/>
    <w:rsid w:val="240B4621"/>
    <w:rsid w:val="241061D3"/>
    <w:rsid w:val="24114322"/>
    <w:rsid w:val="24122F3C"/>
    <w:rsid w:val="24181A61"/>
    <w:rsid w:val="241A26A8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DB7DE7"/>
    <w:rsid w:val="24F86BC7"/>
    <w:rsid w:val="24FA5953"/>
    <w:rsid w:val="24FE71FC"/>
    <w:rsid w:val="250F44FD"/>
    <w:rsid w:val="2513335E"/>
    <w:rsid w:val="2514288A"/>
    <w:rsid w:val="251D5F8B"/>
    <w:rsid w:val="252515CC"/>
    <w:rsid w:val="25545725"/>
    <w:rsid w:val="25560DD8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3F7A"/>
    <w:rsid w:val="26A86D42"/>
    <w:rsid w:val="26C171F2"/>
    <w:rsid w:val="26C30557"/>
    <w:rsid w:val="26CB2EBC"/>
    <w:rsid w:val="26CB4B73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C6959"/>
    <w:rsid w:val="273612F4"/>
    <w:rsid w:val="27391F35"/>
    <w:rsid w:val="273B45F3"/>
    <w:rsid w:val="273B6B9C"/>
    <w:rsid w:val="27445146"/>
    <w:rsid w:val="2749174E"/>
    <w:rsid w:val="274B0694"/>
    <w:rsid w:val="274B1C84"/>
    <w:rsid w:val="275E3A82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71254"/>
    <w:rsid w:val="280D297A"/>
    <w:rsid w:val="282249BA"/>
    <w:rsid w:val="28276A98"/>
    <w:rsid w:val="28356C50"/>
    <w:rsid w:val="2852419D"/>
    <w:rsid w:val="285710C8"/>
    <w:rsid w:val="285C4BAF"/>
    <w:rsid w:val="285D0F42"/>
    <w:rsid w:val="28640516"/>
    <w:rsid w:val="28703320"/>
    <w:rsid w:val="289539A5"/>
    <w:rsid w:val="289F019A"/>
    <w:rsid w:val="28C411E9"/>
    <w:rsid w:val="28CC6ED5"/>
    <w:rsid w:val="28D00701"/>
    <w:rsid w:val="28D70B46"/>
    <w:rsid w:val="28F010D9"/>
    <w:rsid w:val="28F05C88"/>
    <w:rsid w:val="29082E70"/>
    <w:rsid w:val="291343EF"/>
    <w:rsid w:val="29166F16"/>
    <w:rsid w:val="29325175"/>
    <w:rsid w:val="293C5D8D"/>
    <w:rsid w:val="294D5371"/>
    <w:rsid w:val="295A5964"/>
    <w:rsid w:val="29626133"/>
    <w:rsid w:val="296B229E"/>
    <w:rsid w:val="29702C6A"/>
    <w:rsid w:val="298756CC"/>
    <w:rsid w:val="298C0F9C"/>
    <w:rsid w:val="29A806F5"/>
    <w:rsid w:val="29A81FA5"/>
    <w:rsid w:val="29AB297C"/>
    <w:rsid w:val="29AC7317"/>
    <w:rsid w:val="29BF1D06"/>
    <w:rsid w:val="29C32EE8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A07C0"/>
    <w:rsid w:val="2AB17620"/>
    <w:rsid w:val="2AB30FEA"/>
    <w:rsid w:val="2AB657B1"/>
    <w:rsid w:val="2ABB7D74"/>
    <w:rsid w:val="2AD5250D"/>
    <w:rsid w:val="2AD61C04"/>
    <w:rsid w:val="2AE07913"/>
    <w:rsid w:val="2AE52FBB"/>
    <w:rsid w:val="2AEA3FC0"/>
    <w:rsid w:val="2AEA4AC4"/>
    <w:rsid w:val="2B0E64B5"/>
    <w:rsid w:val="2B166BF6"/>
    <w:rsid w:val="2B1F52FD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BD0EBB"/>
    <w:rsid w:val="2BBF0B60"/>
    <w:rsid w:val="2BC270C8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324177"/>
    <w:rsid w:val="2D412A32"/>
    <w:rsid w:val="2D5648D2"/>
    <w:rsid w:val="2D5A7835"/>
    <w:rsid w:val="2D5D2AF1"/>
    <w:rsid w:val="2D6578A0"/>
    <w:rsid w:val="2D664E7F"/>
    <w:rsid w:val="2D6F6DC0"/>
    <w:rsid w:val="2D7343C9"/>
    <w:rsid w:val="2D82255C"/>
    <w:rsid w:val="2D871473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9A7ACB"/>
    <w:rsid w:val="2EA1045A"/>
    <w:rsid w:val="2EB86707"/>
    <w:rsid w:val="2EC42C7A"/>
    <w:rsid w:val="2EC92184"/>
    <w:rsid w:val="2ECD27F6"/>
    <w:rsid w:val="2F0E1C14"/>
    <w:rsid w:val="2F12398E"/>
    <w:rsid w:val="2F1E7374"/>
    <w:rsid w:val="2F223BD8"/>
    <w:rsid w:val="2F366FC1"/>
    <w:rsid w:val="2F4A7D41"/>
    <w:rsid w:val="2F4C3BBB"/>
    <w:rsid w:val="2F5034C7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E4163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E0888"/>
    <w:rsid w:val="322F26BF"/>
    <w:rsid w:val="32313F22"/>
    <w:rsid w:val="32502031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467089"/>
    <w:rsid w:val="34523AB5"/>
    <w:rsid w:val="346B4B47"/>
    <w:rsid w:val="346E4F77"/>
    <w:rsid w:val="34762AAC"/>
    <w:rsid w:val="348402A8"/>
    <w:rsid w:val="34901072"/>
    <w:rsid w:val="34B510BB"/>
    <w:rsid w:val="34BB2714"/>
    <w:rsid w:val="34C25EF7"/>
    <w:rsid w:val="34D20F28"/>
    <w:rsid w:val="34DB2CE5"/>
    <w:rsid w:val="34DD43B0"/>
    <w:rsid w:val="34E22DC0"/>
    <w:rsid w:val="350233D4"/>
    <w:rsid w:val="35026356"/>
    <w:rsid w:val="350C75BC"/>
    <w:rsid w:val="35106FD2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B533C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5F3D60"/>
    <w:rsid w:val="36645530"/>
    <w:rsid w:val="366854D4"/>
    <w:rsid w:val="367851C1"/>
    <w:rsid w:val="367A6DC4"/>
    <w:rsid w:val="369510BC"/>
    <w:rsid w:val="36973632"/>
    <w:rsid w:val="36A30194"/>
    <w:rsid w:val="36B712AD"/>
    <w:rsid w:val="36D21734"/>
    <w:rsid w:val="36D21A02"/>
    <w:rsid w:val="36E55EB3"/>
    <w:rsid w:val="37104DEB"/>
    <w:rsid w:val="372D0977"/>
    <w:rsid w:val="37337382"/>
    <w:rsid w:val="374D5647"/>
    <w:rsid w:val="374F42A7"/>
    <w:rsid w:val="37506DBE"/>
    <w:rsid w:val="3753277D"/>
    <w:rsid w:val="3759338C"/>
    <w:rsid w:val="37654002"/>
    <w:rsid w:val="378E3E66"/>
    <w:rsid w:val="37C242B9"/>
    <w:rsid w:val="37C244FC"/>
    <w:rsid w:val="37D90437"/>
    <w:rsid w:val="37D95C79"/>
    <w:rsid w:val="37DA41AF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75784B"/>
    <w:rsid w:val="39AC01F9"/>
    <w:rsid w:val="39B73BAC"/>
    <w:rsid w:val="39B7517F"/>
    <w:rsid w:val="39BA3B51"/>
    <w:rsid w:val="39C20795"/>
    <w:rsid w:val="39C3553D"/>
    <w:rsid w:val="39E81904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81361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36794F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4A2B9F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A6959"/>
    <w:rsid w:val="3D1A22C0"/>
    <w:rsid w:val="3D294B1B"/>
    <w:rsid w:val="3D2B034D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4A1D40"/>
    <w:rsid w:val="3E4C287B"/>
    <w:rsid w:val="3E5C5E14"/>
    <w:rsid w:val="3E633FD2"/>
    <w:rsid w:val="3E6E662A"/>
    <w:rsid w:val="3E6F32D2"/>
    <w:rsid w:val="3E742C66"/>
    <w:rsid w:val="3E7E19E7"/>
    <w:rsid w:val="3E84051C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55C74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045F3"/>
    <w:rsid w:val="40574C5C"/>
    <w:rsid w:val="405C0FC1"/>
    <w:rsid w:val="406A3C7F"/>
    <w:rsid w:val="40733CBA"/>
    <w:rsid w:val="40781FFC"/>
    <w:rsid w:val="407A4DF7"/>
    <w:rsid w:val="40802A24"/>
    <w:rsid w:val="40963817"/>
    <w:rsid w:val="40A37834"/>
    <w:rsid w:val="40A77DAD"/>
    <w:rsid w:val="40B16CC2"/>
    <w:rsid w:val="40B81BAD"/>
    <w:rsid w:val="40B83EF2"/>
    <w:rsid w:val="40BB2365"/>
    <w:rsid w:val="40BF3F42"/>
    <w:rsid w:val="40C97A40"/>
    <w:rsid w:val="40D1154B"/>
    <w:rsid w:val="40D23962"/>
    <w:rsid w:val="40D61BC8"/>
    <w:rsid w:val="40DC4F1D"/>
    <w:rsid w:val="40DF2097"/>
    <w:rsid w:val="40E71ABD"/>
    <w:rsid w:val="40EB3A34"/>
    <w:rsid w:val="41016309"/>
    <w:rsid w:val="41025E7F"/>
    <w:rsid w:val="41055DF9"/>
    <w:rsid w:val="410B1EE2"/>
    <w:rsid w:val="41217BDB"/>
    <w:rsid w:val="413C11C7"/>
    <w:rsid w:val="41447F0E"/>
    <w:rsid w:val="414733E0"/>
    <w:rsid w:val="414E626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AD5F0C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623E0"/>
    <w:rsid w:val="42CF714A"/>
    <w:rsid w:val="42E75671"/>
    <w:rsid w:val="42E94337"/>
    <w:rsid w:val="43031943"/>
    <w:rsid w:val="430D368B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CC70A2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F1C46"/>
    <w:rsid w:val="452F3716"/>
    <w:rsid w:val="453C65FD"/>
    <w:rsid w:val="454B256E"/>
    <w:rsid w:val="455D76E4"/>
    <w:rsid w:val="45646F33"/>
    <w:rsid w:val="45671007"/>
    <w:rsid w:val="456C331B"/>
    <w:rsid w:val="4590493E"/>
    <w:rsid w:val="45A26739"/>
    <w:rsid w:val="45B07140"/>
    <w:rsid w:val="45C43431"/>
    <w:rsid w:val="45C803B1"/>
    <w:rsid w:val="45CC3D42"/>
    <w:rsid w:val="45CE26E6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7123940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915636"/>
    <w:rsid w:val="48927DF0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5D1FAE"/>
    <w:rsid w:val="4A611E1A"/>
    <w:rsid w:val="4A7055A6"/>
    <w:rsid w:val="4A9C47ED"/>
    <w:rsid w:val="4AA71D5E"/>
    <w:rsid w:val="4AAA1891"/>
    <w:rsid w:val="4AAA655F"/>
    <w:rsid w:val="4AAA6CA9"/>
    <w:rsid w:val="4AE008D2"/>
    <w:rsid w:val="4AFA5C0B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D27220"/>
    <w:rsid w:val="4BE10A59"/>
    <w:rsid w:val="4BE123D1"/>
    <w:rsid w:val="4BF74ED8"/>
    <w:rsid w:val="4C04492D"/>
    <w:rsid w:val="4C051CDA"/>
    <w:rsid w:val="4C0A534C"/>
    <w:rsid w:val="4C0B44E0"/>
    <w:rsid w:val="4C0F01F9"/>
    <w:rsid w:val="4C270B31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E433EB"/>
    <w:rsid w:val="4CEA59F4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25C01"/>
    <w:rsid w:val="4D8F350E"/>
    <w:rsid w:val="4D924E46"/>
    <w:rsid w:val="4D9877E4"/>
    <w:rsid w:val="4DA350AA"/>
    <w:rsid w:val="4DBD22E7"/>
    <w:rsid w:val="4DC52C4D"/>
    <w:rsid w:val="4DC73507"/>
    <w:rsid w:val="4DDA6A5F"/>
    <w:rsid w:val="4DDB7205"/>
    <w:rsid w:val="4DDF772B"/>
    <w:rsid w:val="4DE0369C"/>
    <w:rsid w:val="4DEB15AD"/>
    <w:rsid w:val="4DEC1494"/>
    <w:rsid w:val="4DF44657"/>
    <w:rsid w:val="4DF551E8"/>
    <w:rsid w:val="4DF755E4"/>
    <w:rsid w:val="4DF87443"/>
    <w:rsid w:val="4E2046F7"/>
    <w:rsid w:val="4E263853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B246B0"/>
    <w:rsid w:val="4EC66AF5"/>
    <w:rsid w:val="4ECA3F7D"/>
    <w:rsid w:val="4ED33DCB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5A2440"/>
    <w:rsid w:val="4F6C3F07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33566"/>
    <w:rsid w:val="4FDA3E42"/>
    <w:rsid w:val="4FDD1AD8"/>
    <w:rsid w:val="4FFE4A87"/>
    <w:rsid w:val="50010825"/>
    <w:rsid w:val="500344EA"/>
    <w:rsid w:val="500B7B4C"/>
    <w:rsid w:val="50132D1E"/>
    <w:rsid w:val="50256029"/>
    <w:rsid w:val="503C3296"/>
    <w:rsid w:val="504B0F0D"/>
    <w:rsid w:val="50527689"/>
    <w:rsid w:val="506633AA"/>
    <w:rsid w:val="507237E3"/>
    <w:rsid w:val="50800766"/>
    <w:rsid w:val="5087084C"/>
    <w:rsid w:val="50911DB8"/>
    <w:rsid w:val="50943033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A45867"/>
    <w:rsid w:val="51AD7250"/>
    <w:rsid w:val="51B710FC"/>
    <w:rsid w:val="51BB456B"/>
    <w:rsid w:val="51CD19A5"/>
    <w:rsid w:val="51CF1465"/>
    <w:rsid w:val="51D1247D"/>
    <w:rsid w:val="51E972D3"/>
    <w:rsid w:val="51EC4955"/>
    <w:rsid w:val="51EE28D9"/>
    <w:rsid w:val="51EE4102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EB6F11"/>
    <w:rsid w:val="52F0249E"/>
    <w:rsid w:val="52F56D43"/>
    <w:rsid w:val="53146370"/>
    <w:rsid w:val="5353575F"/>
    <w:rsid w:val="53544C9E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8C4158"/>
    <w:rsid w:val="53A7539A"/>
    <w:rsid w:val="53AD6E1C"/>
    <w:rsid w:val="53B45677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A31759"/>
    <w:rsid w:val="54A65E6A"/>
    <w:rsid w:val="54AC5134"/>
    <w:rsid w:val="54B66C15"/>
    <w:rsid w:val="54DE6078"/>
    <w:rsid w:val="54E86EBD"/>
    <w:rsid w:val="54EF4DAF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11B7F"/>
    <w:rsid w:val="55327054"/>
    <w:rsid w:val="553A26BA"/>
    <w:rsid w:val="5556054C"/>
    <w:rsid w:val="55862A42"/>
    <w:rsid w:val="558863EB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0B70B5"/>
    <w:rsid w:val="56133E90"/>
    <w:rsid w:val="561B7187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760A0D"/>
    <w:rsid w:val="57802A35"/>
    <w:rsid w:val="578A403F"/>
    <w:rsid w:val="578C3658"/>
    <w:rsid w:val="579B1993"/>
    <w:rsid w:val="57A83BD4"/>
    <w:rsid w:val="57AC4DC9"/>
    <w:rsid w:val="57B66918"/>
    <w:rsid w:val="57BD6FCE"/>
    <w:rsid w:val="57D214D2"/>
    <w:rsid w:val="57DA1A42"/>
    <w:rsid w:val="58002D08"/>
    <w:rsid w:val="58057728"/>
    <w:rsid w:val="58133A5C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770991"/>
    <w:rsid w:val="587753D7"/>
    <w:rsid w:val="58854E97"/>
    <w:rsid w:val="58953D89"/>
    <w:rsid w:val="58A43CF2"/>
    <w:rsid w:val="58A601B5"/>
    <w:rsid w:val="58B4208E"/>
    <w:rsid w:val="58C07CA9"/>
    <w:rsid w:val="58DA5D03"/>
    <w:rsid w:val="58DE5A38"/>
    <w:rsid w:val="58FA7B16"/>
    <w:rsid w:val="58FB22A6"/>
    <w:rsid w:val="59003437"/>
    <w:rsid w:val="590718C2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8732F0"/>
    <w:rsid w:val="59951C91"/>
    <w:rsid w:val="59982867"/>
    <w:rsid w:val="59A11ED6"/>
    <w:rsid w:val="59AB0DFC"/>
    <w:rsid w:val="59C1557F"/>
    <w:rsid w:val="59C8615E"/>
    <w:rsid w:val="59DE245C"/>
    <w:rsid w:val="59E771C2"/>
    <w:rsid w:val="59E84659"/>
    <w:rsid w:val="59EE16C8"/>
    <w:rsid w:val="59FF2575"/>
    <w:rsid w:val="5A2E5F69"/>
    <w:rsid w:val="5A344FB0"/>
    <w:rsid w:val="5A360707"/>
    <w:rsid w:val="5A482568"/>
    <w:rsid w:val="5A5755C9"/>
    <w:rsid w:val="5A5A13C0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37F3F"/>
    <w:rsid w:val="5C3655E7"/>
    <w:rsid w:val="5C4E1E1E"/>
    <w:rsid w:val="5C4F343B"/>
    <w:rsid w:val="5C6A79EB"/>
    <w:rsid w:val="5C6F1771"/>
    <w:rsid w:val="5C6F2B60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51F6A"/>
    <w:rsid w:val="5CD6026B"/>
    <w:rsid w:val="5CD60EB2"/>
    <w:rsid w:val="5CDD06B6"/>
    <w:rsid w:val="5CE319F6"/>
    <w:rsid w:val="5CE42846"/>
    <w:rsid w:val="5CE9406B"/>
    <w:rsid w:val="5D040209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E3F06"/>
    <w:rsid w:val="5D663C88"/>
    <w:rsid w:val="5D6B4201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32244E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9446A8"/>
    <w:rsid w:val="5EAC620C"/>
    <w:rsid w:val="5EB56E43"/>
    <w:rsid w:val="5EDB6E5E"/>
    <w:rsid w:val="5EF24446"/>
    <w:rsid w:val="5F050603"/>
    <w:rsid w:val="5F0F5BF5"/>
    <w:rsid w:val="5F1070E5"/>
    <w:rsid w:val="5F137093"/>
    <w:rsid w:val="5F351976"/>
    <w:rsid w:val="5F3833E6"/>
    <w:rsid w:val="5F426B27"/>
    <w:rsid w:val="5F475DFB"/>
    <w:rsid w:val="5F4A6912"/>
    <w:rsid w:val="5FA342D5"/>
    <w:rsid w:val="5FA40581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630B92"/>
    <w:rsid w:val="606E4C0D"/>
    <w:rsid w:val="60917251"/>
    <w:rsid w:val="60935B47"/>
    <w:rsid w:val="60961778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D6A24"/>
    <w:rsid w:val="617020C2"/>
    <w:rsid w:val="6170226C"/>
    <w:rsid w:val="61755B39"/>
    <w:rsid w:val="617A0C46"/>
    <w:rsid w:val="617A5F38"/>
    <w:rsid w:val="61860438"/>
    <w:rsid w:val="618B1EF3"/>
    <w:rsid w:val="61933540"/>
    <w:rsid w:val="61A33787"/>
    <w:rsid w:val="61A66AB4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45212D"/>
    <w:rsid w:val="624B2E9D"/>
    <w:rsid w:val="62504ABA"/>
    <w:rsid w:val="62510C1A"/>
    <w:rsid w:val="62546789"/>
    <w:rsid w:val="62607DE0"/>
    <w:rsid w:val="626A1EF3"/>
    <w:rsid w:val="62757089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254B2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9A0C81"/>
    <w:rsid w:val="63A00543"/>
    <w:rsid w:val="63A64DC2"/>
    <w:rsid w:val="63A92B04"/>
    <w:rsid w:val="63AB687C"/>
    <w:rsid w:val="63BE2991"/>
    <w:rsid w:val="63C45E89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B62C18"/>
    <w:rsid w:val="64BE613B"/>
    <w:rsid w:val="64C76164"/>
    <w:rsid w:val="64D3186F"/>
    <w:rsid w:val="64E70BB3"/>
    <w:rsid w:val="64E97D5C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78278E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76B17"/>
    <w:rsid w:val="660C7338"/>
    <w:rsid w:val="661A1E77"/>
    <w:rsid w:val="661E21DD"/>
    <w:rsid w:val="66233125"/>
    <w:rsid w:val="662A1D70"/>
    <w:rsid w:val="66407FD5"/>
    <w:rsid w:val="665346CA"/>
    <w:rsid w:val="665F5DA1"/>
    <w:rsid w:val="6661498D"/>
    <w:rsid w:val="666B3926"/>
    <w:rsid w:val="668C5B9C"/>
    <w:rsid w:val="668C670D"/>
    <w:rsid w:val="668E6BFA"/>
    <w:rsid w:val="66971FE3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C779FD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80A7D"/>
    <w:rsid w:val="685D249D"/>
    <w:rsid w:val="685D3F6A"/>
    <w:rsid w:val="68600066"/>
    <w:rsid w:val="6861776A"/>
    <w:rsid w:val="68642214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4599C"/>
    <w:rsid w:val="68AD0074"/>
    <w:rsid w:val="68B20FD9"/>
    <w:rsid w:val="68C40B26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442D8A"/>
    <w:rsid w:val="69474190"/>
    <w:rsid w:val="69544350"/>
    <w:rsid w:val="69645B08"/>
    <w:rsid w:val="69651C8C"/>
    <w:rsid w:val="69703FA0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8952F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039F6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E037AD7"/>
    <w:rsid w:val="6E056523"/>
    <w:rsid w:val="6E074EC9"/>
    <w:rsid w:val="6E160D96"/>
    <w:rsid w:val="6E160E52"/>
    <w:rsid w:val="6E2E569B"/>
    <w:rsid w:val="6E4064F1"/>
    <w:rsid w:val="6E4E39FC"/>
    <w:rsid w:val="6E5545BD"/>
    <w:rsid w:val="6E5D1964"/>
    <w:rsid w:val="6E614B19"/>
    <w:rsid w:val="6E616F13"/>
    <w:rsid w:val="6E7369B5"/>
    <w:rsid w:val="6E7B5CAB"/>
    <w:rsid w:val="6E954A41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B594A"/>
    <w:rsid w:val="6F1F1ECC"/>
    <w:rsid w:val="6F2302E3"/>
    <w:rsid w:val="6F2349CA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A02EE6"/>
    <w:rsid w:val="6FA71AD5"/>
    <w:rsid w:val="6FAF2607"/>
    <w:rsid w:val="6FC36CFC"/>
    <w:rsid w:val="6FCB3349"/>
    <w:rsid w:val="6FCE7B7A"/>
    <w:rsid w:val="6FD47D24"/>
    <w:rsid w:val="6FE17D06"/>
    <w:rsid w:val="6FF536DD"/>
    <w:rsid w:val="6FFD71B3"/>
    <w:rsid w:val="700D2412"/>
    <w:rsid w:val="70112883"/>
    <w:rsid w:val="70243856"/>
    <w:rsid w:val="702C737A"/>
    <w:rsid w:val="70383246"/>
    <w:rsid w:val="703F2471"/>
    <w:rsid w:val="70435343"/>
    <w:rsid w:val="704B4131"/>
    <w:rsid w:val="70531ED5"/>
    <w:rsid w:val="705A528C"/>
    <w:rsid w:val="7068062C"/>
    <w:rsid w:val="707F31B6"/>
    <w:rsid w:val="707F47B3"/>
    <w:rsid w:val="70903082"/>
    <w:rsid w:val="70954F53"/>
    <w:rsid w:val="70A94A40"/>
    <w:rsid w:val="70CC2F56"/>
    <w:rsid w:val="70D80F32"/>
    <w:rsid w:val="70D97C76"/>
    <w:rsid w:val="70DB1713"/>
    <w:rsid w:val="70F3716D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3B04C8"/>
    <w:rsid w:val="724E6817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BB00C2"/>
    <w:rsid w:val="72BF7C4E"/>
    <w:rsid w:val="72F03574"/>
    <w:rsid w:val="72F77CB6"/>
    <w:rsid w:val="731438BD"/>
    <w:rsid w:val="733155C8"/>
    <w:rsid w:val="73422D3C"/>
    <w:rsid w:val="73474C3F"/>
    <w:rsid w:val="73625723"/>
    <w:rsid w:val="737007D9"/>
    <w:rsid w:val="737A1382"/>
    <w:rsid w:val="73852C46"/>
    <w:rsid w:val="738B5B50"/>
    <w:rsid w:val="73AA53A0"/>
    <w:rsid w:val="73B04F6B"/>
    <w:rsid w:val="73D20D1A"/>
    <w:rsid w:val="73DC09EB"/>
    <w:rsid w:val="73E1484D"/>
    <w:rsid w:val="73E168D2"/>
    <w:rsid w:val="73E86D31"/>
    <w:rsid w:val="73E873C4"/>
    <w:rsid w:val="73F07AA4"/>
    <w:rsid w:val="73F30DD4"/>
    <w:rsid w:val="73F720DA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4E3D54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AE6010"/>
    <w:rsid w:val="76B547FD"/>
    <w:rsid w:val="76BB3C83"/>
    <w:rsid w:val="76BE1FCB"/>
    <w:rsid w:val="76BE50A2"/>
    <w:rsid w:val="76C80EC7"/>
    <w:rsid w:val="76CF51DA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35580A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F4204E"/>
    <w:rsid w:val="77FA155A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A74CC3"/>
    <w:rsid w:val="78AF6C78"/>
    <w:rsid w:val="78B20F13"/>
    <w:rsid w:val="78B515B5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455569"/>
    <w:rsid w:val="79470AE2"/>
    <w:rsid w:val="795123A8"/>
    <w:rsid w:val="79535AC3"/>
    <w:rsid w:val="79620961"/>
    <w:rsid w:val="79734A9E"/>
    <w:rsid w:val="797C69C1"/>
    <w:rsid w:val="79847713"/>
    <w:rsid w:val="798E3ED6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60808"/>
    <w:rsid w:val="7A17618B"/>
    <w:rsid w:val="7A1E05C7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53FC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44C54"/>
    <w:rsid w:val="7ACA6FB9"/>
    <w:rsid w:val="7AD21EBC"/>
    <w:rsid w:val="7AD82769"/>
    <w:rsid w:val="7AEE30CB"/>
    <w:rsid w:val="7AF06029"/>
    <w:rsid w:val="7AF46C5F"/>
    <w:rsid w:val="7AF91BCC"/>
    <w:rsid w:val="7B095F0A"/>
    <w:rsid w:val="7B0C5BAE"/>
    <w:rsid w:val="7B2374FE"/>
    <w:rsid w:val="7B2D61B1"/>
    <w:rsid w:val="7B34342A"/>
    <w:rsid w:val="7B3873CB"/>
    <w:rsid w:val="7B496993"/>
    <w:rsid w:val="7B783675"/>
    <w:rsid w:val="7B796807"/>
    <w:rsid w:val="7B872E86"/>
    <w:rsid w:val="7B8C5067"/>
    <w:rsid w:val="7BAC2D3A"/>
    <w:rsid w:val="7BAE3C97"/>
    <w:rsid w:val="7BB16076"/>
    <w:rsid w:val="7BB26E54"/>
    <w:rsid w:val="7BB46DB9"/>
    <w:rsid w:val="7BC02341"/>
    <w:rsid w:val="7BD74454"/>
    <w:rsid w:val="7BE96DEC"/>
    <w:rsid w:val="7BF54633"/>
    <w:rsid w:val="7BFB06C6"/>
    <w:rsid w:val="7C021A51"/>
    <w:rsid w:val="7C033C13"/>
    <w:rsid w:val="7C041A0F"/>
    <w:rsid w:val="7C110306"/>
    <w:rsid w:val="7C212B8A"/>
    <w:rsid w:val="7C4A5BC0"/>
    <w:rsid w:val="7C731C9B"/>
    <w:rsid w:val="7C7F18AF"/>
    <w:rsid w:val="7C830F7C"/>
    <w:rsid w:val="7C8464A1"/>
    <w:rsid w:val="7C9A081D"/>
    <w:rsid w:val="7C9D2D7B"/>
    <w:rsid w:val="7CA26867"/>
    <w:rsid w:val="7CB43A8E"/>
    <w:rsid w:val="7CC106AB"/>
    <w:rsid w:val="7CDF4250"/>
    <w:rsid w:val="7D09113D"/>
    <w:rsid w:val="7D157A0E"/>
    <w:rsid w:val="7D1658AD"/>
    <w:rsid w:val="7D1D4159"/>
    <w:rsid w:val="7D243099"/>
    <w:rsid w:val="7D3B48CE"/>
    <w:rsid w:val="7D3F3D43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EEE7979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9A4EAC"/>
    <w:rsid w:val="7FA8327A"/>
    <w:rsid w:val="7FB32EED"/>
    <w:rsid w:val="7FB6358D"/>
    <w:rsid w:val="7FC543CA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unhideWhenUsed/>
    <w:qFormat/>
    <w:uiPriority w:val="99"/>
  </w:style>
  <w:style w:type="paragraph" w:customStyle="1" w:styleId="13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3967</Words>
  <Characters>4306</Characters>
  <Lines>0</Lines>
  <Paragraphs>0</Paragraphs>
  <TotalTime>19</TotalTime>
  <ScaleCrop>false</ScaleCrop>
  <LinksUpToDate>false</LinksUpToDate>
  <CharactersWithSpaces>4432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si</cp:lastModifiedBy>
  <cp:lastPrinted>2023-06-15T08:09:00Z</cp:lastPrinted>
  <dcterms:modified xsi:type="dcterms:W3CDTF">2026-08-14T00:33:46Z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eyJoZGlkIjoiODczZjFjZGRlZGU5OWVmM2FkOGJiYWI4YmZlZjU4N2MiLCJ1c2VySWQiOiIyOTUzNjMwMDkifQ==</vt:lpwstr>
  </property>
</Properties>
</file>