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岳阳楼区2026年3月监测对象风险消除名单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36"/>
        <w:gridCol w:w="1316"/>
        <w:gridCol w:w="2212"/>
        <w:gridCol w:w="1266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(监测对象)类别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夹铺新村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宋三桃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59B9780"/>
    <w:rsid w:val="1E443999"/>
    <w:rsid w:val="239D731D"/>
    <w:rsid w:val="33C53904"/>
    <w:rsid w:val="36367147"/>
    <w:rsid w:val="385B0286"/>
    <w:rsid w:val="388E55D1"/>
    <w:rsid w:val="3FDFF5AA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7BD077D"/>
    <w:rsid w:val="6A306841"/>
    <w:rsid w:val="6B1A2DCD"/>
    <w:rsid w:val="6DE22565"/>
    <w:rsid w:val="72F178F6"/>
    <w:rsid w:val="73650293"/>
    <w:rsid w:val="759E7E35"/>
    <w:rsid w:val="76B71AAD"/>
    <w:rsid w:val="7AB33415"/>
    <w:rsid w:val="7DF71C4E"/>
    <w:rsid w:val="7F2FC61A"/>
    <w:rsid w:val="9DBFE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453</Characters>
  <Lines>0</Lines>
  <Paragraphs>0</Paragraphs>
  <TotalTime>13</TotalTime>
  <ScaleCrop>false</ScaleCrop>
  <LinksUpToDate>false</LinksUpToDate>
  <CharactersWithSpaces>479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2022-05-25T03:18:00Z</dcterms:created>
  <dc:creator>Administrator</dc:creator>
  <cp:lastModifiedBy>RL</cp:lastModifiedBy>
  <cp:lastPrinted>2026-03-27T17:36:00Z</cp:lastPrinted>
  <dcterms:modified xsi:type="dcterms:W3CDTF">2026-03-31T11:47:57Z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5026AAACFD1E4C1BAB3E0C8184BCB7C2_13</vt:lpwstr>
  </property>
</Properties>
</file>