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B3A55A">
      <w:pPr>
        <w:jc w:val="center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培训公示</w:t>
      </w:r>
    </w:p>
    <w:p w14:paraId="1ADFDE48">
      <w:pPr>
        <w:rPr>
          <w:rFonts w:hint="eastAsia"/>
          <w:lang w:val="en-US" w:eastAsia="zh-CN"/>
        </w:rPr>
      </w:pPr>
    </w:p>
    <w:p w14:paraId="14B205D3">
      <w:pPr>
        <w:spacing w:line="360" w:lineRule="auto"/>
        <w:ind w:firstLine="840" w:firstLineChars="300"/>
        <w:rPr>
          <w:rFonts w:hint="eastAsia" w:cs="Gulim" w:asciiTheme="minorEastAsia" w:hAnsi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岳阳市启航教育培训学校于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2025年 04 月 20 日 04 至 27 日 </w:t>
      </w:r>
      <w:r>
        <w:rPr>
          <w:rFonts w:hint="eastAsia"/>
          <w:sz w:val="28"/>
          <w:szCs w:val="28"/>
          <w:lang w:val="en-US" w:eastAsia="zh-CN"/>
        </w:rPr>
        <w:t>组织</w:t>
      </w:r>
      <w:r>
        <w:rPr>
          <w:rFonts w:hint="eastAsia" w:cs="Gulim" w:asciiTheme="minorEastAsia" w:hAnsiTheme="minorEastAsia"/>
          <w:sz w:val="28"/>
          <w:szCs w:val="28"/>
          <w:lang w:eastAsia="zh-CN"/>
        </w:rPr>
        <w:t>开展了</w:t>
      </w:r>
      <w:r>
        <w:rPr>
          <w:rFonts w:hint="eastAsia" w:cs="Gulim" w:asciiTheme="minorEastAsia" w:hAnsiTheme="minorEastAsia"/>
          <w:sz w:val="28"/>
          <w:szCs w:val="28"/>
          <w:lang w:val="en-US" w:eastAsia="zh-CN"/>
        </w:rPr>
        <w:t>2025年第二期网络创业（直播版）培训，经考试检验合格，此次培训学员中34人考试合格，获得了网络创业（直播版）合格证书。</w:t>
      </w:r>
    </w:p>
    <w:p w14:paraId="1C0323FA">
      <w:pPr>
        <w:spacing w:line="360" w:lineRule="auto"/>
        <w:rPr>
          <w:rFonts w:hint="eastAsia" w:cs="Gulim" w:asciiTheme="minorEastAsia" w:hAnsiTheme="minorEastAsia"/>
          <w:sz w:val="28"/>
          <w:szCs w:val="28"/>
          <w:lang w:val="en-US" w:eastAsia="zh-CN"/>
        </w:rPr>
      </w:pPr>
    </w:p>
    <w:p w14:paraId="18463217">
      <w:pPr>
        <w:spacing w:line="360" w:lineRule="auto"/>
        <w:ind w:firstLine="560" w:firstLineChars="200"/>
        <w:rPr>
          <w:rFonts w:hint="default" w:cs="Gulim" w:asciiTheme="minorEastAsia" w:hAnsiTheme="minorEastAsia"/>
          <w:sz w:val="28"/>
          <w:szCs w:val="28"/>
          <w:lang w:val="en-US" w:eastAsia="zh-CN"/>
        </w:rPr>
      </w:pPr>
      <w:r>
        <w:rPr>
          <w:rFonts w:hint="eastAsia" w:cs="Gulim" w:asciiTheme="minorEastAsia" w:hAnsiTheme="minorEastAsia"/>
          <w:sz w:val="28"/>
          <w:szCs w:val="28"/>
          <w:lang w:val="en-US" w:eastAsia="zh-CN"/>
        </w:rPr>
        <w:t>特此公示!</w:t>
      </w:r>
    </w:p>
    <w:p w14:paraId="5935FE0E">
      <w:pPr>
        <w:spacing w:line="360" w:lineRule="auto"/>
        <w:jc w:val="right"/>
        <w:rPr>
          <w:rFonts w:hint="eastAsia" w:cs="Gulim" w:asciiTheme="minorEastAsia" w:hAnsiTheme="minorEastAsia"/>
          <w:sz w:val="28"/>
          <w:szCs w:val="28"/>
          <w:lang w:val="en-US" w:eastAsia="zh-CN"/>
        </w:rPr>
      </w:pPr>
      <w:r>
        <w:rPr>
          <w:rFonts w:hint="eastAsia" w:cs="Gulim" w:asciiTheme="minorEastAsia" w:hAnsiTheme="minorEastAsia"/>
          <w:sz w:val="28"/>
          <w:szCs w:val="28"/>
          <w:lang w:val="en-US" w:eastAsia="zh-CN"/>
        </w:rPr>
        <w:t xml:space="preserve">    </w:t>
      </w:r>
      <w:r>
        <w:rPr>
          <w:rFonts w:hint="eastAsia" w:ascii="Times New Roman" w:eastAsia="宋体"/>
          <w:sz w:val="28"/>
          <w:szCs w:val="28"/>
          <w:lang w:val="en-US" w:eastAsia="zh-CN"/>
        </w:rPr>
        <w:t>岳阳市启航教育培训学校</w:t>
      </w:r>
    </w:p>
    <w:p w14:paraId="74120008">
      <w:pPr>
        <w:spacing w:line="360" w:lineRule="auto"/>
        <w:jc w:val="right"/>
        <w:rPr>
          <w:rFonts w:hint="default" w:cs="Gulim" w:asciiTheme="minorEastAsia" w:hAnsiTheme="minorEastAsia"/>
          <w:sz w:val="28"/>
          <w:szCs w:val="28"/>
          <w:lang w:val="en-US" w:eastAsia="zh-CN"/>
        </w:rPr>
      </w:pPr>
      <w:r>
        <w:rPr>
          <w:rFonts w:hint="eastAsia" w:cs="Gulim" w:asciiTheme="minorEastAsia" w:hAnsiTheme="minorEastAsia"/>
          <w:sz w:val="28"/>
          <w:szCs w:val="28"/>
          <w:lang w:val="en-US" w:eastAsia="zh-CN"/>
        </w:rPr>
        <w:t>2025年6月18</w:t>
      </w:r>
      <w:bookmarkStart w:id="0" w:name="_GoBack"/>
      <w:bookmarkEnd w:id="0"/>
      <w:r>
        <w:rPr>
          <w:rFonts w:hint="eastAsia" w:cs="Gulim" w:asciiTheme="minorEastAsia" w:hAnsiTheme="minorEastAsia"/>
          <w:sz w:val="28"/>
          <w:szCs w:val="28"/>
          <w:lang w:val="en-US" w:eastAsia="zh-CN"/>
        </w:rPr>
        <w:t>日</w:t>
      </w:r>
    </w:p>
    <w:p w14:paraId="0D17FF79">
      <w:pPr>
        <w:spacing w:line="360" w:lineRule="auto"/>
        <w:rPr>
          <w:rFonts w:hint="eastAsia" w:cs="Gulim" w:asciiTheme="minorEastAsia" w:hAnsiTheme="minorEastAsia"/>
          <w:sz w:val="22"/>
          <w:szCs w:val="28"/>
          <w:lang w:val="en-US" w:eastAsia="zh-CN"/>
        </w:rPr>
      </w:pPr>
    </w:p>
    <w:p w14:paraId="718398F3">
      <w:pPr>
        <w:widowControl/>
        <w:spacing w:afterLines="100" w:line="480" w:lineRule="exact"/>
        <w:jc w:val="center"/>
        <w:rPr>
          <w:rFonts w:ascii="宋体" w:hAnsi="宋体"/>
          <w:b/>
          <w:kern w:val="0"/>
          <w:sz w:val="44"/>
          <w:szCs w:val="44"/>
        </w:rPr>
      </w:pPr>
    </w:p>
    <w:p w14:paraId="503EF57A">
      <w:pPr>
        <w:widowControl/>
        <w:spacing w:afterLines="100" w:line="480" w:lineRule="exact"/>
        <w:jc w:val="center"/>
        <w:rPr>
          <w:rFonts w:ascii="宋体" w:hAnsi="宋体"/>
          <w:b/>
          <w:kern w:val="0"/>
          <w:sz w:val="44"/>
          <w:szCs w:val="44"/>
        </w:rPr>
      </w:pPr>
    </w:p>
    <w:p w14:paraId="043D58AF">
      <w:pPr>
        <w:widowControl/>
        <w:spacing w:afterLines="100" w:line="480" w:lineRule="exact"/>
        <w:jc w:val="center"/>
        <w:rPr>
          <w:rFonts w:ascii="宋体" w:hAnsi="宋体"/>
          <w:b/>
          <w:kern w:val="0"/>
          <w:sz w:val="44"/>
          <w:szCs w:val="44"/>
        </w:rPr>
      </w:pPr>
    </w:p>
    <w:p w14:paraId="4563A8A6">
      <w:pPr>
        <w:widowControl/>
        <w:spacing w:afterLines="100" w:line="480" w:lineRule="exact"/>
        <w:jc w:val="center"/>
        <w:rPr>
          <w:rFonts w:ascii="宋体" w:hAnsi="宋体"/>
          <w:b/>
          <w:kern w:val="0"/>
          <w:sz w:val="44"/>
          <w:szCs w:val="44"/>
        </w:rPr>
      </w:pPr>
    </w:p>
    <w:p w14:paraId="566A715A">
      <w:pPr>
        <w:widowControl/>
        <w:spacing w:afterLines="50" w:line="360" w:lineRule="exact"/>
        <w:rPr>
          <w:rFonts w:hint="eastAsia" w:cs="Gulim" w:asciiTheme="minorEastAsia" w:hAnsiTheme="minorEastAsia" w:eastAsiaTheme="minorEastAsia"/>
        </w:rPr>
      </w:pPr>
    </w:p>
    <w:sectPr>
      <w:pgSz w:w="11906" w:h="16838"/>
      <w:pgMar w:top="1440" w:right="1361" w:bottom="1440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Gulim">
    <w:altName w:val="Malgun Gothic"/>
    <w:panose1 w:val="020B0600000101010101"/>
    <w:charset w:val="81"/>
    <w:family w:val="swiss"/>
    <w:pitch w:val="default"/>
    <w:sig w:usb0="00000000" w:usb1="00000000" w:usb2="00000030" w:usb3="00000000" w:csb0="4008009F" w:csb1="DFD7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0NjNjZmMyOTU4NjI4YWFlNmE2MTcwODAyOGY2NmQifQ=="/>
  </w:docVars>
  <w:rsids>
    <w:rsidRoot w:val="00A729AF"/>
    <w:rsid w:val="002C4F8F"/>
    <w:rsid w:val="00356D06"/>
    <w:rsid w:val="004E3FE2"/>
    <w:rsid w:val="00631E73"/>
    <w:rsid w:val="00743BAB"/>
    <w:rsid w:val="00761D42"/>
    <w:rsid w:val="009823CB"/>
    <w:rsid w:val="00A04903"/>
    <w:rsid w:val="00A729AF"/>
    <w:rsid w:val="00AD06CB"/>
    <w:rsid w:val="00F64ACD"/>
    <w:rsid w:val="00FA794D"/>
    <w:rsid w:val="022174B1"/>
    <w:rsid w:val="031E3EC0"/>
    <w:rsid w:val="04057570"/>
    <w:rsid w:val="04483CC9"/>
    <w:rsid w:val="045521C0"/>
    <w:rsid w:val="04EE21B2"/>
    <w:rsid w:val="05B22D9D"/>
    <w:rsid w:val="06AA4E3D"/>
    <w:rsid w:val="082238F7"/>
    <w:rsid w:val="0BFD0065"/>
    <w:rsid w:val="0E942BEE"/>
    <w:rsid w:val="0FCF7859"/>
    <w:rsid w:val="116F0B8C"/>
    <w:rsid w:val="11977CF0"/>
    <w:rsid w:val="11C67E6A"/>
    <w:rsid w:val="13610944"/>
    <w:rsid w:val="161C2234"/>
    <w:rsid w:val="1E2C3B3A"/>
    <w:rsid w:val="1E514DF3"/>
    <w:rsid w:val="1E8A7208"/>
    <w:rsid w:val="1E975888"/>
    <w:rsid w:val="204269F0"/>
    <w:rsid w:val="22F24AE7"/>
    <w:rsid w:val="23E379DB"/>
    <w:rsid w:val="24A240F2"/>
    <w:rsid w:val="27955252"/>
    <w:rsid w:val="28175F37"/>
    <w:rsid w:val="2881374C"/>
    <w:rsid w:val="294963BC"/>
    <w:rsid w:val="2AB63109"/>
    <w:rsid w:val="2ACA7D6A"/>
    <w:rsid w:val="3034687E"/>
    <w:rsid w:val="318338CB"/>
    <w:rsid w:val="32B0043D"/>
    <w:rsid w:val="33510CC6"/>
    <w:rsid w:val="33805C4E"/>
    <w:rsid w:val="342B09BD"/>
    <w:rsid w:val="36AB62C3"/>
    <w:rsid w:val="375F4F73"/>
    <w:rsid w:val="38984E19"/>
    <w:rsid w:val="39C0701A"/>
    <w:rsid w:val="3AFC6D20"/>
    <w:rsid w:val="3C9102FB"/>
    <w:rsid w:val="3E474A7E"/>
    <w:rsid w:val="3E805E1E"/>
    <w:rsid w:val="40331A00"/>
    <w:rsid w:val="411B20B2"/>
    <w:rsid w:val="41483D34"/>
    <w:rsid w:val="44DF337E"/>
    <w:rsid w:val="461C44F3"/>
    <w:rsid w:val="46525410"/>
    <w:rsid w:val="4738361A"/>
    <w:rsid w:val="48C42A65"/>
    <w:rsid w:val="4A68698E"/>
    <w:rsid w:val="4A961DBE"/>
    <w:rsid w:val="4D90280F"/>
    <w:rsid w:val="4F6F7748"/>
    <w:rsid w:val="51002F13"/>
    <w:rsid w:val="516914B7"/>
    <w:rsid w:val="5249645A"/>
    <w:rsid w:val="529B35E1"/>
    <w:rsid w:val="538014BB"/>
    <w:rsid w:val="5403582D"/>
    <w:rsid w:val="54DF7F35"/>
    <w:rsid w:val="591D6944"/>
    <w:rsid w:val="5C500974"/>
    <w:rsid w:val="5C58245B"/>
    <w:rsid w:val="5CA16EC6"/>
    <w:rsid w:val="5CFE6F24"/>
    <w:rsid w:val="5D21795F"/>
    <w:rsid w:val="5D5E0913"/>
    <w:rsid w:val="5E137DBB"/>
    <w:rsid w:val="5ECE1ABA"/>
    <w:rsid w:val="613478DD"/>
    <w:rsid w:val="63070EFA"/>
    <w:rsid w:val="64AC1619"/>
    <w:rsid w:val="64BF17B2"/>
    <w:rsid w:val="65195BAD"/>
    <w:rsid w:val="651E6DB8"/>
    <w:rsid w:val="65550A10"/>
    <w:rsid w:val="661A71F1"/>
    <w:rsid w:val="661C0DCA"/>
    <w:rsid w:val="669B1CDB"/>
    <w:rsid w:val="68A53683"/>
    <w:rsid w:val="68AD5ED2"/>
    <w:rsid w:val="6A180BD8"/>
    <w:rsid w:val="6D26361E"/>
    <w:rsid w:val="6DCB282E"/>
    <w:rsid w:val="71B437F6"/>
    <w:rsid w:val="73222234"/>
    <w:rsid w:val="765C1B1B"/>
    <w:rsid w:val="78815DDC"/>
    <w:rsid w:val="78874557"/>
    <w:rsid w:val="7A9912B3"/>
    <w:rsid w:val="7B2447C8"/>
    <w:rsid w:val="7C4A458E"/>
    <w:rsid w:val="7F7C4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font1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0">
    <w:name w:val="font01"/>
    <w:basedOn w:val="6"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character" w:customStyle="1" w:styleId="11">
    <w:name w:val="font4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2">
    <w:name w:val="font3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3DCC9A8-9A38-4BF2-90B8-C2074AF8F62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112</Words>
  <Characters>128</Characters>
  <Lines>5</Lines>
  <Paragraphs>1</Paragraphs>
  <TotalTime>0</TotalTime>
  <ScaleCrop>false</ScaleCrop>
  <LinksUpToDate>false</LinksUpToDate>
  <CharactersWithSpaces>133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2018-11-01T08:29:00Z</dcterms:created>
  <dc:creator>Administrator</dc:creator>
  <cp:lastModifiedBy>启航教育罗吉洪</cp:lastModifiedBy>
  <cp:lastPrinted>2022-02-25T03:04:00Z</cp:lastPrinted>
  <dcterms:modified xsi:type="dcterms:W3CDTF">2025-06-14T08:05:58Z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96C396DC08D8499088035E81F8A9184E</vt:lpwstr>
  </property>
  <property fmtid="{D5CDD505-2E9C-101B-9397-08002B2CF9AE}" pid="4" name="KSOTemplateDocerSaveRecord">
    <vt:lpwstr>eyJoZGlkIjoiZTEzMjRhMDdmMjJmZThhY2I2OTAyMTYwZTg2ZGRmYmQiLCJ1c2VySWQiOiIzMzA1NzU4NTIifQ==</vt:lpwstr>
  </property>
</Properties>
</file>