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4E6EDD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right="0" w:rightChars="0"/>
        <w:jc w:val="both"/>
        <w:textAlignment w:val="auto"/>
        <w:outlineLvl w:val="9"/>
        <w:rPr>
          <w:rFonts w:hint="eastAsia" w:ascii="黑体" w:hAnsi="黑体" w:eastAsia="黑体" w:cs="黑体"/>
          <w:kern w:val="0"/>
          <w:sz w:val="24"/>
          <w:szCs w:val="24"/>
          <w:lang w:val="en-US" w:eastAsia="zh-CN"/>
        </w:rPr>
      </w:pPr>
      <w:r>
        <w:rPr>
          <w:rFonts w:hint="eastAsia" w:ascii="黑体" w:hAnsi="黑体" w:eastAsia="黑体" w:cs="黑体"/>
          <w:kern w:val="0"/>
          <w:sz w:val="24"/>
          <w:szCs w:val="24"/>
          <w:lang w:val="en-US" w:eastAsia="zh-CN"/>
        </w:rPr>
        <w:t>附件1</w:t>
      </w:r>
    </w:p>
    <w:p w14:paraId="7CD0C41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right="0" w:rightChars="0"/>
        <w:jc w:val="both"/>
        <w:textAlignment w:val="auto"/>
        <w:outlineLvl w:val="9"/>
        <w:rPr>
          <w:rFonts w:hint="eastAsia" w:ascii="黑体" w:hAnsi="黑体" w:eastAsia="黑体" w:cs="黑体"/>
          <w:kern w:val="0"/>
          <w:sz w:val="24"/>
          <w:szCs w:val="24"/>
          <w:lang w:val="en-US" w:eastAsia="zh-CN"/>
        </w:rPr>
      </w:pPr>
    </w:p>
    <w:p w14:paraId="3F372C3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right="0" w:rightChars="0"/>
        <w:jc w:val="center"/>
        <w:textAlignment w:val="auto"/>
        <w:outlineLvl w:val="9"/>
        <w:rPr>
          <w:rFonts w:hint="eastAsia" w:ascii="仿宋_GB2312" w:hAnsi="仿宋_GB2312" w:eastAsia="仿宋_GB2312" w:cs="宋体"/>
          <w:kern w:val="0"/>
          <w:sz w:val="36"/>
          <w:szCs w:val="36"/>
          <w:lang w:val="en-US" w:eastAsia="zh-CN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2022年度企业基本情况调研表</w:t>
      </w:r>
    </w:p>
    <w:bookmarkEnd w:id="0"/>
    <w:p w14:paraId="7977951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  <w:ind w:right="0" w:rightChars="0"/>
        <w:jc w:val="both"/>
        <w:textAlignment w:val="auto"/>
        <w:outlineLvl w:val="9"/>
        <w:rPr>
          <w:rFonts w:hint="default" w:ascii="仿宋_GB2312" w:hAnsi="仿宋_GB2312" w:eastAsia="仿宋_GB2312" w:cs="宋体"/>
          <w:kern w:val="0"/>
          <w:sz w:val="32"/>
          <w:szCs w:val="20"/>
          <w:lang w:val="en-US" w:eastAsia="zh-CN"/>
        </w:rPr>
      </w:pPr>
    </w:p>
    <w:tbl>
      <w:tblPr>
        <w:tblStyle w:val="2"/>
        <w:tblW w:w="955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93"/>
        <w:gridCol w:w="1027"/>
        <w:gridCol w:w="1636"/>
        <w:gridCol w:w="1154"/>
        <w:gridCol w:w="63"/>
        <w:gridCol w:w="642"/>
        <w:gridCol w:w="615"/>
        <w:gridCol w:w="910"/>
        <w:gridCol w:w="342"/>
        <w:gridCol w:w="1977"/>
      </w:tblGrid>
      <w:tr w14:paraId="3CF7D06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7" w:hRule="atLeast"/>
          <w:jc w:val="center"/>
        </w:trPr>
        <w:tc>
          <w:tcPr>
            <w:tcW w:w="2220" w:type="dxa"/>
            <w:gridSpan w:val="2"/>
            <w:noWrap/>
            <w:vAlign w:val="center"/>
          </w:tcPr>
          <w:p w14:paraId="5FFAD99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  <w:t>企业名称（全称）</w:t>
            </w:r>
          </w:p>
        </w:tc>
        <w:tc>
          <w:tcPr>
            <w:tcW w:w="7339" w:type="dxa"/>
            <w:gridSpan w:val="8"/>
            <w:noWrap/>
            <w:vAlign w:val="center"/>
          </w:tcPr>
          <w:p w14:paraId="69AB950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</w:p>
        </w:tc>
      </w:tr>
      <w:tr w14:paraId="4D6B8C3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7" w:hRule="atLeast"/>
          <w:jc w:val="center"/>
        </w:trPr>
        <w:tc>
          <w:tcPr>
            <w:tcW w:w="2220" w:type="dxa"/>
            <w:gridSpan w:val="2"/>
            <w:noWrap/>
            <w:vAlign w:val="center"/>
          </w:tcPr>
          <w:p w14:paraId="5889F79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  <w:t>组织机构代码证</w:t>
            </w:r>
          </w:p>
        </w:tc>
        <w:tc>
          <w:tcPr>
            <w:tcW w:w="2790" w:type="dxa"/>
            <w:gridSpan w:val="2"/>
            <w:noWrap/>
            <w:vAlign w:val="center"/>
          </w:tcPr>
          <w:p w14:paraId="4C1808A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2230" w:type="dxa"/>
            <w:gridSpan w:val="4"/>
            <w:noWrap/>
            <w:vAlign w:val="center"/>
          </w:tcPr>
          <w:p w14:paraId="2399E96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  <w:t>企业成立日期</w:t>
            </w:r>
          </w:p>
        </w:tc>
        <w:tc>
          <w:tcPr>
            <w:tcW w:w="2319" w:type="dxa"/>
            <w:gridSpan w:val="2"/>
            <w:noWrap/>
            <w:vAlign w:val="center"/>
          </w:tcPr>
          <w:p w14:paraId="6C9895F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</w:p>
        </w:tc>
      </w:tr>
      <w:tr w14:paraId="793617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7" w:hRule="atLeast"/>
          <w:jc w:val="center"/>
        </w:trPr>
        <w:tc>
          <w:tcPr>
            <w:tcW w:w="2220" w:type="dxa"/>
            <w:gridSpan w:val="2"/>
            <w:noWrap/>
            <w:vAlign w:val="center"/>
          </w:tcPr>
          <w:p w14:paraId="025C0EF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  <w:t>企业注册地址</w:t>
            </w:r>
          </w:p>
        </w:tc>
        <w:tc>
          <w:tcPr>
            <w:tcW w:w="2790" w:type="dxa"/>
            <w:gridSpan w:val="2"/>
            <w:noWrap/>
            <w:vAlign w:val="center"/>
          </w:tcPr>
          <w:p w14:paraId="0DBE4BA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left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2230" w:type="dxa"/>
            <w:gridSpan w:val="4"/>
            <w:noWrap/>
            <w:vAlign w:val="center"/>
          </w:tcPr>
          <w:p w14:paraId="73F3F26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  <w:t>注册资金（万元）</w:t>
            </w:r>
          </w:p>
        </w:tc>
        <w:tc>
          <w:tcPr>
            <w:tcW w:w="2319" w:type="dxa"/>
            <w:gridSpan w:val="2"/>
            <w:noWrap/>
            <w:vAlign w:val="center"/>
          </w:tcPr>
          <w:p w14:paraId="74CA970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</w:p>
        </w:tc>
      </w:tr>
      <w:tr w14:paraId="3090609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7" w:hRule="atLeast"/>
          <w:jc w:val="center"/>
        </w:trPr>
        <w:tc>
          <w:tcPr>
            <w:tcW w:w="2220" w:type="dxa"/>
            <w:gridSpan w:val="2"/>
            <w:noWrap/>
            <w:vAlign w:val="center"/>
          </w:tcPr>
          <w:p w14:paraId="4EADA31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  <w:t>企业通信地址</w:t>
            </w:r>
          </w:p>
        </w:tc>
        <w:tc>
          <w:tcPr>
            <w:tcW w:w="2790" w:type="dxa"/>
            <w:gridSpan w:val="2"/>
            <w:noWrap/>
            <w:vAlign w:val="center"/>
          </w:tcPr>
          <w:p w14:paraId="04C496D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left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2230" w:type="dxa"/>
            <w:gridSpan w:val="4"/>
            <w:noWrap/>
            <w:vAlign w:val="center"/>
          </w:tcPr>
          <w:p w14:paraId="26EEB43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  <w:t>邮编</w:t>
            </w:r>
          </w:p>
        </w:tc>
        <w:tc>
          <w:tcPr>
            <w:tcW w:w="2319" w:type="dxa"/>
            <w:gridSpan w:val="2"/>
            <w:noWrap/>
            <w:vAlign w:val="center"/>
          </w:tcPr>
          <w:p w14:paraId="63B331B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</w:p>
        </w:tc>
      </w:tr>
      <w:tr w14:paraId="1A1EB7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3" w:hRule="atLeast"/>
          <w:jc w:val="center"/>
        </w:trPr>
        <w:tc>
          <w:tcPr>
            <w:tcW w:w="2220" w:type="dxa"/>
            <w:gridSpan w:val="2"/>
            <w:noWrap/>
            <w:vAlign w:val="center"/>
          </w:tcPr>
          <w:p w14:paraId="619C9F1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  <w:t>企业简介</w:t>
            </w:r>
          </w:p>
        </w:tc>
        <w:tc>
          <w:tcPr>
            <w:tcW w:w="7339" w:type="dxa"/>
            <w:gridSpan w:val="8"/>
            <w:noWrap/>
            <w:vAlign w:val="center"/>
          </w:tcPr>
          <w:p w14:paraId="788E70B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firstLine="270" w:firstLineChars="150"/>
              <w:textAlignment w:val="auto"/>
              <w:rPr>
                <w:rFonts w:hint="eastAsia" w:ascii="宋体" w:hAnsi="宋体" w:eastAsia="宋体" w:cs="宋体"/>
                <w:sz w:val="18"/>
                <w:szCs w:val="18"/>
              </w:rPr>
            </w:pPr>
          </w:p>
        </w:tc>
      </w:tr>
      <w:tr w14:paraId="72A4EC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" w:hRule="atLeast"/>
          <w:jc w:val="center"/>
        </w:trPr>
        <w:tc>
          <w:tcPr>
            <w:tcW w:w="2220" w:type="dxa"/>
            <w:gridSpan w:val="2"/>
            <w:noWrap/>
            <w:vAlign w:val="center"/>
          </w:tcPr>
          <w:p w14:paraId="6E90C5E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  <w:t>参与社会</w:t>
            </w:r>
          </w:p>
          <w:p w14:paraId="0109265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  <w:t>公益情况</w:t>
            </w:r>
          </w:p>
        </w:tc>
        <w:tc>
          <w:tcPr>
            <w:tcW w:w="7339" w:type="dxa"/>
            <w:gridSpan w:val="8"/>
            <w:noWrap/>
            <w:vAlign w:val="center"/>
          </w:tcPr>
          <w:p w14:paraId="254E6F0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firstLine="270" w:firstLineChars="150"/>
              <w:textAlignment w:val="auto"/>
              <w:rPr>
                <w:rFonts w:hint="eastAsia" w:ascii="宋体" w:hAnsi="宋体" w:eastAsia="宋体" w:cs="宋体"/>
                <w:sz w:val="18"/>
                <w:szCs w:val="18"/>
              </w:rPr>
            </w:pPr>
          </w:p>
        </w:tc>
      </w:tr>
      <w:tr w14:paraId="3D580DC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2220" w:type="dxa"/>
            <w:gridSpan w:val="2"/>
            <w:noWrap/>
            <w:vAlign w:val="center"/>
          </w:tcPr>
          <w:p w14:paraId="5F9C7CD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636" w:type="dxa"/>
            <w:noWrap/>
            <w:vAlign w:val="center"/>
          </w:tcPr>
          <w:p w14:paraId="5499FD3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  <w:t>姓名</w:t>
            </w:r>
          </w:p>
        </w:tc>
        <w:tc>
          <w:tcPr>
            <w:tcW w:w="1859" w:type="dxa"/>
            <w:gridSpan w:val="3"/>
            <w:noWrap/>
            <w:vAlign w:val="center"/>
          </w:tcPr>
          <w:p w14:paraId="0F29F64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  <w:t>职务</w:t>
            </w:r>
          </w:p>
        </w:tc>
        <w:tc>
          <w:tcPr>
            <w:tcW w:w="1525" w:type="dxa"/>
            <w:gridSpan w:val="2"/>
            <w:noWrap/>
            <w:vAlign w:val="center"/>
          </w:tcPr>
          <w:p w14:paraId="4B96240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  <w:t>电话</w:t>
            </w:r>
          </w:p>
        </w:tc>
        <w:tc>
          <w:tcPr>
            <w:tcW w:w="2319" w:type="dxa"/>
            <w:gridSpan w:val="2"/>
            <w:noWrap/>
            <w:vAlign w:val="center"/>
          </w:tcPr>
          <w:p w14:paraId="123AEDA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  <w:t>手机</w:t>
            </w:r>
          </w:p>
        </w:tc>
      </w:tr>
      <w:tr w14:paraId="7E09302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2220" w:type="dxa"/>
            <w:gridSpan w:val="2"/>
            <w:noWrap/>
            <w:vAlign w:val="center"/>
          </w:tcPr>
          <w:p w14:paraId="2C5FD3B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  <w:t>法定代表人</w:t>
            </w:r>
          </w:p>
        </w:tc>
        <w:tc>
          <w:tcPr>
            <w:tcW w:w="1636" w:type="dxa"/>
            <w:noWrap/>
            <w:vAlign w:val="center"/>
          </w:tcPr>
          <w:p w14:paraId="781A0E9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859" w:type="dxa"/>
            <w:gridSpan w:val="3"/>
            <w:noWrap/>
            <w:vAlign w:val="center"/>
          </w:tcPr>
          <w:p w14:paraId="3D04392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525" w:type="dxa"/>
            <w:gridSpan w:val="2"/>
            <w:noWrap/>
            <w:vAlign w:val="center"/>
          </w:tcPr>
          <w:p w14:paraId="5BBEFFC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2319" w:type="dxa"/>
            <w:gridSpan w:val="2"/>
            <w:noWrap/>
            <w:vAlign w:val="center"/>
          </w:tcPr>
          <w:p w14:paraId="02AFA91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</w:p>
        </w:tc>
      </w:tr>
      <w:tr w14:paraId="11B3CC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2220" w:type="dxa"/>
            <w:gridSpan w:val="2"/>
            <w:noWrap/>
            <w:vAlign w:val="center"/>
          </w:tcPr>
          <w:p w14:paraId="4C58D60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  <w:t>企业联系人</w:t>
            </w:r>
          </w:p>
        </w:tc>
        <w:tc>
          <w:tcPr>
            <w:tcW w:w="1636" w:type="dxa"/>
            <w:noWrap/>
            <w:vAlign w:val="center"/>
          </w:tcPr>
          <w:p w14:paraId="79BCDE0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859" w:type="dxa"/>
            <w:gridSpan w:val="3"/>
            <w:noWrap/>
            <w:vAlign w:val="center"/>
          </w:tcPr>
          <w:p w14:paraId="40FF3BA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525" w:type="dxa"/>
            <w:gridSpan w:val="2"/>
            <w:noWrap/>
            <w:vAlign w:val="center"/>
          </w:tcPr>
          <w:p w14:paraId="42A7505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2319" w:type="dxa"/>
            <w:gridSpan w:val="2"/>
            <w:noWrap/>
            <w:vAlign w:val="center"/>
          </w:tcPr>
          <w:p w14:paraId="711E306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</w:p>
        </w:tc>
      </w:tr>
      <w:tr w14:paraId="65D6655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2220" w:type="dxa"/>
            <w:gridSpan w:val="2"/>
            <w:noWrap/>
            <w:vAlign w:val="center"/>
          </w:tcPr>
          <w:p w14:paraId="3C537AB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  <w:t>企业所属行业</w:t>
            </w:r>
          </w:p>
        </w:tc>
        <w:tc>
          <w:tcPr>
            <w:tcW w:w="7339" w:type="dxa"/>
            <w:gridSpan w:val="8"/>
            <w:noWrap/>
            <w:vAlign w:val="center"/>
          </w:tcPr>
          <w:p w14:paraId="5AA96FE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</w:p>
        </w:tc>
      </w:tr>
      <w:tr w14:paraId="28BC37C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2220" w:type="dxa"/>
            <w:gridSpan w:val="2"/>
            <w:noWrap/>
            <w:vAlign w:val="center"/>
          </w:tcPr>
          <w:p w14:paraId="1E2D866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  <w:t>主营业务领域1</w:t>
            </w:r>
          </w:p>
        </w:tc>
        <w:tc>
          <w:tcPr>
            <w:tcW w:w="3495" w:type="dxa"/>
            <w:gridSpan w:val="4"/>
            <w:noWrap/>
            <w:vAlign w:val="center"/>
          </w:tcPr>
          <w:p w14:paraId="3647F8C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525" w:type="dxa"/>
            <w:gridSpan w:val="2"/>
            <w:noWrap/>
            <w:vAlign w:val="center"/>
          </w:tcPr>
          <w:p w14:paraId="5F31D0D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  <w:t>占比营业</w:t>
            </w:r>
          </w:p>
        </w:tc>
        <w:tc>
          <w:tcPr>
            <w:tcW w:w="2319" w:type="dxa"/>
            <w:gridSpan w:val="2"/>
            <w:noWrap/>
            <w:vAlign w:val="center"/>
          </w:tcPr>
          <w:p w14:paraId="4C938CA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</w:p>
        </w:tc>
      </w:tr>
      <w:tr w14:paraId="550EE2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2220" w:type="dxa"/>
            <w:gridSpan w:val="2"/>
            <w:noWrap/>
            <w:vAlign w:val="center"/>
          </w:tcPr>
          <w:p w14:paraId="38394B4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  <w:t>主营业务领域2</w:t>
            </w:r>
          </w:p>
        </w:tc>
        <w:tc>
          <w:tcPr>
            <w:tcW w:w="3495" w:type="dxa"/>
            <w:gridSpan w:val="4"/>
            <w:noWrap/>
            <w:vAlign w:val="center"/>
          </w:tcPr>
          <w:p w14:paraId="24C63BB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525" w:type="dxa"/>
            <w:gridSpan w:val="2"/>
            <w:noWrap/>
            <w:vAlign w:val="center"/>
          </w:tcPr>
          <w:p w14:paraId="6A9FA64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  <w:t>占比营业</w:t>
            </w:r>
          </w:p>
        </w:tc>
        <w:tc>
          <w:tcPr>
            <w:tcW w:w="2319" w:type="dxa"/>
            <w:gridSpan w:val="2"/>
            <w:noWrap/>
            <w:vAlign w:val="center"/>
          </w:tcPr>
          <w:p w14:paraId="42EBE6B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</w:p>
        </w:tc>
      </w:tr>
      <w:tr w14:paraId="2D81D9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2220" w:type="dxa"/>
            <w:gridSpan w:val="2"/>
            <w:noWrap/>
            <w:vAlign w:val="center"/>
          </w:tcPr>
          <w:p w14:paraId="672F295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  <w:t>主营业务领域3</w:t>
            </w:r>
          </w:p>
        </w:tc>
        <w:tc>
          <w:tcPr>
            <w:tcW w:w="3495" w:type="dxa"/>
            <w:gridSpan w:val="4"/>
            <w:noWrap/>
            <w:vAlign w:val="center"/>
          </w:tcPr>
          <w:p w14:paraId="411A0FC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525" w:type="dxa"/>
            <w:gridSpan w:val="2"/>
            <w:noWrap/>
            <w:vAlign w:val="center"/>
          </w:tcPr>
          <w:p w14:paraId="550BC61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  <w:t>占比营业</w:t>
            </w:r>
          </w:p>
        </w:tc>
        <w:tc>
          <w:tcPr>
            <w:tcW w:w="2319" w:type="dxa"/>
            <w:gridSpan w:val="2"/>
            <w:noWrap/>
            <w:vAlign w:val="center"/>
          </w:tcPr>
          <w:p w14:paraId="33C73F6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</w:p>
        </w:tc>
      </w:tr>
      <w:tr w14:paraId="2F337E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3" w:hRule="atLeast"/>
          <w:jc w:val="center"/>
        </w:trPr>
        <w:tc>
          <w:tcPr>
            <w:tcW w:w="1193" w:type="dxa"/>
            <w:noWrap/>
            <w:vAlign w:val="center"/>
          </w:tcPr>
          <w:p w14:paraId="2F5FB61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  <w:t>指标</w:t>
            </w:r>
          </w:p>
          <w:p w14:paraId="1A59AB4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  <w:t>（万元）</w:t>
            </w:r>
          </w:p>
        </w:tc>
        <w:tc>
          <w:tcPr>
            <w:tcW w:w="1027" w:type="dxa"/>
            <w:noWrap/>
            <w:vAlign w:val="center"/>
          </w:tcPr>
          <w:p w14:paraId="0D0D72E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  <w:t>营收</w:t>
            </w:r>
          </w:p>
          <w:p w14:paraId="2AF1C79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  <w:t>总额</w:t>
            </w:r>
          </w:p>
        </w:tc>
        <w:tc>
          <w:tcPr>
            <w:tcW w:w="1636" w:type="dxa"/>
            <w:noWrap/>
            <w:vAlign w:val="center"/>
          </w:tcPr>
          <w:p w14:paraId="3826C34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  <w:t>利润总额</w:t>
            </w:r>
          </w:p>
        </w:tc>
        <w:tc>
          <w:tcPr>
            <w:tcW w:w="1217" w:type="dxa"/>
            <w:gridSpan w:val="2"/>
            <w:noWrap/>
            <w:vAlign w:val="center"/>
          </w:tcPr>
          <w:p w14:paraId="4AB43BF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  <w:t>税后</w:t>
            </w:r>
          </w:p>
          <w:p w14:paraId="0B1A740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  <w:t>净利润</w:t>
            </w:r>
          </w:p>
        </w:tc>
        <w:tc>
          <w:tcPr>
            <w:tcW w:w="1257" w:type="dxa"/>
            <w:gridSpan w:val="2"/>
            <w:noWrap/>
            <w:vAlign w:val="center"/>
          </w:tcPr>
          <w:p w14:paraId="642D0B2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  <w:t>资产总额</w:t>
            </w:r>
          </w:p>
        </w:tc>
        <w:tc>
          <w:tcPr>
            <w:tcW w:w="1252" w:type="dxa"/>
            <w:gridSpan w:val="2"/>
            <w:noWrap/>
            <w:vAlign w:val="center"/>
          </w:tcPr>
          <w:p w14:paraId="17805E7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  <w:t>固定资产净值</w:t>
            </w:r>
          </w:p>
        </w:tc>
        <w:tc>
          <w:tcPr>
            <w:tcW w:w="1977" w:type="dxa"/>
            <w:noWrap/>
            <w:vAlign w:val="center"/>
          </w:tcPr>
          <w:p w14:paraId="02B58A4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  <w:t>净资产总额</w:t>
            </w:r>
          </w:p>
        </w:tc>
      </w:tr>
      <w:tr w14:paraId="5D01A87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193" w:type="dxa"/>
            <w:noWrap/>
            <w:vAlign w:val="center"/>
          </w:tcPr>
          <w:p w14:paraId="4BBA3FD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  <w:t>2020年</w:t>
            </w:r>
          </w:p>
        </w:tc>
        <w:tc>
          <w:tcPr>
            <w:tcW w:w="1027" w:type="dxa"/>
            <w:noWrap/>
            <w:vAlign w:val="center"/>
          </w:tcPr>
          <w:p w14:paraId="1B8699A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636" w:type="dxa"/>
            <w:noWrap/>
            <w:vAlign w:val="center"/>
          </w:tcPr>
          <w:p w14:paraId="396872A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217" w:type="dxa"/>
            <w:gridSpan w:val="2"/>
            <w:noWrap/>
            <w:vAlign w:val="center"/>
          </w:tcPr>
          <w:p w14:paraId="37F5564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257" w:type="dxa"/>
            <w:gridSpan w:val="2"/>
            <w:noWrap/>
            <w:vAlign w:val="center"/>
          </w:tcPr>
          <w:p w14:paraId="31D4D12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252" w:type="dxa"/>
            <w:gridSpan w:val="2"/>
            <w:noWrap/>
            <w:vAlign w:val="center"/>
          </w:tcPr>
          <w:p w14:paraId="7EA6393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977" w:type="dxa"/>
            <w:noWrap/>
            <w:vAlign w:val="center"/>
          </w:tcPr>
          <w:p w14:paraId="035E45C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</w:p>
        </w:tc>
      </w:tr>
      <w:tr w14:paraId="7B76E5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193" w:type="dxa"/>
            <w:noWrap/>
            <w:vAlign w:val="center"/>
          </w:tcPr>
          <w:p w14:paraId="70232A5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  <w:t>2021年</w:t>
            </w:r>
          </w:p>
        </w:tc>
        <w:tc>
          <w:tcPr>
            <w:tcW w:w="1027" w:type="dxa"/>
            <w:noWrap/>
            <w:vAlign w:val="center"/>
          </w:tcPr>
          <w:p w14:paraId="18AB7BC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636" w:type="dxa"/>
            <w:noWrap/>
            <w:vAlign w:val="center"/>
          </w:tcPr>
          <w:p w14:paraId="32BA46C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217" w:type="dxa"/>
            <w:gridSpan w:val="2"/>
            <w:noWrap/>
            <w:vAlign w:val="center"/>
          </w:tcPr>
          <w:p w14:paraId="4D07628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257" w:type="dxa"/>
            <w:gridSpan w:val="2"/>
            <w:noWrap/>
            <w:vAlign w:val="center"/>
          </w:tcPr>
          <w:p w14:paraId="07C371F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252" w:type="dxa"/>
            <w:gridSpan w:val="2"/>
            <w:noWrap/>
            <w:vAlign w:val="center"/>
          </w:tcPr>
          <w:p w14:paraId="66B5415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977" w:type="dxa"/>
            <w:noWrap/>
            <w:vAlign w:val="center"/>
          </w:tcPr>
          <w:p w14:paraId="222CA31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</w:p>
        </w:tc>
      </w:tr>
      <w:tr w14:paraId="5D60BF6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193" w:type="dxa"/>
            <w:noWrap/>
            <w:vAlign w:val="center"/>
          </w:tcPr>
          <w:p w14:paraId="4AE1D2D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  <w:t>2022年</w:t>
            </w:r>
          </w:p>
        </w:tc>
        <w:tc>
          <w:tcPr>
            <w:tcW w:w="1027" w:type="dxa"/>
            <w:noWrap/>
            <w:vAlign w:val="center"/>
          </w:tcPr>
          <w:p w14:paraId="4A9F669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636" w:type="dxa"/>
            <w:noWrap/>
            <w:vAlign w:val="center"/>
          </w:tcPr>
          <w:p w14:paraId="5162531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217" w:type="dxa"/>
            <w:gridSpan w:val="2"/>
            <w:noWrap/>
            <w:vAlign w:val="center"/>
          </w:tcPr>
          <w:p w14:paraId="341EFCF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257" w:type="dxa"/>
            <w:gridSpan w:val="2"/>
            <w:noWrap/>
            <w:vAlign w:val="center"/>
          </w:tcPr>
          <w:p w14:paraId="7C08F1F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252" w:type="dxa"/>
            <w:gridSpan w:val="2"/>
            <w:noWrap/>
            <w:vAlign w:val="center"/>
          </w:tcPr>
          <w:p w14:paraId="76BD042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977" w:type="dxa"/>
            <w:noWrap/>
            <w:vAlign w:val="center"/>
          </w:tcPr>
          <w:p w14:paraId="1B9623F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</w:p>
        </w:tc>
      </w:tr>
      <w:tr w14:paraId="1362B7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9" w:hRule="atLeast"/>
          <w:jc w:val="center"/>
        </w:trPr>
        <w:tc>
          <w:tcPr>
            <w:tcW w:w="1193" w:type="dxa"/>
            <w:noWrap/>
            <w:vAlign w:val="center"/>
          </w:tcPr>
          <w:p w14:paraId="0F832E4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  <w:t>指标</w:t>
            </w:r>
          </w:p>
          <w:p w14:paraId="1BAF33A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  <w:t>（万元）</w:t>
            </w:r>
          </w:p>
        </w:tc>
        <w:tc>
          <w:tcPr>
            <w:tcW w:w="1027" w:type="dxa"/>
            <w:noWrap/>
            <w:vAlign w:val="center"/>
          </w:tcPr>
          <w:p w14:paraId="2AD7975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  <w:t>纳税</w:t>
            </w:r>
          </w:p>
          <w:p w14:paraId="3DBB4F1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  <w:t>总额</w:t>
            </w:r>
          </w:p>
        </w:tc>
        <w:tc>
          <w:tcPr>
            <w:tcW w:w="1636" w:type="dxa"/>
            <w:noWrap/>
            <w:vAlign w:val="center"/>
          </w:tcPr>
          <w:p w14:paraId="4EE33D0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  <w:t>研发费用</w:t>
            </w:r>
          </w:p>
        </w:tc>
        <w:tc>
          <w:tcPr>
            <w:tcW w:w="1217" w:type="dxa"/>
            <w:gridSpan w:val="2"/>
            <w:noWrap/>
            <w:vAlign w:val="center"/>
          </w:tcPr>
          <w:p w14:paraId="0A1F540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  <w:t>出口总额（美元）</w:t>
            </w:r>
          </w:p>
        </w:tc>
        <w:tc>
          <w:tcPr>
            <w:tcW w:w="1257" w:type="dxa"/>
            <w:gridSpan w:val="2"/>
            <w:noWrap/>
            <w:vAlign w:val="center"/>
          </w:tcPr>
          <w:p w14:paraId="57E2594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  <w:t>有效国内发明专利数（件）</w:t>
            </w:r>
          </w:p>
        </w:tc>
        <w:tc>
          <w:tcPr>
            <w:tcW w:w="1252" w:type="dxa"/>
            <w:gridSpan w:val="2"/>
            <w:noWrap/>
            <w:vAlign w:val="center"/>
          </w:tcPr>
          <w:p w14:paraId="31AE935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  <w:t>年末员工人数</w:t>
            </w:r>
          </w:p>
        </w:tc>
        <w:tc>
          <w:tcPr>
            <w:tcW w:w="1977" w:type="dxa"/>
            <w:noWrap/>
            <w:vAlign w:val="center"/>
          </w:tcPr>
          <w:p w14:paraId="3539948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  <w:t>年末研发人员</w:t>
            </w:r>
          </w:p>
        </w:tc>
      </w:tr>
      <w:tr w14:paraId="11BB37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193" w:type="dxa"/>
            <w:noWrap/>
            <w:vAlign w:val="center"/>
          </w:tcPr>
          <w:p w14:paraId="4EE534E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  <w:t>2020年</w:t>
            </w:r>
          </w:p>
        </w:tc>
        <w:tc>
          <w:tcPr>
            <w:tcW w:w="1027" w:type="dxa"/>
            <w:noWrap/>
            <w:vAlign w:val="center"/>
          </w:tcPr>
          <w:p w14:paraId="43266E2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636" w:type="dxa"/>
            <w:noWrap/>
            <w:vAlign w:val="center"/>
          </w:tcPr>
          <w:p w14:paraId="43767B1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217" w:type="dxa"/>
            <w:gridSpan w:val="2"/>
            <w:noWrap/>
            <w:vAlign w:val="center"/>
          </w:tcPr>
          <w:p w14:paraId="7730078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257" w:type="dxa"/>
            <w:gridSpan w:val="2"/>
            <w:noWrap/>
            <w:vAlign w:val="center"/>
          </w:tcPr>
          <w:p w14:paraId="2D6B5FB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252" w:type="dxa"/>
            <w:gridSpan w:val="2"/>
            <w:noWrap/>
            <w:vAlign w:val="center"/>
          </w:tcPr>
          <w:p w14:paraId="6B3262D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977" w:type="dxa"/>
            <w:noWrap/>
            <w:vAlign w:val="center"/>
          </w:tcPr>
          <w:p w14:paraId="50C5581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</w:p>
        </w:tc>
      </w:tr>
      <w:tr w14:paraId="32F77A9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193" w:type="dxa"/>
            <w:noWrap/>
            <w:vAlign w:val="center"/>
          </w:tcPr>
          <w:p w14:paraId="2BB809E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  <w:t>2021年</w:t>
            </w:r>
          </w:p>
        </w:tc>
        <w:tc>
          <w:tcPr>
            <w:tcW w:w="1027" w:type="dxa"/>
            <w:noWrap/>
            <w:vAlign w:val="center"/>
          </w:tcPr>
          <w:p w14:paraId="507B76E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636" w:type="dxa"/>
            <w:noWrap/>
            <w:vAlign w:val="center"/>
          </w:tcPr>
          <w:p w14:paraId="4FD7902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217" w:type="dxa"/>
            <w:gridSpan w:val="2"/>
            <w:noWrap/>
            <w:vAlign w:val="center"/>
          </w:tcPr>
          <w:p w14:paraId="5983491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257" w:type="dxa"/>
            <w:gridSpan w:val="2"/>
            <w:noWrap/>
            <w:vAlign w:val="center"/>
          </w:tcPr>
          <w:p w14:paraId="04BA03E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252" w:type="dxa"/>
            <w:gridSpan w:val="2"/>
            <w:noWrap/>
            <w:vAlign w:val="center"/>
          </w:tcPr>
          <w:p w14:paraId="080E757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977" w:type="dxa"/>
            <w:noWrap/>
            <w:vAlign w:val="center"/>
          </w:tcPr>
          <w:p w14:paraId="0BA901E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</w:p>
        </w:tc>
      </w:tr>
      <w:tr w14:paraId="791236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193" w:type="dxa"/>
            <w:noWrap/>
            <w:vAlign w:val="center"/>
          </w:tcPr>
          <w:p w14:paraId="3D92650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  <w:t>2022年</w:t>
            </w:r>
          </w:p>
        </w:tc>
        <w:tc>
          <w:tcPr>
            <w:tcW w:w="1027" w:type="dxa"/>
            <w:noWrap/>
            <w:vAlign w:val="center"/>
          </w:tcPr>
          <w:p w14:paraId="5FDE6F1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636" w:type="dxa"/>
            <w:noWrap/>
            <w:vAlign w:val="center"/>
          </w:tcPr>
          <w:p w14:paraId="3B259BB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217" w:type="dxa"/>
            <w:gridSpan w:val="2"/>
            <w:noWrap/>
            <w:vAlign w:val="center"/>
          </w:tcPr>
          <w:p w14:paraId="0E34473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257" w:type="dxa"/>
            <w:gridSpan w:val="2"/>
            <w:noWrap/>
            <w:vAlign w:val="center"/>
          </w:tcPr>
          <w:p w14:paraId="38BAF80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252" w:type="dxa"/>
            <w:gridSpan w:val="2"/>
            <w:noWrap/>
            <w:vAlign w:val="center"/>
          </w:tcPr>
          <w:p w14:paraId="203A5B9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977" w:type="dxa"/>
            <w:noWrap/>
            <w:vAlign w:val="center"/>
          </w:tcPr>
          <w:p w14:paraId="6E221DA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</w:p>
        </w:tc>
      </w:tr>
      <w:tr w14:paraId="7EF8A56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3" w:hRule="atLeast"/>
          <w:jc w:val="center"/>
        </w:trPr>
        <w:tc>
          <w:tcPr>
            <w:tcW w:w="1193" w:type="dxa"/>
            <w:noWrap/>
            <w:vAlign w:val="center"/>
          </w:tcPr>
          <w:p w14:paraId="32FB337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  <w:t>指标</w:t>
            </w:r>
          </w:p>
          <w:p w14:paraId="058B1FE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  <w:t>（万元）</w:t>
            </w:r>
          </w:p>
        </w:tc>
        <w:tc>
          <w:tcPr>
            <w:tcW w:w="1027" w:type="dxa"/>
            <w:noWrap/>
            <w:vAlign w:val="center"/>
          </w:tcPr>
          <w:p w14:paraId="1E0E996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  <w:t>流动负债总额</w:t>
            </w:r>
          </w:p>
        </w:tc>
        <w:tc>
          <w:tcPr>
            <w:tcW w:w="1636" w:type="dxa"/>
            <w:noWrap/>
            <w:vAlign w:val="center"/>
          </w:tcPr>
          <w:p w14:paraId="1E18FEA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  <w:t>短期借款</w:t>
            </w:r>
          </w:p>
        </w:tc>
        <w:tc>
          <w:tcPr>
            <w:tcW w:w="1217" w:type="dxa"/>
            <w:gridSpan w:val="2"/>
            <w:noWrap/>
            <w:vAlign w:val="center"/>
          </w:tcPr>
          <w:p w14:paraId="5D453D4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  <w:t>长期借款</w:t>
            </w:r>
          </w:p>
        </w:tc>
        <w:tc>
          <w:tcPr>
            <w:tcW w:w="1257" w:type="dxa"/>
            <w:gridSpan w:val="2"/>
            <w:noWrap/>
            <w:vAlign w:val="center"/>
          </w:tcPr>
          <w:p w14:paraId="5077CE0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  <w:t>应付票据</w:t>
            </w:r>
          </w:p>
        </w:tc>
        <w:tc>
          <w:tcPr>
            <w:tcW w:w="1252" w:type="dxa"/>
            <w:gridSpan w:val="2"/>
            <w:noWrap/>
            <w:vAlign w:val="center"/>
          </w:tcPr>
          <w:p w14:paraId="28BFF25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  <w:t>应付债券</w:t>
            </w:r>
          </w:p>
        </w:tc>
        <w:tc>
          <w:tcPr>
            <w:tcW w:w="1977" w:type="dxa"/>
            <w:noWrap/>
            <w:vAlign w:val="center"/>
          </w:tcPr>
          <w:p w14:paraId="03D7465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  <w:t>有息负债总额</w:t>
            </w:r>
          </w:p>
        </w:tc>
      </w:tr>
      <w:tr w14:paraId="55C1BD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193" w:type="dxa"/>
            <w:noWrap/>
            <w:vAlign w:val="center"/>
          </w:tcPr>
          <w:p w14:paraId="285876A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  <w:t>2020年</w:t>
            </w:r>
          </w:p>
        </w:tc>
        <w:tc>
          <w:tcPr>
            <w:tcW w:w="1027" w:type="dxa"/>
            <w:noWrap/>
            <w:vAlign w:val="center"/>
          </w:tcPr>
          <w:p w14:paraId="7BD5CD3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636" w:type="dxa"/>
            <w:noWrap/>
            <w:vAlign w:val="center"/>
          </w:tcPr>
          <w:p w14:paraId="5A6D225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217" w:type="dxa"/>
            <w:gridSpan w:val="2"/>
            <w:noWrap/>
            <w:vAlign w:val="center"/>
          </w:tcPr>
          <w:p w14:paraId="10C6535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257" w:type="dxa"/>
            <w:gridSpan w:val="2"/>
            <w:noWrap/>
            <w:vAlign w:val="center"/>
          </w:tcPr>
          <w:p w14:paraId="7FF76BB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252" w:type="dxa"/>
            <w:gridSpan w:val="2"/>
            <w:noWrap/>
            <w:vAlign w:val="center"/>
          </w:tcPr>
          <w:p w14:paraId="626832C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977" w:type="dxa"/>
            <w:noWrap/>
            <w:vAlign w:val="center"/>
          </w:tcPr>
          <w:p w14:paraId="1C4FB8D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</w:p>
        </w:tc>
      </w:tr>
      <w:tr w14:paraId="0A35785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193" w:type="dxa"/>
            <w:noWrap/>
            <w:vAlign w:val="center"/>
          </w:tcPr>
          <w:p w14:paraId="19057D4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  <w:t>2021年</w:t>
            </w:r>
          </w:p>
        </w:tc>
        <w:tc>
          <w:tcPr>
            <w:tcW w:w="1027" w:type="dxa"/>
            <w:noWrap/>
            <w:vAlign w:val="center"/>
          </w:tcPr>
          <w:p w14:paraId="75AB0EE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636" w:type="dxa"/>
            <w:noWrap/>
            <w:vAlign w:val="center"/>
          </w:tcPr>
          <w:p w14:paraId="713D336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217" w:type="dxa"/>
            <w:gridSpan w:val="2"/>
            <w:noWrap/>
            <w:vAlign w:val="center"/>
          </w:tcPr>
          <w:p w14:paraId="20EF7B9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257" w:type="dxa"/>
            <w:gridSpan w:val="2"/>
            <w:noWrap/>
            <w:vAlign w:val="center"/>
          </w:tcPr>
          <w:p w14:paraId="58F8EB8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252" w:type="dxa"/>
            <w:gridSpan w:val="2"/>
            <w:noWrap/>
            <w:vAlign w:val="center"/>
          </w:tcPr>
          <w:p w14:paraId="7B8CD9B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977" w:type="dxa"/>
            <w:noWrap/>
            <w:vAlign w:val="center"/>
          </w:tcPr>
          <w:p w14:paraId="4D658C6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</w:p>
        </w:tc>
      </w:tr>
      <w:tr w14:paraId="4E07CCB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3" w:hRule="atLeast"/>
          <w:jc w:val="center"/>
        </w:trPr>
        <w:tc>
          <w:tcPr>
            <w:tcW w:w="1193" w:type="dxa"/>
            <w:noWrap/>
            <w:vAlign w:val="center"/>
          </w:tcPr>
          <w:p w14:paraId="3022293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  <w:t>2022年</w:t>
            </w:r>
          </w:p>
        </w:tc>
        <w:tc>
          <w:tcPr>
            <w:tcW w:w="1027" w:type="dxa"/>
            <w:noWrap/>
            <w:vAlign w:val="center"/>
          </w:tcPr>
          <w:p w14:paraId="49E8157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636" w:type="dxa"/>
            <w:noWrap/>
            <w:vAlign w:val="center"/>
          </w:tcPr>
          <w:p w14:paraId="1E9F634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217" w:type="dxa"/>
            <w:gridSpan w:val="2"/>
            <w:noWrap/>
            <w:vAlign w:val="center"/>
          </w:tcPr>
          <w:p w14:paraId="0989ECA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257" w:type="dxa"/>
            <w:gridSpan w:val="2"/>
            <w:noWrap/>
            <w:vAlign w:val="center"/>
          </w:tcPr>
          <w:p w14:paraId="69B9A6D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252" w:type="dxa"/>
            <w:gridSpan w:val="2"/>
            <w:noWrap/>
            <w:vAlign w:val="center"/>
          </w:tcPr>
          <w:p w14:paraId="7B9599A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977" w:type="dxa"/>
            <w:noWrap/>
            <w:vAlign w:val="center"/>
          </w:tcPr>
          <w:p w14:paraId="3E20331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80" w:lineRule="exact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</w:p>
        </w:tc>
      </w:tr>
    </w:tbl>
    <w:p w14:paraId="724A6DE3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34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9F60AA1"/>
    <w:rsid w:val="39F60A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2024-11-21T00:54:00Z</dcterms:created>
  <dc:creator>arker</dc:creator>
  <cp:lastModifiedBy>arker</cp:lastModifiedBy>
  <dcterms:modified xsi:type="dcterms:W3CDTF">2024-11-21T00:54:23Z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2052-12.1.0.18912</vt:lpwstr>
  </property>
  <property fmtid="{D5CDD505-2E9C-101B-9397-08002B2CF9AE}" pid="3" name="ICV">
    <vt:lpwstr>745E117420BB4116A48DAE6BF4A8F5DB_11</vt:lpwstr>
  </property>
</Properties>
</file>