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79" w:rsidRDefault="0031046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锦绣河山</w:t>
      </w:r>
      <w:r w:rsidR="00C4711C">
        <w:rPr>
          <w:rFonts w:ascii="黑体" w:eastAsia="黑体" w:hAnsi="黑体" w:hint="eastAsia"/>
          <w:sz w:val="60"/>
          <w:szCs w:val="60"/>
        </w:rPr>
        <w:t>小区</w:t>
      </w:r>
      <w:r w:rsidR="00B56876">
        <w:rPr>
          <w:rFonts w:ascii="黑体" w:eastAsia="黑体" w:hAnsi="黑体" w:hint="eastAsia"/>
          <w:sz w:val="60"/>
          <w:szCs w:val="60"/>
        </w:rPr>
        <w:t>使用维修资金公示</w:t>
      </w:r>
    </w:p>
    <w:p w:rsidR="00A02E79" w:rsidRDefault="00B56876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来源：岳阳楼区物业</w:t>
      </w:r>
      <w:r w:rsidR="0031046D">
        <w:rPr>
          <w:rFonts w:ascii="微软雅黑 Light" w:eastAsia="微软雅黑 Light" w:hAnsi="微软雅黑 Light" w:hint="eastAsia"/>
          <w:sz w:val="24"/>
          <w:szCs w:val="24"/>
        </w:rPr>
        <w:t>管理</w:t>
      </w:r>
      <w:r>
        <w:rPr>
          <w:rFonts w:ascii="微软雅黑 Light" w:eastAsia="微软雅黑 Light" w:hAnsi="微软雅黑 Light" w:hint="eastAsia"/>
          <w:sz w:val="24"/>
          <w:szCs w:val="24"/>
        </w:rPr>
        <w:t>服务中心 发布时间：202</w:t>
      </w:r>
      <w:r w:rsidR="0031046D">
        <w:rPr>
          <w:rFonts w:ascii="微软雅黑 Light" w:eastAsia="微软雅黑 Light" w:hAnsi="微软雅黑 Light" w:hint="eastAsia"/>
          <w:sz w:val="24"/>
          <w:szCs w:val="24"/>
        </w:rPr>
        <w:t>3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31046D">
        <w:rPr>
          <w:rFonts w:ascii="微软雅黑 Light" w:eastAsia="微软雅黑 Light" w:hAnsi="微软雅黑 Light" w:hint="eastAsia"/>
          <w:sz w:val="24"/>
          <w:szCs w:val="24"/>
        </w:rPr>
        <w:t>10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proofErr w:type="gramStart"/>
      <w:r w:rsidR="00EF0AA9">
        <w:rPr>
          <w:rFonts w:ascii="微软雅黑 Light" w:eastAsia="微软雅黑 Light" w:hAnsi="微软雅黑 Light" w:hint="eastAsia"/>
          <w:sz w:val="24"/>
          <w:szCs w:val="24"/>
        </w:rPr>
        <w:t>29</w:t>
      </w:r>
      <w:r w:rsidR="00C4711C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6D4F07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3F7E82">
        <w:rPr>
          <w:rFonts w:ascii="微软雅黑 Light" w:eastAsia="微软雅黑 Light" w:hAnsi="微软雅黑 Light" w:hint="eastAsia"/>
          <w:sz w:val="24"/>
          <w:szCs w:val="24"/>
        </w:rPr>
        <w:t>10</w:t>
      </w:r>
      <w:r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C4711C">
        <w:rPr>
          <w:rFonts w:ascii="微软雅黑 Light" w:eastAsia="微软雅黑 Light" w:hAnsi="微软雅黑 Light" w:hint="eastAsia"/>
          <w:sz w:val="24"/>
          <w:szCs w:val="24"/>
        </w:rPr>
        <w:t>00</w:t>
      </w:r>
      <w:proofErr w:type="gramEnd"/>
    </w:p>
    <w:tbl>
      <w:tblPr>
        <w:tblStyle w:val="a5"/>
        <w:tblW w:w="15701" w:type="dxa"/>
        <w:tblLayout w:type="fixed"/>
        <w:tblLook w:val="04A0"/>
      </w:tblPr>
      <w:tblGrid>
        <w:gridCol w:w="534"/>
        <w:gridCol w:w="1417"/>
        <w:gridCol w:w="3402"/>
        <w:gridCol w:w="1985"/>
        <w:gridCol w:w="2126"/>
        <w:gridCol w:w="2126"/>
        <w:gridCol w:w="4111"/>
      </w:tblGrid>
      <w:tr w:rsidR="00A02E79" w:rsidTr="00104DF2">
        <w:trPr>
          <w:trHeight w:val="714"/>
        </w:trPr>
        <w:tc>
          <w:tcPr>
            <w:tcW w:w="1951" w:type="dxa"/>
            <w:gridSpan w:val="2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402" w:type="dxa"/>
            <w:vAlign w:val="center"/>
          </w:tcPr>
          <w:p w:rsidR="00A02E79" w:rsidRDefault="0031046D" w:rsidP="003F7E8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/>
                <w:sz w:val="26"/>
                <w:szCs w:val="26"/>
              </w:rPr>
              <w:t>锦绣河山</w:t>
            </w:r>
          </w:p>
        </w:tc>
        <w:tc>
          <w:tcPr>
            <w:tcW w:w="1985" w:type="dxa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A02E79" w:rsidRDefault="0031046D" w:rsidP="0065565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北港路</w:t>
            </w:r>
          </w:p>
        </w:tc>
      </w:tr>
      <w:tr w:rsidR="00A02E79" w:rsidTr="00104DF2">
        <w:trPr>
          <w:trHeight w:val="714"/>
        </w:trPr>
        <w:tc>
          <w:tcPr>
            <w:tcW w:w="1951" w:type="dxa"/>
            <w:gridSpan w:val="2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402" w:type="dxa"/>
            <w:vAlign w:val="center"/>
          </w:tcPr>
          <w:p w:rsidR="00A02E79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</w:t>
            </w:r>
          </w:p>
        </w:tc>
        <w:tc>
          <w:tcPr>
            <w:tcW w:w="1985" w:type="dxa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A02E79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易军</w:t>
            </w:r>
          </w:p>
        </w:tc>
        <w:tc>
          <w:tcPr>
            <w:tcW w:w="2126" w:type="dxa"/>
            <w:vAlign w:val="center"/>
          </w:tcPr>
          <w:p w:rsidR="00A02E79" w:rsidRDefault="00B5687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A02E79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18973090999</w:t>
            </w:r>
          </w:p>
        </w:tc>
      </w:tr>
      <w:tr w:rsidR="00104DF2" w:rsidTr="00F871BB">
        <w:trPr>
          <w:trHeight w:val="714"/>
        </w:trPr>
        <w:tc>
          <w:tcPr>
            <w:tcW w:w="1951" w:type="dxa"/>
            <w:gridSpan w:val="2"/>
            <w:vAlign w:val="center"/>
          </w:tcPr>
          <w:p w:rsidR="00104DF2" w:rsidRDefault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7513" w:type="dxa"/>
            <w:gridSpan w:val="3"/>
            <w:vAlign w:val="center"/>
          </w:tcPr>
          <w:p w:rsidR="00104DF2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易齐星</w:t>
            </w:r>
            <w:proofErr w:type="gramEnd"/>
          </w:p>
        </w:tc>
        <w:tc>
          <w:tcPr>
            <w:tcW w:w="2126" w:type="dxa"/>
            <w:vAlign w:val="center"/>
          </w:tcPr>
          <w:p w:rsidR="00104DF2" w:rsidRDefault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104DF2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15675067888</w:t>
            </w:r>
          </w:p>
        </w:tc>
      </w:tr>
      <w:tr w:rsidR="00104DF2" w:rsidTr="00104DF2">
        <w:trPr>
          <w:trHeight w:val="714"/>
        </w:trPr>
        <w:tc>
          <w:tcPr>
            <w:tcW w:w="1951" w:type="dxa"/>
            <w:gridSpan w:val="2"/>
            <w:vAlign w:val="center"/>
          </w:tcPr>
          <w:p w:rsidR="00104DF2" w:rsidRDefault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13750" w:type="dxa"/>
            <w:gridSpan w:val="5"/>
            <w:vAlign w:val="center"/>
          </w:tcPr>
          <w:p w:rsidR="00104DF2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6-06户、7-02户、8-03户、21-03排污管维修，31-02户、32-02户屋面防水</w:t>
            </w:r>
          </w:p>
        </w:tc>
      </w:tr>
      <w:tr w:rsidR="008F6672" w:rsidTr="00104DF2">
        <w:trPr>
          <w:trHeight w:val="714"/>
        </w:trPr>
        <w:tc>
          <w:tcPr>
            <w:tcW w:w="1951" w:type="dxa"/>
            <w:gridSpan w:val="2"/>
            <w:tcBorders>
              <w:top w:val="single" w:sz="4" w:space="0" w:color="auto"/>
            </w:tcBorders>
            <w:vAlign w:val="center"/>
          </w:tcPr>
          <w:p w:rsidR="008F6672" w:rsidRDefault="008F667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</w:tcBorders>
            <w:vAlign w:val="center"/>
          </w:tcPr>
          <w:p w:rsidR="00B85D18" w:rsidRDefault="0031046D" w:rsidP="00B85D1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37919.00</w:t>
            </w:r>
          </w:p>
        </w:tc>
      </w:tr>
      <w:tr w:rsidR="0031046D" w:rsidTr="00104DF2">
        <w:trPr>
          <w:trHeight w:val="714"/>
        </w:trPr>
        <w:tc>
          <w:tcPr>
            <w:tcW w:w="1951" w:type="dxa"/>
            <w:gridSpan w:val="2"/>
            <w:tcBorders>
              <w:top w:val="single" w:sz="4" w:space="0" w:color="auto"/>
            </w:tcBorders>
            <w:vAlign w:val="center"/>
          </w:tcPr>
          <w:p w:rsidR="0031046D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</w:tcBorders>
            <w:vAlign w:val="center"/>
          </w:tcPr>
          <w:p w:rsidR="0031046D" w:rsidRDefault="0031046D" w:rsidP="000608B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37919.00</w:t>
            </w:r>
          </w:p>
        </w:tc>
      </w:tr>
      <w:tr w:rsidR="0031046D" w:rsidTr="00104DF2">
        <w:trPr>
          <w:trHeight w:val="71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31046D" w:rsidRDefault="0031046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13750" w:type="dxa"/>
            <w:gridSpan w:val="5"/>
            <w:tcBorders>
              <w:bottom w:val="single" w:sz="4" w:space="0" w:color="auto"/>
            </w:tcBorders>
            <w:vAlign w:val="center"/>
          </w:tcPr>
          <w:p w:rsidR="0031046D" w:rsidRDefault="0031046D" w:rsidP="000608B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37919.00</w:t>
            </w:r>
          </w:p>
        </w:tc>
      </w:tr>
      <w:tr w:rsidR="00A02E79" w:rsidTr="00104DF2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02E79" w:rsidRDefault="00B56876" w:rsidP="00104DF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6"/>
            <w:tcBorders>
              <w:bottom w:val="single" w:sz="4" w:space="0" w:color="auto"/>
            </w:tcBorders>
          </w:tcPr>
          <w:p w:rsidR="00A02E79" w:rsidRDefault="00B5687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1、维修项目由小区</w:t>
            </w:r>
            <w:r w:rsidR="00131952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proofErr w:type="gramStart"/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与业委会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="00104DF2">
              <w:rPr>
                <w:rFonts w:ascii="微软雅黑 Light" w:eastAsia="微软雅黑 Light" w:hAnsi="微软雅黑 Light" w:hint="eastAsia"/>
                <w:sz w:val="26"/>
                <w:szCs w:val="26"/>
              </w:rPr>
              <w:t>，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已满足受益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A02E79" w:rsidRDefault="00B56876" w:rsidP="0031046D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2、以上各项使用项目网络公示期：202</w:t>
            </w:r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EF0AA9">
              <w:rPr>
                <w:rFonts w:ascii="微软雅黑 Light" w:eastAsia="微软雅黑 Light" w:hAnsi="微软雅黑 Light" w:hint="eastAsia"/>
                <w:sz w:val="26"/>
                <w:szCs w:val="26"/>
              </w:rPr>
              <w:t>29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日至202</w:t>
            </w:r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C4711C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</w:t>
            </w:r>
            <w:r w:rsidR="00104DF2">
              <w:rPr>
                <w:rFonts w:ascii="微软雅黑 Light" w:eastAsia="微软雅黑 Light" w:hAnsi="微软雅黑 Light" w:hint="eastAsia"/>
                <w:sz w:val="26"/>
                <w:szCs w:val="26"/>
              </w:rPr>
              <w:t>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管理服务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中心反映，公示期满，无异议或异议不成立的，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31046D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管理服务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中心将按规定划拨资金。咨询电话：3050188</w:t>
            </w:r>
          </w:p>
        </w:tc>
      </w:tr>
    </w:tbl>
    <w:p w:rsidR="00A02E79" w:rsidRDefault="00A02E79"/>
    <w:sectPr w:rsidR="00A02E79" w:rsidSect="00A02E79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AD" w:rsidRDefault="002528AD" w:rsidP="008F6672">
      <w:r>
        <w:separator/>
      </w:r>
    </w:p>
  </w:endnote>
  <w:endnote w:type="continuationSeparator" w:id="0">
    <w:p w:rsidR="002528AD" w:rsidRDefault="002528AD" w:rsidP="008F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AD" w:rsidRDefault="002528AD" w:rsidP="008F6672">
      <w:r>
        <w:separator/>
      </w:r>
    </w:p>
  </w:footnote>
  <w:footnote w:type="continuationSeparator" w:id="0">
    <w:p w:rsidR="002528AD" w:rsidRDefault="002528AD" w:rsidP="008F6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0C2A82"/>
    <w:rsid w:val="00104DF2"/>
    <w:rsid w:val="001137E1"/>
    <w:rsid w:val="00131952"/>
    <w:rsid w:val="00201BC4"/>
    <w:rsid w:val="002528AD"/>
    <w:rsid w:val="002815D0"/>
    <w:rsid w:val="002831CB"/>
    <w:rsid w:val="002A6C7B"/>
    <w:rsid w:val="002E34D0"/>
    <w:rsid w:val="0031046D"/>
    <w:rsid w:val="00310A11"/>
    <w:rsid w:val="003B4BB8"/>
    <w:rsid w:val="003F7E82"/>
    <w:rsid w:val="00406720"/>
    <w:rsid w:val="005341DA"/>
    <w:rsid w:val="0055006F"/>
    <w:rsid w:val="00564C47"/>
    <w:rsid w:val="005759AF"/>
    <w:rsid w:val="00630365"/>
    <w:rsid w:val="0063216A"/>
    <w:rsid w:val="00655655"/>
    <w:rsid w:val="006D4F07"/>
    <w:rsid w:val="006E2715"/>
    <w:rsid w:val="006E556F"/>
    <w:rsid w:val="00720FBB"/>
    <w:rsid w:val="00745A4A"/>
    <w:rsid w:val="00771F30"/>
    <w:rsid w:val="007C37E7"/>
    <w:rsid w:val="007C7AD6"/>
    <w:rsid w:val="007F2A47"/>
    <w:rsid w:val="0081015A"/>
    <w:rsid w:val="008A531D"/>
    <w:rsid w:val="008F6672"/>
    <w:rsid w:val="00903D0A"/>
    <w:rsid w:val="00943CEC"/>
    <w:rsid w:val="009954D9"/>
    <w:rsid w:val="00997296"/>
    <w:rsid w:val="009A22F1"/>
    <w:rsid w:val="009A7B90"/>
    <w:rsid w:val="009B630E"/>
    <w:rsid w:val="009C6238"/>
    <w:rsid w:val="009D055B"/>
    <w:rsid w:val="009F4E13"/>
    <w:rsid w:val="00A02E79"/>
    <w:rsid w:val="00AF0248"/>
    <w:rsid w:val="00AF7CEB"/>
    <w:rsid w:val="00B05810"/>
    <w:rsid w:val="00B07296"/>
    <w:rsid w:val="00B54860"/>
    <w:rsid w:val="00B56876"/>
    <w:rsid w:val="00B71B3D"/>
    <w:rsid w:val="00B85D18"/>
    <w:rsid w:val="00B97E3E"/>
    <w:rsid w:val="00BB5981"/>
    <w:rsid w:val="00BC6496"/>
    <w:rsid w:val="00C4711C"/>
    <w:rsid w:val="00CC52F0"/>
    <w:rsid w:val="00D3059D"/>
    <w:rsid w:val="00DE26DD"/>
    <w:rsid w:val="00E16DA6"/>
    <w:rsid w:val="00E23402"/>
    <w:rsid w:val="00EF0AA9"/>
    <w:rsid w:val="00FA1F90"/>
    <w:rsid w:val="00FA2D87"/>
    <w:rsid w:val="00FF0466"/>
    <w:rsid w:val="31AF4269"/>
    <w:rsid w:val="45482FB7"/>
    <w:rsid w:val="4A341883"/>
    <w:rsid w:val="4B4B31E9"/>
    <w:rsid w:val="4EAB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02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02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02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2E7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A02E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2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970E-9289-4FDF-B83D-BD9A00B9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2024-06-28T03:14:00Z</cp:lastPrinted>
  <dcterms:created xsi:type="dcterms:W3CDTF">2024-11-13T05:47:00Z</dcterms:created>
  <dcterms:modified xsi:type="dcterms:W3CDTF">2024-11-13T05:47:00Z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349AD2E501CB4B3181A399886B6D47DD_13</vt:lpwstr>
  </property>
</Properties>
</file>