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3E4DF">
      <w:pPr>
        <w:rPr>
          <w:rFonts w:ascii="黑体" w:hAnsi="黑体" w:eastAsia="黑体" w:cs="黑体"/>
          <w:color w:val="000000" w:themeColor="text1"/>
          <w:spacing w:val="10"/>
          <w:sz w:val="32"/>
          <w:szCs w:val="32"/>
          <w14:textFill>
            <w14:solidFill>
              <w14:schemeClr w14:val="tx1"/>
            </w14:solidFill>
          </w14:textFill>
        </w:rPr>
      </w:pPr>
      <w:r>
        <w:rPr>
          <w:rFonts w:hint="eastAsia" w:ascii="黑体" w:hAnsi="黑体" w:eastAsia="黑体" w:cs="黑体"/>
          <w:color w:val="000000" w:themeColor="text1"/>
          <w:spacing w:val="10"/>
          <w:sz w:val="32"/>
          <w:szCs w:val="32"/>
          <w14:textFill>
            <w14:solidFill>
              <w14:schemeClr w14:val="tx1"/>
            </w14:solidFill>
          </w14:textFill>
        </w:rPr>
        <w:t>附件1</w:t>
      </w:r>
    </w:p>
    <w:p w14:paraId="69060ABC">
      <w:pPr>
        <w:spacing w:line="700" w:lineRule="exact"/>
        <w:jc w:val="right"/>
        <w:rPr>
          <w:rFonts w:ascii="方正小标宋简体" w:hAnsi="方正小标宋简体" w:eastAsia="方正小标宋简体" w:cs="方正小标宋简体"/>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pacing w:val="2"/>
          <w:sz w:val="42"/>
          <w:szCs w:val="42"/>
          <w14:textFill>
            <w14:solidFill>
              <w14:schemeClr w14:val="tx1"/>
            </w14:solidFill>
          </w14:textFill>
        </w:rPr>
        <w:t>2022年度预算单位整体支出绩效评价基础数据表</w:t>
      </w:r>
    </w:p>
    <w:p w14:paraId="338F93D5">
      <w:pPr>
        <w:spacing w:line="115" w:lineRule="exact"/>
        <w:rPr>
          <w:color w:val="000000" w:themeColor="text1"/>
          <w14:textFill>
            <w14:solidFill>
              <w14:schemeClr w14:val="tx1"/>
            </w14:solidFill>
          </w14:textFill>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74A0A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vAlign w:val="center"/>
          </w:tcPr>
          <w:p w14:paraId="34A7DD24">
            <w:pPr>
              <w:spacing w:before="33" w:line="198" w:lineRule="auto"/>
              <w:ind w:right="118"/>
              <w:jc w:val="center"/>
              <w:rPr>
                <w:rFonts w:asciiTheme="majorEastAsia" w:hAnsiTheme="majorEastAsia" w:eastAsiaTheme="majorEastAsia" w:cstheme="majorEastAsia"/>
                <w:color w:val="000000" w:themeColor="text1"/>
                <w:spacing w:val="2"/>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预算单位名称</w:t>
            </w:r>
          </w:p>
        </w:tc>
        <w:tc>
          <w:tcPr>
            <w:tcW w:w="5819" w:type="dxa"/>
            <w:gridSpan w:val="6"/>
            <w:vAlign w:val="center"/>
          </w:tcPr>
          <w:p w14:paraId="2E622B06">
            <w:pPr>
              <w:tabs>
                <w:tab w:val="left" w:pos="1829"/>
              </w:tabs>
              <w:spacing w:before="103" w:line="219" w:lineRule="auto"/>
              <w:ind w:left="708"/>
              <w:jc w:val="center"/>
              <w:rPr>
                <w:rFonts w:asciiTheme="majorEastAsia" w:hAnsiTheme="majorEastAsia" w:eastAsiaTheme="majorEastAsia" w:cstheme="majorEastAsia"/>
                <w:color w:val="000000" w:themeColor="text1"/>
                <w:spacing w:val="-2"/>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岳阳市第七中学</w:t>
            </w:r>
          </w:p>
        </w:tc>
      </w:tr>
      <w:tr w14:paraId="548D6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tcPr>
          <w:p w14:paraId="7D6875AC">
            <w:pPr>
              <w:spacing w:before="262" w:line="219" w:lineRule="auto"/>
              <w:ind w:left="575"/>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14:textFill>
                  <w14:solidFill>
                    <w14:schemeClr w14:val="tx1"/>
                  </w14:solidFill>
                </w14:textFill>
              </w:rPr>
              <w:t>财政供养人员情况(人)</w:t>
            </w:r>
          </w:p>
        </w:tc>
        <w:tc>
          <w:tcPr>
            <w:tcW w:w="1815" w:type="dxa"/>
            <w:gridSpan w:val="2"/>
          </w:tcPr>
          <w:p w14:paraId="4C0D1866">
            <w:pPr>
              <w:spacing w:before="103" w:line="219" w:lineRule="auto"/>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14:textFill>
                  <w14:solidFill>
                    <w14:schemeClr w14:val="tx1"/>
                  </w14:solidFill>
                </w14:textFill>
              </w:rPr>
              <w:t>编制数</w:t>
            </w:r>
          </w:p>
        </w:tc>
        <w:tc>
          <w:tcPr>
            <w:tcW w:w="2325" w:type="dxa"/>
            <w:gridSpan w:val="2"/>
          </w:tcPr>
          <w:p w14:paraId="07651CE2">
            <w:pPr>
              <w:spacing w:before="83" w:line="219" w:lineRule="auto"/>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2022年实际在职人数</w:t>
            </w:r>
          </w:p>
        </w:tc>
        <w:tc>
          <w:tcPr>
            <w:tcW w:w="1679" w:type="dxa"/>
            <w:gridSpan w:val="2"/>
          </w:tcPr>
          <w:p w14:paraId="22AF862C">
            <w:pPr>
              <w:spacing w:before="103" w:line="219" w:lineRule="auto"/>
              <w:ind w:left="708"/>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控制率</w:t>
            </w:r>
          </w:p>
        </w:tc>
      </w:tr>
      <w:tr w14:paraId="55F0F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tcPr>
          <w:p w14:paraId="63C13258">
            <w:pPr>
              <w:jc w:val="left"/>
              <w:rPr>
                <w:rFonts w:asciiTheme="majorEastAsia" w:hAnsiTheme="majorEastAsia" w:eastAsiaTheme="majorEastAsia" w:cstheme="majorEastAsia"/>
                <w:color w:val="000000" w:themeColor="text1"/>
                <w:sz w:val="24"/>
                <w14:textFill>
                  <w14:solidFill>
                    <w14:schemeClr w14:val="tx1"/>
                  </w14:solidFill>
                </w14:textFill>
              </w:rPr>
            </w:pPr>
          </w:p>
        </w:tc>
        <w:tc>
          <w:tcPr>
            <w:tcW w:w="1815" w:type="dxa"/>
            <w:gridSpan w:val="2"/>
          </w:tcPr>
          <w:p w14:paraId="70700D27">
            <w:pPr>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196</w:t>
            </w:r>
          </w:p>
        </w:tc>
        <w:tc>
          <w:tcPr>
            <w:tcW w:w="2325" w:type="dxa"/>
            <w:gridSpan w:val="2"/>
          </w:tcPr>
          <w:p w14:paraId="69130575">
            <w:pPr>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196</w:t>
            </w:r>
          </w:p>
        </w:tc>
        <w:tc>
          <w:tcPr>
            <w:tcW w:w="1679" w:type="dxa"/>
            <w:gridSpan w:val="2"/>
          </w:tcPr>
          <w:p w14:paraId="1814B75A">
            <w:pPr>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100%</w:t>
            </w:r>
          </w:p>
        </w:tc>
      </w:tr>
      <w:tr w14:paraId="1A93A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tcPr>
          <w:p w14:paraId="62A1F77B">
            <w:pPr>
              <w:spacing w:before="140" w:line="202" w:lineRule="auto"/>
              <w:ind w:left="6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14:textFill>
                  <w14:solidFill>
                    <w14:schemeClr w14:val="tx1"/>
                  </w14:solidFill>
                </w14:textFill>
              </w:rPr>
              <w:t>经费控制情况(万元)</w:t>
            </w:r>
          </w:p>
        </w:tc>
        <w:tc>
          <w:tcPr>
            <w:tcW w:w="1815" w:type="dxa"/>
            <w:gridSpan w:val="2"/>
          </w:tcPr>
          <w:p w14:paraId="0783E586">
            <w:pPr>
              <w:spacing w:before="119" w:line="219" w:lineRule="auto"/>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2021年决算数</w:t>
            </w:r>
          </w:p>
        </w:tc>
        <w:tc>
          <w:tcPr>
            <w:tcW w:w="2325" w:type="dxa"/>
            <w:gridSpan w:val="2"/>
          </w:tcPr>
          <w:p w14:paraId="30A958DC">
            <w:pPr>
              <w:spacing w:before="119" w:line="219" w:lineRule="auto"/>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2022年预算数</w:t>
            </w:r>
          </w:p>
        </w:tc>
        <w:tc>
          <w:tcPr>
            <w:tcW w:w="1679" w:type="dxa"/>
            <w:gridSpan w:val="2"/>
          </w:tcPr>
          <w:p w14:paraId="091C48F7">
            <w:pPr>
              <w:spacing w:before="76" w:line="219" w:lineRule="auto"/>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14:textFill>
                  <w14:solidFill>
                    <w14:schemeClr w14:val="tx1"/>
                  </w14:solidFill>
                </w14:textFill>
              </w:rPr>
              <w:t>2022年决算数</w:t>
            </w:r>
          </w:p>
        </w:tc>
      </w:tr>
      <w:tr w14:paraId="72D13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14:paraId="66FDFF3B">
            <w:pPr>
              <w:spacing w:before="141" w:line="202" w:lineRule="auto"/>
              <w:ind w:left="11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14:textFill>
                  <w14:solidFill>
                    <w14:schemeClr w14:val="tx1"/>
                  </w14:solidFill>
                </w14:textFill>
              </w:rPr>
              <w:t>三公经费</w:t>
            </w:r>
          </w:p>
        </w:tc>
        <w:tc>
          <w:tcPr>
            <w:tcW w:w="1815" w:type="dxa"/>
            <w:gridSpan w:val="2"/>
          </w:tcPr>
          <w:p w14:paraId="3CD11C5F">
            <w:pPr>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0.00</w:t>
            </w:r>
          </w:p>
        </w:tc>
        <w:tc>
          <w:tcPr>
            <w:tcW w:w="2325" w:type="dxa"/>
            <w:gridSpan w:val="2"/>
          </w:tcPr>
          <w:p w14:paraId="0AEF9007">
            <w:pPr>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2.00</w:t>
            </w:r>
          </w:p>
        </w:tc>
        <w:tc>
          <w:tcPr>
            <w:tcW w:w="1679" w:type="dxa"/>
            <w:gridSpan w:val="2"/>
          </w:tcPr>
          <w:p w14:paraId="358EA2E7">
            <w:pPr>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0.00</w:t>
            </w:r>
          </w:p>
        </w:tc>
      </w:tr>
      <w:tr w14:paraId="45D51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14:paraId="06260A55">
            <w:pPr>
              <w:spacing w:before="149" w:line="193" w:lineRule="auto"/>
              <w:ind w:left="41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1、公务用车购置和维护经费</w:t>
            </w:r>
          </w:p>
        </w:tc>
        <w:tc>
          <w:tcPr>
            <w:tcW w:w="1815" w:type="dxa"/>
            <w:gridSpan w:val="2"/>
          </w:tcPr>
          <w:p w14:paraId="05CE69F8">
            <w:pPr>
              <w:rPr>
                <w:rFonts w:asciiTheme="majorEastAsia" w:hAnsiTheme="majorEastAsia" w:eastAsiaTheme="majorEastAsia" w:cstheme="majorEastAsia"/>
                <w:color w:val="000000" w:themeColor="text1"/>
                <w14:textFill>
                  <w14:solidFill>
                    <w14:schemeClr w14:val="tx1"/>
                  </w14:solidFill>
                </w14:textFill>
              </w:rPr>
            </w:pPr>
          </w:p>
        </w:tc>
        <w:tc>
          <w:tcPr>
            <w:tcW w:w="2325" w:type="dxa"/>
            <w:gridSpan w:val="2"/>
          </w:tcPr>
          <w:p w14:paraId="3CE2F227">
            <w:pP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tcPr>
          <w:p w14:paraId="5ADD7BC6">
            <w:pPr>
              <w:rPr>
                <w:rFonts w:asciiTheme="majorEastAsia" w:hAnsiTheme="majorEastAsia" w:eastAsiaTheme="majorEastAsia" w:cstheme="majorEastAsia"/>
                <w:color w:val="000000" w:themeColor="text1"/>
                <w14:textFill>
                  <w14:solidFill>
                    <w14:schemeClr w14:val="tx1"/>
                  </w14:solidFill>
                </w14:textFill>
              </w:rPr>
            </w:pPr>
          </w:p>
        </w:tc>
      </w:tr>
      <w:tr w14:paraId="318A1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14:paraId="0689CC5A">
            <w:pPr>
              <w:spacing w:before="81" w:line="219" w:lineRule="auto"/>
              <w:ind w:left="81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其中：公车购置</w:t>
            </w:r>
          </w:p>
        </w:tc>
        <w:tc>
          <w:tcPr>
            <w:tcW w:w="1815" w:type="dxa"/>
            <w:gridSpan w:val="2"/>
          </w:tcPr>
          <w:p w14:paraId="6A9E93D3">
            <w:pPr>
              <w:rPr>
                <w:rFonts w:asciiTheme="majorEastAsia" w:hAnsiTheme="majorEastAsia" w:eastAsiaTheme="majorEastAsia" w:cstheme="majorEastAsia"/>
                <w:color w:val="000000" w:themeColor="text1"/>
                <w14:textFill>
                  <w14:solidFill>
                    <w14:schemeClr w14:val="tx1"/>
                  </w14:solidFill>
                </w14:textFill>
              </w:rPr>
            </w:pPr>
          </w:p>
        </w:tc>
        <w:tc>
          <w:tcPr>
            <w:tcW w:w="2325" w:type="dxa"/>
            <w:gridSpan w:val="2"/>
          </w:tcPr>
          <w:p w14:paraId="48978D57">
            <w:pP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tcPr>
          <w:p w14:paraId="24215E3A">
            <w:pPr>
              <w:rPr>
                <w:rFonts w:asciiTheme="majorEastAsia" w:hAnsiTheme="majorEastAsia" w:eastAsiaTheme="majorEastAsia" w:cstheme="majorEastAsia"/>
                <w:color w:val="000000" w:themeColor="text1"/>
                <w14:textFill>
                  <w14:solidFill>
                    <w14:schemeClr w14:val="tx1"/>
                  </w14:solidFill>
                </w14:textFill>
              </w:rPr>
            </w:pPr>
          </w:p>
        </w:tc>
      </w:tr>
      <w:tr w14:paraId="3128C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tcPr>
          <w:p w14:paraId="4EBD573A">
            <w:pPr>
              <w:spacing w:before="91" w:line="219" w:lineRule="auto"/>
              <w:ind w:left="142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公车运行维护</w:t>
            </w:r>
          </w:p>
        </w:tc>
        <w:tc>
          <w:tcPr>
            <w:tcW w:w="1815" w:type="dxa"/>
            <w:gridSpan w:val="2"/>
          </w:tcPr>
          <w:p w14:paraId="5FB6F6B8">
            <w:pPr>
              <w:jc w:val="left"/>
              <w:rPr>
                <w:rFonts w:asciiTheme="majorEastAsia" w:hAnsiTheme="majorEastAsia" w:eastAsiaTheme="majorEastAsia" w:cstheme="majorEastAsia"/>
                <w:color w:val="000000" w:themeColor="text1"/>
                <w14:textFill>
                  <w14:solidFill>
                    <w14:schemeClr w14:val="tx1"/>
                  </w14:solidFill>
                </w14:textFill>
              </w:rPr>
            </w:pPr>
          </w:p>
        </w:tc>
        <w:tc>
          <w:tcPr>
            <w:tcW w:w="2325" w:type="dxa"/>
            <w:gridSpan w:val="2"/>
          </w:tcPr>
          <w:p w14:paraId="01E01C25">
            <w:pP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tcPr>
          <w:p w14:paraId="2EDDAB12">
            <w:pPr>
              <w:rPr>
                <w:rFonts w:asciiTheme="majorEastAsia" w:hAnsiTheme="majorEastAsia" w:eastAsiaTheme="majorEastAsia" w:cstheme="majorEastAsia"/>
                <w:color w:val="000000" w:themeColor="text1"/>
                <w14:textFill>
                  <w14:solidFill>
                    <w14:schemeClr w14:val="tx1"/>
                  </w14:solidFill>
                </w14:textFill>
              </w:rPr>
            </w:pPr>
          </w:p>
        </w:tc>
      </w:tr>
      <w:tr w14:paraId="3302F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tcPr>
          <w:p w14:paraId="10262FEB">
            <w:pPr>
              <w:spacing w:before="81" w:line="220" w:lineRule="auto"/>
              <w:ind w:left="3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2、出国经费</w:t>
            </w:r>
          </w:p>
        </w:tc>
        <w:tc>
          <w:tcPr>
            <w:tcW w:w="1815" w:type="dxa"/>
            <w:gridSpan w:val="2"/>
          </w:tcPr>
          <w:p w14:paraId="48377A02">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c>
          <w:tcPr>
            <w:tcW w:w="2325" w:type="dxa"/>
            <w:gridSpan w:val="2"/>
          </w:tcPr>
          <w:p w14:paraId="364C9F03">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2.00</w:t>
            </w:r>
          </w:p>
        </w:tc>
        <w:tc>
          <w:tcPr>
            <w:tcW w:w="1679" w:type="dxa"/>
            <w:gridSpan w:val="2"/>
          </w:tcPr>
          <w:p w14:paraId="3F84D05D">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r>
      <w:tr w14:paraId="1DA17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14:paraId="75FEA21F">
            <w:pPr>
              <w:spacing w:before="82" w:line="219" w:lineRule="auto"/>
              <w:ind w:left="3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3、公务接待</w:t>
            </w:r>
          </w:p>
        </w:tc>
        <w:tc>
          <w:tcPr>
            <w:tcW w:w="1815" w:type="dxa"/>
            <w:gridSpan w:val="2"/>
          </w:tcPr>
          <w:p w14:paraId="30A5628F">
            <w:pPr>
              <w:rPr>
                <w:rFonts w:asciiTheme="majorEastAsia" w:hAnsiTheme="majorEastAsia" w:eastAsiaTheme="majorEastAsia" w:cstheme="majorEastAsia"/>
                <w:color w:val="000000" w:themeColor="text1"/>
                <w14:textFill>
                  <w14:solidFill>
                    <w14:schemeClr w14:val="tx1"/>
                  </w14:solidFill>
                </w14:textFill>
              </w:rPr>
            </w:pPr>
          </w:p>
        </w:tc>
        <w:tc>
          <w:tcPr>
            <w:tcW w:w="2325" w:type="dxa"/>
            <w:gridSpan w:val="2"/>
          </w:tcPr>
          <w:p w14:paraId="0CB34674">
            <w:pP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tcPr>
          <w:p w14:paraId="53DDEE21">
            <w:pPr>
              <w:rPr>
                <w:rFonts w:asciiTheme="majorEastAsia" w:hAnsiTheme="majorEastAsia" w:eastAsiaTheme="majorEastAsia" w:cstheme="majorEastAsia"/>
                <w:color w:val="000000" w:themeColor="text1"/>
                <w14:textFill>
                  <w14:solidFill>
                    <w14:schemeClr w14:val="tx1"/>
                  </w14:solidFill>
                </w14:textFill>
              </w:rPr>
            </w:pPr>
          </w:p>
        </w:tc>
      </w:tr>
      <w:tr w14:paraId="32CD0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14:paraId="6E0C95F2">
            <w:pPr>
              <w:spacing w:before="143" w:line="200" w:lineRule="auto"/>
              <w:ind w:left="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14:textFill>
                  <w14:solidFill>
                    <w14:schemeClr w14:val="tx1"/>
                  </w14:solidFill>
                </w14:textFill>
              </w:rPr>
              <w:t>项目支出：</w:t>
            </w:r>
          </w:p>
        </w:tc>
        <w:tc>
          <w:tcPr>
            <w:tcW w:w="1815" w:type="dxa"/>
            <w:gridSpan w:val="2"/>
          </w:tcPr>
          <w:p w14:paraId="6E378CE2">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62.21</w:t>
            </w:r>
          </w:p>
        </w:tc>
        <w:tc>
          <w:tcPr>
            <w:tcW w:w="2325" w:type="dxa"/>
            <w:gridSpan w:val="2"/>
          </w:tcPr>
          <w:p w14:paraId="1BACFB69">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294.40</w:t>
            </w:r>
          </w:p>
        </w:tc>
        <w:tc>
          <w:tcPr>
            <w:tcW w:w="1679" w:type="dxa"/>
            <w:gridSpan w:val="2"/>
          </w:tcPr>
          <w:p w14:paraId="3147BA12">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r>
      <w:tr w14:paraId="689DB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Pr>
          <w:p w14:paraId="6F82566D">
            <w:pPr>
              <w:spacing w:before="133" w:line="200" w:lineRule="auto"/>
              <w:ind w:left="3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1、业务工作经费</w:t>
            </w:r>
          </w:p>
        </w:tc>
        <w:tc>
          <w:tcPr>
            <w:tcW w:w="1815" w:type="dxa"/>
            <w:gridSpan w:val="2"/>
          </w:tcPr>
          <w:p w14:paraId="70D968FA">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62.21</w:t>
            </w:r>
          </w:p>
        </w:tc>
        <w:tc>
          <w:tcPr>
            <w:tcW w:w="2325" w:type="dxa"/>
            <w:gridSpan w:val="2"/>
          </w:tcPr>
          <w:p w14:paraId="15B14647">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294.40</w:t>
            </w:r>
          </w:p>
        </w:tc>
        <w:tc>
          <w:tcPr>
            <w:tcW w:w="1679" w:type="dxa"/>
            <w:gridSpan w:val="2"/>
          </w:tcPr>
          <w:p w14:paraId="3D0B3F3F">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r>
      <w:tr w14:paraId="620C6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tcPr>
          <w:p w14:paraId="1020E41D">
            <w:pPr>
              <w:spacing w:before="143" w:line="209" w:lineRule="auto"/>
              <w:ind w:left="3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2、运行维护经费</w:t>
            </w:r>
          </w:p>
        </w:tc>
        <w:tc>
          <w:tcPr>
            <w:tcW w:w="1815" w:type="dxa"/>
            <w:gridSpan w:val="2"/>
          </w:tcPr>
          <w:p w14:paraId="4A98D5E6">
            <w:pPr>
              <w:rPr>
                <w:rFonts w:asciiTheme="majorEastAsia" w:hAnsiTheme="majorEastAsia" w:eastAsiaTheme="majorEastAsia" w:cstheme="majorEastAsia"/>
                <w:color w:val="000000" w:themeColor="text1"/>
                <w14:textFill>
                  <w14:solidFill>
                    <w14:schemeClr w14:val="tx1"/>
                  </w14:solidFill>
                </w14:textFill>
              </w:rPr>
            </w:pPr>
          </w:p>
        </w:tc>
        <w:tc>
          <w:tcPr>
            <w:tcW w:w="2325" w:type="dxa"/>
            <w:gridSpan w:val="2"/>
          </w:tcPr>
          <w:p w14:paraId="1275C7D4">
            <w:pP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tcPr>
          <w:p w14:paraId="71442ED6">
            <w:pPr>
              <w:rPr>
                <w:rFonts w:asciiTheme="majorEastAsia" w:hAnsiTheme="majorEastAsia" w:eastAsiaTheme="majorEastAsia" w:cstheme="majorEastAsia"/>
                <w:color w:val="000000" w:themeColor="text1"/>
                <w14:textFill>
                  <w14:solidFill>
                    <w14:schemeClr w14:val="tx1"/>
                  </w14:solidFill>
                </w14:textFill>
              </w:rPr>
            </w:pPr>
          </w:p>
        </w:tc>
      </w:tr>
      <w:tr w14:paraId="25A61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Pr>
          <w:p w14:paraId="7222F841">
            <w:pPr>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w:t>
            </w:r>
          </w:p>
        </w:tc>
        <w:tc>
          <w:tcPr>
            <w:tcW w:w="1815" w:type="dxa"/>
            <w:gridSpan w:val="2"/>
          </w:tcPr>
          <w:p w14:paraId="737A9B7B">
            <w:pPr>
              <w:rPr>
                <w:rFonts w:asciiTheme="majorEastAsia" w:hAnsiTheme="majorEastAsia" w:eastAsiaTheme="majorEastAsia" w:cstheme="majorEastAsia"/>
                <w:color w:val="000000" w:themeColor="text1"/>
                <w14:textFill>
                  <w14:solidFill>
                    <w14:schemeClr w14:val="tx1"/>
                  </w14:solidFill>
                </w14:textFill>
              </w:rPr>
            </w:pPr>
          </w:p>
        </w:tc>
        <w:tc>
          <w:tcPr>
            <w:tcW w:w="2325" w:type="dxa"/>
            <w:gridSpan w:val="2"/>
          </w:tcPr>
          <w:p w14:paraId="0D96A366">
            <w:pP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tcPr>
          <w:p w14:paraId="040B0514">
            <w:pPr>
              <w:rPr>
                <w:rFonts w:asciiTheme="majorEastAsia" w:hAnsiTheme="majorEastAsia" w:eastAsiaTheme="majorEastAsia" w:cstheme="majorEastAsia"/>
                <w:color w:val="000000" w:themeColor="text1"/>
                <w14:textFill>
                  <w14:solidFill>
                    <w14:schemeClr w14:val="tx1"/>
                  </w14:solidFill>
                </w14:textFill>
              </w:rPr>
            </w:pPr>
          </w:p>
        </w:tc>
      </w:tr>
      <w:tr w14:paraId="04D5B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tcPr>
          <w:p w14:paraId="1D7905E8">
            <w:pPr>
              <w:spacing w:before="93" w:line="219" w:lineRule="auto"/>
              <w:ind w:firstLine="488" w:firstLineChars="200"/>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3、区级专项资金</w:t>
            </w:r>
            <w:r>
              <w:rPr>
                <w:rFonts w:hint="eastAsia" w:asciiTheme="majorEastAsia" w:hAnsiTheme="majorEastAsia" w:eastAsiaTheme="majorEastAsia" w:cstheme="majorEastAsia"/>
                <w:color w:val="000000" w:themeColor="text1"/>
                <w:spacing w:val="2"/>
                <w:szCs w:val="21"/>
                <w14:textFill>
                  <w14:solidFill>
                    <w14:schemeClr w14:val="tx1"/>
                  </w14:solidFill>
                </w14:textFill>
              </w:rPr>
              <w:t>(一个专项一行)</w:t>
            </w:r>
          </w:p>
        </w:tc>
        <w:tc>
          <w:tcPr>
            <w:tcW w:w="1815" w:type="dxa"/>
            <w:gridSpan w:val="2"/>
          </w:tcPr>
          <w:p w14:paraId="21E63A8F">
            <w:pPr>
              <w:rPr>
                <w:rFonts w:asciiTheme="majorEastAsia" w:hAnsiTheme="majorEastAsia" w:eastAsiaTheme="majorEastAsia" w:cstheme="majorEastAsia"/>
                <w:color w:val="000000" w:themeColor="text1"/>
                <w14:textFill>
                  <w14:solidFill>
                    <w14:schemeClr w14:val="tx1"/>
                  </w14:solidFill>
                </w14:textFill>
              </w:rPr>
            </w:pPr>
          </w:p>
        </w:tc>
        <w:tc>
          <w:tcPr>
            <w:tcW w:w="2325" w:type="dxa"/>
            <w:gridSpan w:val="2"/>
          </w:tcPr>
          <w:p w14:paraId="25A4C6E5">
            <w:pP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tcPr>
          <w:p w14:paraId="275A057C">
            <w:pPr>
              <w:rPr>
                <w:rFonts w:asciiTheme="majorEastAsia" w:hAnsiTheme="majorEastAsia" w:eastAsiaTheme="majorEastAsia" w:cstheme="majorEastAsia"/>
                <w:color w:val="000000" w:themeColor="text1"/>
                <w14:textFill>
                  <w14:solidFill>
                    <w14:schemeClr w14:val="tx1"/>
                  </w14:solidFill>
                </w14:textFill>
              </w:rPr>
            </w:pPr>
          </w:p>
        </w:tc>
      </w:tr>
      <w:tr w14:paraId="3B880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14:paraId="4F5EDB01">
            <w:pPr>
              <w:jc w:val="left"/>
              <w:rPr>
                <w:rFonts w:asciiTheme="majorEastAsia" w:hAnsiTheme="majorEastAsia" w:eastAsiaTheme="majorEastAsia" w:cstheme="majorEastAsia"/>
                <w:color w:val="000000" w:themeColor="text1"/>
                <w:sz w:val="24"/>
                <w14:textFill>
                  <w14:solidFill>
                    <w14:schemeClr w14:val="tx1"/>
                  </w14:solidFill>
                </w14:textFill>
              </w:rPr>
            </w:pPr>
          </w:p>
        </w:tc>
        <w:tc>
          <w:tcPr>
            <w:tcW w:w="1815" w:type="dxa"/>
            <w:gridSpan w:val="2"/>
          </w:tcPr>
          <w:p w14:paraId="31C3506E">
            <w:pPr>
              <w:rPr>
                <w:rFonts w:asciiTheme="majorEastAsia" w:hAnsiTheme="majorEastAsia" w:eastAsiaTheme="majorEastAsia" w:cstheme="majorEastAsia"/>
                <w:color w:val="000000" w:themeColor="text1"/>
                <w14:textFill>
                  <w14:solidFill>
                    <w14:schemeClr w14:val="tx1"/>
                  </w14:solidFill>
                </w14:textFill>
              </w:rPr>
            </w:pPr>
          </w:p>
        </w:tc>
        <w:tc>
          <w:tcPr>
            <w:tcW w:w="2325" w:type="dxa"/>
            <w:gridSpan w:val="2"/>
          </w:tcPr>
          <w:p w14:paraId="5D01B069">
            <w:pP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tcPr>
          <w:p w14:paraId="586B50B7">
            <w:pPr>
              <w:rPr>
                <w:rFonts w:asciiTheme="majorEastAsia" w:hAnsiTheme="majorEastAsia" w:eastAsiaTheme="majorEastAsia" w:cstheme="majorEastAsia"/>
                <w:color w:val="000000" w:themeColor="text1"/>
                <w14:textFill>
                  <w14:solidFill>
                    <w14:schemeClr w14:val="tx1"/>
                  </w14:solidFill>
                </w14:textFill>
              </w:rPr>
            </w:pPr>
          </w:p>
        </w:tc>
      </w:tr>
      <w:tr w14:paraId="3AA9A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14:paraId="26069178">
            <w:pPr>
              <w:spacing w:before="85" w:line="220" w:lineRule="auto"/>
              <w:ind w:firstLine="492" w:firstLineChars="200"/>
              <w:jc w:val="left"/>
              <w:rPr>
                <w:rFonts w:asciiTheme="majorEastAsia" w:hAnsiTheme="majorEastAsia" w:eastAsiaTheme="majorEastAsia" w:cstheme="majorEastAsia"/>
                <w:color w:val="000000" w:themeColor="text1"/>
                <w:spacing w:val="3"/>
                <w:sz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Cs w:val="21"/>
                <w14:textFill>
                  <w14:solidFill>
                    <w14:schemeClr w14:val="tx1"/>
                  </w14:solidFill>
                </w14:textFill>
              </w:rPr>
              <w:t>(一个专项一行）</w:t>
            </w:r>
          </w:p>
        </w:tc>
        <w:tc>
          <w:tcPr>
            <w:tcW w:w="1815" w:type="dxa"/>
            <w:gridSpan w:val="2"/>
          </w:tcPr>
          <w:p w14:paraId="6DC82691">
            <w:pPr>
              <w:rPr>
                <w:rFonts w:asciiTheme="majorEastAsia" w:hAnsiTheme="majorEastAsia" w:eastAsiaTheme="majorEastAsia" w:cstheme="majorEastAsia"/>
                <w:color w:val="000000" w:themeColor="text1"/>
                <w14:textFill>
                  <w14:solidFill>
                    <w14:schemeClr w14:val="tx1"/>
                  </w14:solidFill>
                </w14:textFill>
              </w:rPr>
            </w:pPr>
          </w:p>
        </w:tc>
        <w:tc>
          <w:tcPr>
            <w:tcW w:w="2325" w:type="dxa"/>
            <w:gridSpan w:val="2"/>
          </w:tcPr>
          <w:p w14:paraId="4E851FF1">
            <w:pP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tcPr>
          <w:p w14:paraId="3798678D">
            <w:pPr>
              <w:rPr>
                <w:rFonts w:asciiTheme="majorEastAsia" w:hAnsiTheme="majorEastAsia" w:eastAsiaTheme="majorEastAsia" w:cstheme="majorEastAsia"/>
                <w:color w:val="000000" w:themeColor="text1"/>
                <w14:textFill>
                  <w14:solidFill>
                    <w14:schemeClr w14:val="tx1"/>
                  </w14:solidFill>
                </w14:textFill>
              </w:rPr>
            </w:pPr>
          </w:p>
        </w:tc>
      </w:tr>
      <w:tr w14:paraId="73342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14:paraId="777F47B8">
            <w:pPr>
              <w:spacing w:before="85" w:line="220" w:lineRule="auto"/>
              <w:ind w:left="9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14:textFill>
                  <w14:solidFill>
                    <w14:schemeClr w14:val="tx1"/>
                  </w14:solidFill>
                </w14:textFill>
              </w:rPr>
              <w:t>公用经费</w:t>
            </w:r>
          </w:p>
        </w:tc>
        <w:tc>
          <w:tcPr>
            <w:tcW w:w="1815" w:type="dxa"/>
            <w:gridSpan w:val="2"/>
          </w:tcPr>
          <w:p w14:paraId="79020E71">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308.03</w:t>
            </w:r>
          </w:p>
        </w:tc>
        <w:tc>
          <w:tcPr>
            <w:tcW w:w="2325" w:type="dxa"/>
            <w:gridSpan w:val="2"/>
          </w:tcPr>
          <w:p w14:paraId="09CA41D5">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158.73</w:t>
            </w:r>
          </w:p>
        </w:tc>
        <w:tc>
          <w:tcPr>
            <w:tcW w:w="1679" w:type="dxa"/>
            <w:gridSpan w:val="2"/>
          </w:tcPr>
          <w:p w14:paraId="610C31FF">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267.61</w:t>
            </w:r>
          </w:p>
        </w:tc>
      </w:tr>
      <w:tr w14:paraId="7C748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14:paraId="5EEAA048">
            <w:pPr>
              <w:spacing w:before="85" w:line="219" w:lineRule="auto"/>
              <w:ind w:left="3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其中：办公经费</w:t>
            </w:r>
          </w:p>
        </w:tc>
        <w:tc>
          <w:tcPr>
            <w:tcW w:w="1815" w:type="dxa"/>
            <w:gridSpan w:val="2"/>
          </w:tcPr>
          <w:p w14:paraId="1A6CDE1B">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0.09</w:t>
            </w:r>
          </w:p>
        </w:tc>
        <w:tc>
          <w:tcPr>
            <w:tcW w:w="2325" w:type="dxa"/>
            <w:gridSpan w:val="2"/>
          </w:tcPr>
          <w:p w14:paraId="3E8D3175">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20.00</w:t>
            </w:r>
          </w:p>
        </w:tc>
        <w:tc>
          <w:tcPr>
            <w:tcW w:w="1679" w:type="dxa"/>
            <w:gridSpan w:val="2"/>
          </w:tcPr>
          <w:p w14:paraId="7AE781F9">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11.41</w:t>
            </w:r>
          </w:p>
        </w:tc>
      </w:tr>
      <w:tr w14:paraId="732BB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Pr>
          <w:p w14:paraId="7905F787">
            <w:pPr>
              <w:spacing w:before="135" w:line="198" w:lineRule="auto"/>
              <w:ind w:left="111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水费、电费、差旅费</w:t>
            </w:r>
          </w:p>
        </w:tc>
        <w:tc>
          <w:tcPr>
            <w:tcW w:w="1815" w:type="dxa"/>
            <w:gridSpan w:val="2"/>
          </w:tcPr>
          <w:p w14:paraId="467F0154">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39.64</w:t>
            </w:r>
          </w:p>
        </w:tc>
        <w:tc>
          <w:tcPr>
            <w:tcW w:w="2325" w:type="dxa"/>
            <w:gridSpan w:val="2"/>
          </w:tcPr>
          <w:p w14:paraId="215C2193">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26.50</w:t>
            </w:r>
          </w:p>
        </w:tc>
        <w:tc>
          <w:tcPr>
            <w:tcW w:w="1679" w:type="dxa"/>
            <w:gridSpan w:val="2"/>
          </w:tcPr>
          <w:p w14:paraId="470B2303">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49.95</w:t>
            </w:r>
          </w:p>
        </w:tc>
      </w:tr>
      <w:tr w14:paraId="0683F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14:paraId="5EC34414">
            <w:pPr>
              <w:spacing w:before="144" w:line="198" w:lineRule="auto"/>
              <w:ind w:left="112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会议费、培训费</w:t>
            </w:r>
          </w:p>
        </w:tc>
        <w:tc>
          <w:tcPr>
            <w:tcW w:w="1815" w:type="dxa"/>
            <w:gridSpan w:val="2"/>
          </w:tcPr>
          <w:p w14:paraId="59D5E69D">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c>
          <w:tcPr>
            <w:tcW w:w="2325" w:type="dxa"/>
            <w:gridSpan w:val="2"/>
          </w:tcPr>
          <w:p w14:paraId="2DF1FD7C">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39.73</w:t>
            </w:r>
          </w:p>
        </w:tc>
        <w:tc>
          <w:tcPr>
            <w:tcW w:w="1679" w:type="dxa"/>
            <w:gridSpan w:val="2"/>
          </w:tcPr>
          <w:p w14:paraId="560383E6">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11.96</w:t>
            </w:r>
          </w:p>
        </w:tc>
      </w:tr>
      <w:tr w14:paraId="0C85C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Pr>
          <w:p w14:paraId="498144B3">
            <w:pPr>
              <w:spacing w:before="145" w:line="189" w:lineRule="auto"/>
              <w:ind w:left="10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政府采购金额</w:t>
            </w:r>
          </w:p>
        </w:tc>
        <w:tc>
          <w:tcPr>
            <w:tcW w:w="1815" w:type="dxa"/>
            <w:gridSpan w:val="2"/>
          </w:tcPr>
          <w:p w14:paraId="0178A36D">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5.00</w:t>
            </w:r>
          </w:p>
        </w:tc>
        <w:tc>
          <w:tcPr>
            <w:tcW w:w="2325" w:type="dxa"/>
            <w:gridSpan w:val="2"/>
          </w:tcPr>
          <w:p w14:paraId="36BFD39E">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166.60</w:t>
            </w:r>
          </w:p>
        </w:tc>
        <w:tc>
          <w:tcPr>
            <w:tcW w:w="1679" w:type="dxa"/>
            <w:gridSpan w:val="2"/>
          </w:tcPr>
          <w:p w14:paraId="089D1C93">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r>
      <w:tr w14:paraId="0EDED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14:paraId="3105193B">
            <w:pPr>
              <w:spacing w:before="145" w:line="198" w:lineRule="auto"/>
              <w:ind w:left="114"/>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pacing w:val="1"/>
                <w:sz w:val="24"/>
              </w:rPr>
              <w:t>部门基本支出预算调整</w:t>
            </w:r>
          </w:p>
        </w:tc>
        <w:tc>
          <w:tcPr>
            <w:tcW w:w="1815" w:type="dxa"/>
            <w:gridSpan w:val="2"/>
          </w:tcPr>
          <w:p w14:paraId="3491E84D">
            <w:pPr>
              <w:jc w:val="center"/>
              <w:rPr>
                <w:rFonts w:asciiTheme="majorEastAsia" w:hAnsiTheme="majorEastAsia" w:eastAsiaTheme="majorEastAsia" w:cstheme="majorEastAsia"/>
              </w:rPr>
            </w:pPr>
          </w:p>
        </w:tc>
        <w:tc>
          <w:tcPr>
            <w:tcW w:w="2325" w:type="dxa"/>
            <w:gridSpan w:val="2"/>
          </w:tcPr>
          <w:p w14:paraId="7D973F5D">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798.08</w:t>
            </w:r>
          </w:p>
        </w:tc>
        <w:tc>
          <w:tcPr>
            <w:tcW w:w="1679" w:type="dxa"/>
            <w:gridSpan w:val="2"/>
          </w:tcPr>
          <w:p w14:paraId="1E0CB681">
            <w:pPr>
              <w:rPr>
                <w:rFonts w:asciiTheme="majorEastAsia" w:hAnsiTheme="majorEastAsia" w:eastAsiaTheme="majorEastAsia" w:cstheme="majorEastAsia"/>
              </w:rPr>
            </w:pPr>
          </w:p>
        </w:tc>
      </w:tr>
      <w:tr w14:paraId="51AF2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vAlign w:val="center"/>
          </w:tcPr>
          <w:p w14:paraId="590C82BD">
            <w:pPr>
              <w:spacing w:before="65" w:line="390" w:lineRule="exact"/>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14:textFill>
                  <w14:solidFill>
                    <w14:schemeClr w14:val="tx1"/>
                  </w14:solidFill>
                </w14:textFill>
              </w:rPr>
              <w:t>楼堂馆所控制情况</w:t>
            </w:r>
          </w:p>
          <w:p w14:paraId="0DBE32A9">
            <w:pPr>
              <w:spacing w:line="219" w:lineRule="auto"/>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14:textFill>
                  <w14:solidFill>
                    <w14:schemeClr w14:val="tx1"/>
                  </w14:solidFill>
                </w14:textFill>
              </w:rPr>
              <w:t>(2022年完工项目)</w:t>
            </w:r>
          </w:p>
        </w:tc>
        <w:tc>
          <w:tcPr>
            <w:tcW w:w="825" w:type="dxa"/>
            <w:vAlign w:val="center"/>
          </w:tcPr>
          <w:p w14:paraId="469FE098">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批复规模</w:t>
            </w:r>
          </w:p>
          <w:p w14:paraId="5EEC9DAF">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(m²)</w:t>
            </w:r>
          </w:p>
        </w:tc>
        <w:tc>
          <w:tcPr>
            <w:tcW w:w="990" w:type="dxa"/>
            <w:vAlign w:val="center"/>
          </w:tcPr>
          <w:p w14:paraId="55FBE8BC">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实际规</w:t>
            </w:r>
          </w:p>
          <w:p w14:paraId="6242B8EB">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模(m²)</w:t>
            </w:r>
          </w:p>
        </w:tc>
        <w:tc>
          <w:tcPr>
            <w:tcW w:w="1140" w:type="dxa"/>
            <w:vAlign w:val="center"/>
          </w:tcPr>
          <w:p w14:paraId="1E71C440">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规模控制率</w:t>
            </w:r>
          </w:p>
        </w:tc>
        <w:tc>
          <w:tcPr>
            <w:tcW w:w="1185" w:type="dxa"/>
            <w:vAlign w:val="center"/>
          </w:tcPr>
          <w:p w14:paraId="725C9B7C">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预算投资</w:t>
            </w:r>
          </w:p>
          <w:p w14:paraId="78D1593D">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(万元)</w:t>
            </w:r>
          </w:p>
        </w:tc>
        <w:tc>
          <w:tcPr>
            <w:tcW w:w="810" w:type="dxa"/>
            <w:vAlign w:val="center"/>
          </w:tcPr>
          <w:p w14:paraId="294C2D19">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实际</w:t>
            </w:r>
          </w:p>
          <w:p w14:paraId="3C48E237">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投资</w:t>
            </w:r>
          </w:p>
          <w:p w14:paraId="2AE289D2">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(万元)</w:t>
            </w:r>
          </w:p>
        </w:tc>
        <w:tc>
          <w:tcPr>
            <w:tcW w:w="869" w:type="dxa"/>
            <w:vAlign w:val="center"/>
          </w:tcPr>
          <w:p w14:paraId="2D23EBD4">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投资概</w:t>
            </w:r>
          </w:p>
          <w:p w14:paraId="51101C3D">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算控制</w:t>
            </w:r>
          </w:p>
          <w:p w14:paraId="0F4A8C9C">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率</w:t>
            </w:r>
          </w:p>
        </w:tc>
      </w:tr>
      <w:tr w14:paraId="71468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tcPr>
          <w:p w14:paraId="77A916E8">
            <w:pPr>
              <w:jc w:val="left"/>
              <w:rPr>
                <w:rFonts w:asciiTheme="majorEastAsia" w:hAnsiTheme="majorEastAsia" w:eastAsiaTheme="majorEastAsia" w:cstheme="majorEastAsia"/>
                <w:color w:val="000000" w:themeColor="text1"/>
                <w:sz w:val="24"/>
                <w14:textFill>
                  <w14:solidFill>
                    <w14:schemeClr w14:val="tx1"/>
                  </w14:solidFill>
                </w14:textFill>
              </w:rPr>
            </w:pPr>
          </w:p>
        </w:tc>
        <w:tc>
          <w:tcPr>
            <w:tcW w:w="825" w:type="dxa"/>
          </w:tcPr>
          <w:p w14:paraId="03EDE31C">
            <w:pPr>
              <w:rPr>
                <w:rFonts w:asciiTheme="majorEastAsia" w:hAnsiTheme="majorEastAsia" w:eastAsiaTheme="majorEastAsia" w:cstheme="majorEastAsia"/>
                <w:color w:val="000000" w:themeColor="text1"/>
                <w14:textFill>
                  <w14:solidFill>
                    <w14:schemeClr w14:val="tx1"/>
                  </w14:solidFill>
                </w14:textFill>
              </w:rPr>
            </w:pPr>
          </w:p>
        </w:tc>
        <w:tc>
          <w:tcPr>
            <w:tcW w:w="990" w:type="dxa"/>
          </w:tcPr>
          <w:p w14:paraId="0C665BFD">
            <w:pPr>
              <w:rPr>
                <w:rFonts w:asciiTheme="majorEastAsia" w:hAnsiTheme="majorEastAsia" w:eastAsiaTheme="majorEastAsia" w:cstheme="majorEastAsia"/>
                <w:color w:val="000000" w:themeColor="text1"/>
                <w14:textFill>
                  <w14:solidFill>
                    <w14:schemeClr w14:val="tx1"/>
                  </w14:solidFill>
                </w14:textFill>
              </w:rPr>
            </w:pPr>
          </w:p>
        </w:tc>
        <w:tc>
          <w:tcPr>
            <w:tcW w:w="1140" w:type="dxa"/>
          </w:tcPr>
          <w:p w14:paraId="5ADD7554">
            <w:pPr>
              <w:rPr>
                <w:rFonts w:asciiTheme="majorEastAsia" w:hAnsiTheme="majorEastAsia" w:eastAsiaTheme="majorEastAsia" w:cstheme="majorEastAsia"/>
                <w:color w:val="000000" w:themeColor="text1"/>
                <w14:textFill>
                  <w14:solidFill>
                    <w14:schemeClr w14:val="tx1"/>
                  </w14:solidFill>
                </w14:textFill>
              </w:rPr>
            </w:pPr>
          </w:p>
        </w:tc>
        <w:tc>
          <w:tcPr>
            <w:tcW w:w="1185" w:type="dxa"/>
          </w:tcPr>
          <w:p w14:paraId="63AD211E">
            <w:pPr>
              <w:rPr>
                <w:rFonts w:asciiTheme="majorEastAsia" w:hAnsiTheme="majorEastAsia" w:eastAsiaTheme="majorEastAsia" w:cstheme="majorEastAsia"/>
                <w:color w:val="000000" w:themeColor="text1"/>
                <w14:textFill>
                  <w14:solidFill>
                    <w14:schemeClr w14:val="tx1"/>
                  </w14:solidFill>
                </w14:textFill>
              </w:rPr>
            </w:pPr>
          </w:p>
        </w:tc>
        <w:tc>
          <w:tcPr>
            <w:tcW w:w="810" w:type="dxa"/>
          </w:tcPr>
          <w:p w14:paraId="1ABBC2FA">
            <w:pPr>
              <w:rPr>
                <w:rFonts w:asciiTheme="majorEastAsia" w:hAnsiTheme="majorEastAsia" w:eastAsiaTheme="majorEastAsia" w:cstheme="majorEastAsia"/>
                <w:color w:val="000000" w:themeColor="text1"/>
                <w14:textFill>
                  <w14:solidFill>
                    <w14:schemeClr w14:val="tx1"/>
                  </w14:solidFill>
                </w14:textFill>
              </w:rPr>
            </w:pPr>
          </w:p>
        </w:tc>
        <w:tc>
          <w:tcPr>
            <w:tcW w:w="869" w:type="dxa"/>
          </w:tcPr>
          <w:p w14:paraId="3E0F08CC">
            <w:pPr>
              <w:rPr>
                <w:rFonts w:asciiTheme="majorEastAsia" w:hAnsiTheme="majorEastAsia" w:eastAsiaTheme="majorEastAsia" w:cstheme="majorEastAsia"/>
                <w:color w:val="000000" w:themeColor="text1"/>
                <w14:textFill>
                  <w14:solidFill>
                    <w14:schemeClr w14:val="tx1"/>
                  </w14:solidFill>
                </w14:textFill>
              </w:rPr>
            </w:pPr>
          </w:p>
        </w:tc>
      </w:tr>
      <w:tr w14:paraId="7733A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tcPr>
          <w:p w14:paraId="33030D8A">
            <w:pPr>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厉行节约保障措施</w:t>
            </w:r>
          </w:p>
        </w:tc>
        <w:tc>
          <w:tcPr>
            <w:tcW w:w="5819" w:type="dxa"/>
            <w:gridSpan w:val="6"/>
          </w:tcPr>
          <w:p w14:paraId="6D06C173">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1.加强宣传教育，强化节约意识；2.落实厉行节约各项举措；3.加强监督检查，严格责任追究。</w:t>
            </w:r>
          </w:p>
        </w:tc>
      </w:tr>
    </w:tbl>
    <w:p w14:paraId="0AEEEFE7">
      <w:pPr>
        <w:spacing w:line="410" w:lineRule="exact"/>
        <w:rPr>
          <w:rFonts w:asciiTheme="majorEastAsia" w:hAnsiTheme="majorEastAsia" w:eastAsiaTheme="majorEastAsia" w:cstheme="majorEastAsia"/>
          <w:color w:val="000000" w:themeColor="text1"/>
          <w:sz w:val="23"/>
          <w:szCs w:val="23"/>
          <w14:textFill>
            <w14:solidFill>
              <w14:schemeClr w14:val="tx1"/>
            </w14:solidFill>
          </w14:textFill>
        </w:rPr>
      </w:pPr>
      <w:r>
        <w:rPr>
          <w:rFonts w:hint="eastAsia" w:asciiTheme="majorEastAsia" w:hAnsiTheme="majorEastAsia" w:eastAsiaTheme="majorEastAsia" w:cstheme="majorEastAsia"/>
          <w:color w:val="000000" w:themeColor="text1"/>
          <w:sz w:val="23"/>
          <w:szCs w:val="23"/>
          <w14:textFill>
            <w14:solidFill>
              <w14:schemeClr w14:val="tx1"/>
            </w14:solidFill>
          </w14:textFill>
        </w:rPr>
        <w:t>说明：“项目支出”需要填报基本支出以外的所有项目支出情况，“公用经费”填报基本支出中的一般商品和服务支出。</w:t>
      </w:r>
    </w:p>
    <w:p w14:paraId="3713F090">
      <w:pPr>
        <w:jc w:val="left"/>
        <w:rPr>
          <w:rFonts w:asciiTheme="majorEastAsia" w:hAnsiTheme="majorEastAsia" w:eastAsiaTheme="majorEastAsia" w:cstheme="majorEastAsia"/>
          <w:color w:val="000000" w:themeColor="text1"/>
          <w:sz w:val="23"/>
          <w:szCs w:val="23"/>
          <w14:textFill>
            <w14:solidFill>
              <w14:schemeClr w14:val="tx1"/>
            </w14:solidFill>
          </w14:textFill>
        </w:rPr>
      </w:pPr>
      <w:r>
        <w:rPr>
          <w:rFonts w:hint="eastAsia" w:asciiTheme="majorEastAsia" w:hAnsiTheme="majorEastAsia" w:eastAsiaTheme="majorEastAsia" w:cstheme="majorEastAsia"/>
          <w:color w:val="000000" w:themeColor="text1"/>
          <w:sz w:val="23"/>
          <w:szCs w:val="23"/>
          <w14:textFill>
            <w14:solidFill>
              <w14:schemeClr w14:val="tx1"/>
            </w14:solidFill>
          </w14:textFill>
        </w:rPr>
        <w:t>填表人：         联系电话：            单位负责人签字：         填报日期：</w:t>
      </w:r>
    </w:p>
    <w:p w14:paraId="639092EE">
      <w:pPr>
        <w:rPr>
          <w:rFonts w:ascii="黑体" w:hAnsi="黑体" w:eastAsia="黑体" w:cs="黑体"/>
          <w:color w:val="000000" w:themeColor="text1"/>
          <w:spacing w:val="10"/>
          <w:sz w:val="32"/>
          <w:szCs w:val="32"/>
          <w14:textFill>
            <w14:solidFill>
              <w14:schemeClr w14:val="tx1"/>
            </w14:solidFill>
          </w14:textFill>
        </w:rPr>
        <w:sectPr>
          <w:footerReference r:id="rId3" w:type="default"/>
          <w:pgSz w:w="11906" w:h="16838"/>
          <w:pgMar w:top="1134" w:right="1417" w:bottom="1134" w:left="1134" w:header="851" w:footer="992" w:gutter="0"/>
          <w:cols w:space="0" w:num="1"/>
          <w:docGrid w:type="lines" w:linePitch="312" w:charSpace="0"/>
        </w:sectPr>
      </w:pPr>
    </w:p>
    <w:p w14:paraId="112F0294">
      <w:pPr>
        <w:rPr>
          <w:rFonts w:ascii="黑体" w:hAnsi="黑体" w:eastAsia="黑体" w:cs="黑体"/>
          <w:color w:val="000000" w:themeColor="text1"/>
          <w:spacing w:val="10"/>
          <w:sz w:val="32"/>
          <w:szCs w:val="32"/>
          <w14:textFill>
            <w14:solidFill>
              <w14:schemeClr w14:val="tx1"/>
            </w14:solidFill>
          </w14:textFill>
        </w:rPr>
      </w:pPr>
      <w:r>
        <w:rPr>
          <w:rFonts w:hint="eastAsia" w:ascii="黑体" w:hAnsi="黑体" w:eastAsia="黑体" w:cs="黑体"/>
          <w:color w:val="000000" w:themeColor="text1"/>
          <w:spacing w:val="10"/>
          <w:sz w:val="32"/>
          <w:szCs w:val="32"/>
          <w14:textFill>
            <w14:solidFill>
              <w14:schemeClr w14:val="tx1"/>
            </w14:solidFill>
          </w14:textFill>
        </w:rPr>
        <w:t>附件2</w:t>
      </w:r>
    </w:p>
    <w:p w14:paraId="32C6D954">
      <w:pPr>
        <w:spacing w:line="700" w:lineRule="exact"/>
        <w:jc w:val="center"/>
        <w:rPr>
          <w:rFonts w:ascii="方正小标宋简体" w:hAnsi="方正小标宋简体" w:eastAsia="方正小标宋简体" w:cs="方正小标宋简体"/>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color w:val="000000" w:themeColor="text1"/>
          <w:spacing w:val="2"/>
          <w:sz w:val="42"/>
          <w:szCs w:val="42"/>
          <w14:textFill>
            <w14:solidFill>
              <w14:schemeClr w14:val="tx1"/>
            </w14:solidFill>
          </w14:textFill>
        </w:rPr>
        <w:t xml:space="preserve">  2022年度预算单位整体支出绩效自评表</w:t>
      </w:r>
    </w:p>
    <w:p w14:paraId="2729F4D7">
      <w:pPr>
        <w:spacing w:line="168" w:lineRule="exact"/>
        <w:rPr>
          <w:color w:val="000000" w:themeColor="text1"/>
          <w14:textFill>
            <w14:solidFill>
              <w14:schemeClr w14:val="tx1"/>
            </w14:solidFill>
          </w14:textFill>
        </w:rPr>
      </w:pPr>
    </w:p>
    <w:tbl>
      <w:tblPr>
        <w:tblStyle w:val="8"/>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14:paraId="18FA9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tcPr>
          <w:p w14:paraId="7DE751C3">
            <w:pPr>
              <w:spacing w:line="198"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预算</w:t>
            </w:r>
            <w:r>
              <w:rPr>
                <w:rFonts w:hint="eastAsia" w:ascii="宋体" w:hAnsi="宋体" w:eastAsia="宋体" w:cs="宋体"/>
                <w:color w:val="000000" w:themeColor="text1"/>
                <w:spacing w:val="2"/>
                <w:szCs w:val="21"/>
                <w14:textFill>
                  <w14:solidFill>
                    <w14:schemeClr w14:val="tx1"/>
                  </w14:solidFill>
                </w14:textFill>
              </w:rPr>
              <w:t xml:space="preserve">单位 </w:t>
            </w:r>
            <w:r>
              <w:rPr>
                <w:rFonts w:ascii="宋体" w:hAnsi="宋体" w:eastAsia="宋体" w:cs="宋体"/>
                <w:color w:val="000000" w:themeColor="text1"/>
                <w:spacing w:val="2"/>
                <w:szCs w:val="21"/>
                <w14:textFill>
                  <w14:solidFill>
                    <w14:schemeClr w14:val="tx1"/>
                  </w14:solidFill>
                </w14:textFill>
              </w:rPr>
              <w:t>名称</w:t>
            </w:r>
          </w:p>
        </w:tc>
        <w:tc>
          <w:tcPr>
            <w:tcW w:w="8751" w:type="dxa"/>
            <w:gridSpan w:val="8"/>
            <w:vAlign w:val="center"/>
          </w:tcPr>
          <w:p w14:paraId="1F8CF835">
            <w:pPr>
              <w:tabs>
                <w:tab w:val="left" w:pos="3426"/>
              </w:tabs>
              <w:jc w:val="center"/>
            </w:pPr>
            <w:r>
              <w:rPr>
                <w:rFonts w:hint="eastAsia"/>
              </w:rPr>
              <w:t>岳阳市第七中学</w:t>
            </w:r>
          </w:p>
        </w:tc>
      </w:tr>
      <w:tr w14:paraId="05923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tcPr>
          <w:p w14:paraId="4B820B73">
            <w:pPr>
              <w:spacing w:line="418" w:lineRule="auto"/>
              <w:jc w:val="center"/>
              <w:rPr>
                <w:rFonts w:ascii="Arial"/>
                <w:color w:val="000000" w:themeColor="text1"/>
                <w:szCs w:val="21"/>
                <w14:textFill>
                  <w14:solidFill>
                    <w14:schemeClr w14:val="tx1"/>
                  </w14:solidFill>
                </w14:textFill>
              </w:rPr>
            </w:pPr>
          </w:p>
          <w:p w14:paraId="32746B7A">
            <w:pPr>
              <w:spacing w:line="28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position w:val="4"/>
                <w:szCs w:val="21"/>
                <w14:textFill>
                  <w14:solidFill>
                    <w14:schemeClr w14:val="tx1"/>
                  </w14:solidFill>
                </w14:textFill>
              </w:rPr>
              <w:t>年度预</w:t>
            </w:r>
          </w:p>
          <w:p w14:paraId="36FF06A5">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算申请</w:t>
            </w:r>
          </w:p>
          <w:p w14:paraId="2311F33F">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11"/>
                <w:szCs w:val="21"/>
                <w14:textFill>
                  <w14:solidFill>
                    <w14:schemeClr w14:val="tx1"/>
                  </w14:solidFill>
                </w14:textFill>
              </w:rPr>
              <w:t>(万元)</w:t>
            </w:r>
          </w:p>
        </w:tc>
        <w:tc>
          <w:tcPr>
            <w:tcW w:w="2108" w:type="dxa"/>
            <w:gridSpan w:val="2"/>
            <w:vAlign w:val="center"/>
          </w:tcPr>
          <w:p w14:paraId="6B47F9FF">
            <w:pPr>
              <w:spacing w:line="240" w:lineRule="exact"/>
              <w:jc w:val="center"/>
              <w:rPr>
                <w:rFonts w:ascii="Arial"/>
                <w:color w:val="000000" w:themeColor="text1"/>
                <w:sz w:val="20"/>
                <w14:textFill>
                  <w14:solidFill>
                    <w14:schemeClr w14:val="tx1"/>
                  </w14:solidFill>
                </w14:textFill>
              </w:rPr>
            </w:pPr>
          </w:p>
        </w:tc>
        <w:tc>
          <w:tcPr>
            <w:tcW w:w="1269" w:type="dxa"/>
            <w:vAlign w:val="center"/>
          </w:tcPr>
          <w:p w14:paraId="781D83BE">
            <w:pPr>
              <w:spacing w:line="194"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年初预算数</w:t>
            </w:r>
          </w:p>
        </w:tc>
        <w:tc>
          <w:tcPr>
            <w:tcW w:w="1319" w:type="dxa"/>
            <w:vAlign w:val="center"/>
          </w:tcPr>
          <w:p w14:paraId="37B5E556">
            <w:pPr>
              <w:spacing w:line="194"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全年预算数</w:t>
            </w:r>
          </w:p>
        </w:tc>
        <w:tc>
          <w:tcPr>
            <w:tcW w:w="1259" w:type="dxa"/>
            <w:vAlign w:val="center"/>
          </w:tcPr>
          <w:p w14:paraId="4D104755">
            <w:pPr>
              <w:spacing w:line="194"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全年执行数</w:t>
            </w:r>
          </w:p>
        </w:tc>
        <w:tc>
          <w:tcPr>
            <w:tcW w:w="719" w:type="dxa"/>
            <w:vAlign w:val="center"/>
          </w:tcPr>
          <w:p w14:paraId="0528BE79">
            <w:pPr>
              <w:spacing w:line="194"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分值</w:t>
            </w:r>
          </w:p>
        </w:tc>
        <w:tc>
          <w:tcPr>
            <w:tcW w:w="802" w:type="dxa"/>
            <w:vAlign w:val="center"/>
          </w:tcPr>
          <w:p w14:paraId="528A5502">
            <w:pPr>
              <w:spacing w:line="194"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执行率</w:t>
            </w:r>
          </w:p>
        </w:tc>
        <w:tc>
          <w:tcPr>
            <w:tcW w:w="1275" w:type="dxa"/>
            <w:vAlign w:val="center"/>
          </w:tcPr>
          <w:p w14:paraId="13658D19">
            <w:pPr>
              <w:spacing w:line="194"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得分</w:t>
            </w:r>
          </w:p>
        </w:tc>
      </w:tr>
      <w:tr w14:paraId="51A09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tcPr>
          <w:p w14:paraId="2AC8F308">
            <w:pPr>
              <w:jc w:val="center"/>
              <w:rPr>
                <w:rFonts w:ascii="Arial"/>
                <w:color w:val="000000" w:themeColor="text1"/>
                <w:szCs w:val="21"/>
                <w14:textFill>
                  <w14:solidFill>
                    <w14:schemeClr w14:val="tx1"/>
                  </w14:solidFill>
                </w14:textFill>
              </w:rPr>
            </w:pPr>
          </w:p>
        </w:tc>
        <w:tc>
          <w:tcPr>
            <w:tcW w:w="2108" w:type="dxa"/>
            <w:gridSpan w:val="2"/>
            <w:vAlign w:val="center"/>
          </w:tcPr>
          <w:p w14:paraId="2C177204">
            <w:pPr>
              <w:spacing w:line="193"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年度资金总额</w:t>
            </w:r>
          </w:p>
        </w:tc>
        <w:tc>
          <w:tcPr>
            <w:tcW w:w="1269" w:type="dxa"/>
            <w:vAlign w:val="center"/>
          </w:tcPr>
          <w:p w14:paraId="4CB403E3">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3836.36</w:t>
            </w:r>
          </w:p>
        </w:tc>
        <w:tc>
          <w:tcPr>
            <w:tcW w:w="1319" w:type="dxa"/>
            <w:vAlign w:val="center"/>
          </w:tcPr>
          <w:p w14:paraId="1C2DA778">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4634.44</w:t>
            </w:r>
          </w:p>
        </w:tc>
        <w:tc>
          <w:tcPr>
            <w:tcW w:w="1259" w:type="dxa"/>
            <w:vAlign w:val="center"/>
          </w:tcPr>
          <w:p w14:paraId="2019359B">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4634.44</w:t>
            </w:r>
          </w:p>
        </w:tc>
        <w:tc>
          <w:tcPr>
            <w:tcW w:w="719" w:type="dxa"/>
            <w:vAlign w:val="center"/>
          </w:tcPr>
          <w:p w14:paraId="51BAA7F4">
            <w:pPr>
              <w:spacing w:line="147" w:lineRule="exact"/>
              <w:jc w:val="center"/>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position w:val="-3"/>
                <w:sz w:val="20"/>
                <w:szCs w:val="20"/>
                <w14:textFill>
                  <w14:solidFill>
                    <w14:schemeClr w14:val="tx1"/>
                  </w14:solidFill>
                </w14:textFill>
              </w:rPr>
              <w:t>10</w:t>
            </w:r>
          </w:p>
        </w:tc>
        <w:tc>
          <w:tcPr>
            <w:tcW w:w="802" w:type="dxa"/>
            <w:vAlign w:val="center"/>
          </w:tcPr>
          <w:p w14:paraId="46086F4F">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100%</w:t>
            </w:r>
          </w:p>
        </w:tc>
        <w:tc>
          <w:tcPr>
            <w:tcW w:w="1275" w:type="dxa"/>
            <w:vAlign w:val="center"/>
          </w:tcPr>
          <w:p w14:paraId="57F13C68">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10</w:t>
            </w:r>
          </w:p>
        </w:tc>
      </w:tr>
      <w:tr w14:paraId="3D9B7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tcPr>
          <w:p w14:paraId="2E4F3164">
            <w:pPr>
              <w:jc w:val="center"/>
              <w:rPr>
                <w:rFonts w:ascii="Arial"/>
                <w:color w:val="000000" w:themeColor="text1"/>
                <w:szCs w:val="21"/>
                <w14:textFill>
                  <w14:solidFill>
                    <w14:schemeClr w14:val="tx1"/>
                  </w14:solidFill>
                </w14:textFill>
              </w:rPr>
            </w:pPr>
          </w:p>
        </w:tc>
        <w:tc>
          <w:tcPr>
            <w:tcW w:w="4696" w:type="dxa"/>
            <w:gridSpan w:val="4"/>
            <w:vAlign w:val="center"/>
          </w:tcPr>
          <w:p w14:paraId="37ADAC59">
            <w:pPr>
              <w:spacing w:line="193" w:lineRule="auto"/>
              <w:ind w:firstLine="210" w:firstLineChars="1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按收入性质分：</w:t>
            </w:r>
          </w:p>
        </w:tc>
        <w:tc>
          <w:tcPr>
            <w:tcW w:w="4055" w:type="dxa"/>
            <w:gridSpan w:val="4"/>
            <w:vAlign w:val="center"/>
          </w:tcPr>
          <w:p w14:paraId="4C327E3A">
            <w:pPr>
              <w:spacing w:line="193" w:lineRule="auto"/>
              <w:ind w:firstLine="210" w:firstLineChars="1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按支出性质分：</w:t>
            </w:r>
          </w:p>
        </w:tc>
      </w:tr>
      <w:tr w14:paraId="3C914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tcPr>
          <w:p w14:paraId="063524C8">
            <w:pPr>
              <w:jc w:val="center"/>
              <w:rPr>
                <w:rFonts w:ascii="Arial"/>
                <w:color w:val="000000" w:themeColor="text1"/>
                <w:szCs w:val="21"/>
                <w14:textFill>
                  <w14:solidFill>
                    <w14:schemeClr w14:val="tx1"/>
                  </w14:solidFill>
                </w14:textFill>
              </w:rPr>
            </w:pPr>
          </w:p>
        </w:tc>
        <w:tc>
          <w:tcPr>
            <w:tcW w:w="4696" w:type="dxa"/>
            <w:gridSpan w:val="4"/>
            <w:vAlign w:val="center"/>
          </w:tcPr>
          <w:p w14:paraId="1491B98D">
            <w:pPr>
              <w:spacing w:line="193" w:lineRule="auto"/>
              <w:ind w:firstLine="210" w:firstLineChars="100"/>
              <w:jc w:val="left"/>
              <w:rPr>
                <w:rFonts w:hint="eastAsia" w:ascii="宋体" w:hAnsi="宋体" w:eastAsia="宋体" w:cs="宋体"/>
                <w:color w:val="000000" w:themeColor="text1"/>
                <w:szCs w:val="21"/>
                <w:lang w:eastAsia="zh-CN"/>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 xml:space="preserve">其中： </w:t>
            </w:r>
            <w:r>
              <w:rPr>
                <w:rFonts w:hint="eastAsia" w:ascii="宋体" w:hAnsi="宋体" w:eastAsia="宋体" w:cs="宋体"/>
                <w:color w:val="000000" w:themeColor="text1"/>
                <w:szCs w:val="21"/>
                <w14:textFill>
                  <w14:solidFill>
                    <w14:schemeClr w14:val="tx1"/>
                  </w14:solidFill>
                </w14:textFill>
              </w:rPr>
              <w:t xml:space="preserve"> </w:t>
            </w:r>
            <w:r>
              <w:rPr>
                <w:rFonts w:ascii="宋体" w:hAnsi="宋体" w:eastAsia="宋体" w:cs="宋体"/>
                <w:color w:val="000000" w:themeColor="text1"/>
                <w:szCs w:val="21"/>
                <w14:textFill>
                  <w14:solidFill>
                    <w14:schemeClr w14:val="tx1"/>
                  </w14:solidFill>
                </w14:textFill>
              </w:rPr>
              <w:t>一般公共预算：</w:t>
            </w:r>
            <w:r>
              <w:rPr>
                <w:rFonts w:hint="eastAsia" w:ascii="宋体" w:hAnsi="宋体" w:eastAsia="宋体" w:cs="宋体"/>
                <w:color w:val="000000" w:themeColor="text1"/>
                <w:szCs w:val="21"/>
                <w14:textFill>
                  <w14:solidFill>
                    <w14:schemeClr w14:val="tx1"/>
                  </w14:solidFill>
                </w14:textFill>
              </w:rPr>
              <w:t>4031.4</w:t>
            </w:r>
            <w:r>
              <w:rPr>
                <w:rFonts w:hint="eastAsia" w:ascii="宋体" w:hAnsi="宋体" w:eastAsia="宋体" w:cs="宋体"/>
                <w:color w:val="000000" w:themeColor="text1"/>
                <w:szCs w:val="21"/>
                <w:lang w:val="en-US" w:eastAsia="zh-CN"/>
                <w14:textFill>
                  <w14:solidFill>
                    <w14:schemeClr w14:val="tx1"/>
                  </w14:solidFill>
                </w14:textFill>
              </w:rPr>
              <w:t>4</w:t>
            </w:r>
          </w:p>
        </w:tc>
        <w:tc>
          <w:tcPr>
            <w:tcW w:w="4055" w:type="dxa"/>
            <w:gridSpan w:val="4"/>
            <w:vAlign w:val="center"/>
          </w:tcPr>
          <w:p w14:paraId="34D431A2">
            <w:pPr>
              <w:spacing w:line="194" w:lineRule="auto"/>
              <w:ind w:firstLine="210" w:firstLineChars="100"/>
              <w:jc w:val="left"/>
              <w:rPr>
                <w:rFonts w:hint="eastAsia" w:ascii="宋体" w:hAnsi="宋体" w:eastAsia="宋体" w:cs="宋体"/>
                <w:color w:val="000000" w:themeColor="text1"/>
                <w:szCs w:val="21"/>
                <w:lang w:eastAsia="zh-CN"/>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其中：基本支出：</w:t>
            </w:r>
            <w:r>
              <w:rPr>
                <w:rFonts w:hint="eastAsia" w:ascii="宋体" w:hAnsi="宋体" w:eastAsia="宋体" w:cs="宋体"/>
                <w:color w:val="000000" w:themeColor="text1"/>
                <w:szCs w:val="21"/>
                <w14:textFill>
                  <w14:solidFill>
                    <w14:schemeClr w14:val="tx1"/>
                  </w14:solidFill>
                </w14:textFill>
              </w:rPr>
              <w:t>4634.4</w:t>
            </w:r>
            <w:r>
              <w:rPr>
                <w:rFonts w:hint="eastAsia" w:ascii="宋体" w:hAnsi="宋体" w:eastAsia="宋体" w:cs="宋体"/>
                <w:color w:val="000000" w:themeColor="text1"/>
                <w:szCs w:val="21"/>
                <w:lang w:val="en-US" w:eastAsia="zh-CN"/>
                <w14:textFill>
                  <w14:solidFill>
                    <w14:schemeClr w14:val="tx1"/>
                  </w14:solidFill>
                </w14:textFill>
              </w:rPr>
              <w:t>4</w:t>
            </w:r>
          </w:p>
        </w:tc>
      </w:tr>
      <w:tr w14:paraId="4D9C2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cPr>
          <w:p w14:paraId="28352AF0">
            <w:pPr>
              <w:jc w:val="center"/>
              <w:rPr>
                <w:rFonts w:ascii="Arial"/>
                <w:color w:val="000000" w:themeColor="text1"/>
                <w:szCs w:val="21"/>
                <w14:textFill>
                  <w14:solidFill>
                    <w14:schemeClr w14:val="tx1"/>
                  </w14:solidFill>
                </w14:textFill>
              </w:rPr>
            </w:pPr>
          </w:p>
        </w:tc>
        <w:tc>
          <w:tcPr>
            <w:tcW w:w="4696" w:type="dxa"/>
            <w:gridSpan w:val="4"/>
            <w:vAlign w:val="center"/>
          </w:tcPr>
          <w:p w14:paraId="4FF27C9C">
            <w:pPr>
              <w:spacing w:line="202" w:lineRule="auto"/>
              <w:ind w:firstLine="1050" w:firstLineChars="5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政府性基金拨款：</w:t>
            </w:r>
            <w:r>
              <w:rPr>
                <w:rFonts w:hint="eastAsia" w:ascii="宋体" w:hAnsi="宋体" w:eastAsia="宋体" w:cs="宋体"/>
                <w:color w:val="000000" w:themeColor="text1"/>
                <w:szCs w:val="21"/>
                <w14:textFill>
                  <w14:solidFill>
                    <w14:schemeClr w14:val="tx1"/>
                  </w14:solidFill>
                </w14:textFill>
              </w:rPr>
              <w:t>0.00</w:t>
            </w:r>
          </w:p>
        </w:tc>
        <w:tc>
          <w:tcPr>
            <w:tcW w:w="4055" w:type="dxa"/>
            <w:gridSpan w:val="4"/>
            <w:vAlign w:val="center"/>
          </w:tcPr>
          <w:p w14:paraId="6D546F69">
            <w:pPr>
              <w:spacing w:line="201" w:lineRule="auto"/>
              <w:ind w:firstLine="840" w:firstLineChars="4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项目支出：</w:t>
            </w:r>
            <w:r>
              <w:rPr>
                <w:rFonts w:hint="eastAsia" w:ascii="宋体" w:hAnsi="宋体" w:eastAsia="宋体" w:cs="宋体"/>
                <w:color w:val="000000" w:themeColor="text1"/>
                <w:szCs w:val="21"/>
                <w14:textFill>
                  <w14:solidFill>
                    <w14:schemeClr w14:val="tx1"/>
                  </w14:solidFill>
                </w14:textFill>
              </w:rPr>
              <w:t>0.00</w:t>
            </w:r>
          </w:p>
        </w:tc>
      </w:tr>
      <w:tr w14:paraId="1B223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tcPr>
          <w:p w14:paraId="5457698E">
            <w:pPr>
              <w:jc w:val="center"/>
              <w:rPr>
                <w:rFonts w:ascii="Arial"/>
                <w:color w:val="000000" w:themeColor="text1"/>
                <w:szCs w:val="21"/>
                <w14:textFill>
                  <w14:solidFill>
                    <w14:schemeClr w14:val="tx1"/>
                  </w14:solidFill>
                </w14:textFill>
              </w:rPr>
            </w:pPr>
          </w:p>
        </w:tc>
        <w:tc>
          <w:tcPr>
            <w:tcW w:w="4696" w:type="dxa"/>
            <w:gridSpan w:val="4"/>
            <w:vAlign w:val="center"/>
          </w:tcPr>
          <w:p w14:paraId="4E427A0F">
            <w:pPr>
              <w:spacing w:line="192" w:lineRule="auto"/>
              <w:ind w:firstLine="1050" w:firstLineChars="5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纳入专户管理的非税收入拨款：</w:t>
            </w:r>
          </w:p>
        </w:tc>
        <w:tc>
          <w:tcPr>
            <w:tcW w:w="4055" w:type="dxa"/>
            <w:gridSpan w:val="4"/>
            <w:vAlign w:val="center"/>
          </w:tcPr>
          <w:p w14:paraId="23566AD6">
            <w:pPr>
              <w:spacing w:line="239" w:lineRule="exact"/>
              <w:jc w:val="left"/>
              <w:rPr>
                <w:rFonts w:ascii="Arial"/>
                <w:color w:val="000000" w:themeColor="text1"/>
                <w:szCs w:val="21"/>
                <w14:textFill>
                  <w14:solidFill>
                    <w14:schemeClr w14:val="tx1"/>
                  </w14:solidFill>
                </w14:textFill>
              </w:rPr>
            </w:pPr>
          </w:p>
        </w:tc>
      </w:tr>
      <w:tr w14:paraId="0CA99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tcPr>
          <w:p w14:paraId="056C0EC6">
            <w:pPr>
              <w:jc w:val="center"/>
              <w:rPr>
                <w:rFonts w:ascii="Arial"/>
                <w:color w:val="000000" w:themeColor="text1"/>
                <w:szCs w:val="21"/>
                <w14:textFill>
                  <w14:solidFill>
                    <w14:schemeClr w14:val="tx1"/>
                  </w14:solidFill>
                </w14:textFill>
              </w:rPr>
            </w:pPr>
          </w:p>
        </w:tc>
        <w:tc>
          <w:tcPr>
            <w:tcW w:w="4696" w:type="dxa"/>
            <w:gridSpan w:val="4"/>
            <w:vAlign w:val="center"/>
          </w:tcPr>
          <w:p w14:paraId="48DCB5DE">
            <w:pPr>
              <w:spacing w:line="192" w:lineRule="auto"/>
              <w:ind w:firstLine="1050" w:firstLineChars="5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其他资金：</w:t>
            </w:r>
            <w:r>
              <w:rPr>
                <w:rFonts w:hint="eastAsia" w:ascii="宋体" w:hAnsi="宋体" w:eastAsia="宋体" w:cs="宋体"/>
                <w:color w:val="000000" w:themeColor="text1"/>
                <w:szCs w:val="21"/>
                <w14:textFill>
                  <w14:solidFill>
                    <w14:schemeClr w14:val="tx1"/>
                  </w14:solidFill>
                </w14:textFill>
              </w:rPr>
              <w:t>394.47</w:t>
            </w:r>
          </w:p>
        </w:tc>
        <w:tc>
          <w:tcPr>
            <w:tcW w:w="4055" w:type="dxa"/>
            <w:gridSpan w:val="4"/>
            <w:vAlign w:val="center"/>
          </w:tcPr>
          <w:p w14:paraId="0E3A4FE9">
            <w:pPr>
              <w:spacing w:line="240" w:lineRule="exact"/>
              <w:jc w:val="left"/>
              <w:rPr>
                <w:rFonts w:ascii="Arial"/>
                <w:color w:val="000000" w:themeColor="text1"/>
                <w:szCs w:val="21"/>
                <w14:textFill>
                  <w14:solidFill>
                    <w14:schemeClr w14:val="tx1"/>
                  </w14:solidFill>
                </w14:textFill>
              </w:rPr>
            </w:pPr>
          </w:p>
        </w:tc>
      </w:tr>
      <w:tr w14:paraId="1738D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tcPr>
          <w:p w14:paraId="77CE797E">
            <w:pPr>
              <w:spacing w:line="21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7"/>
                <w:szCs w:val="21"/>
                <w14:textFill>
                  <w14:solidFill>
                    <w14:schemeClr w14:val="tx1"/>
                  </w14:solidFill>
                </w14:textFill>
              </w:rPr>
              <w:t>年度总体</w:t>
            </w:r>
            <w:r>
              <w:rPr>
                <w:rFonts w:ascii="宋体" w:hAnsi="宋体" w:eastAsia="宋体" w:cs="宋体"/>
                <w:color w:val="000000" w:themeColor="text1"/>
                <w:spacing w:val="1"/>
                <w:szCs w:val="21"/>
                <w14:textFill>
                  <w14:solidFill>
                    <w14:schemeClr w14:val="tx1"/>
                  </w14:solidFill>
                </w14:textFill>
              </w:rPr>
              <w:t xml:space="preserve"> </w:t>
            </w:r>
            <w:r>
              <w:rPr>
                <w:rFonts w:ascii="宋体" w:hAnsi="宋体" w:eastAsia="宋体" w:cs="宋体"/>
                <w:color w:val="000000" w:themeColor="text1"/>
                <w:spacing w:val="-19"/>
                <w:szCs w:val="21"/>
                <w14:textFill>
                  <w14:solidFill>
                    <w14:schemeClr w14:val="tx1"/>
                  </w14:solidFill>
                </w14:textFill>
              </w:rPr>
              <w:t>目</w:t>
            </w:r>
            <w:r>
              <w:rPr>
                <w:rFonts w:ascii="宋体" w:hAnsi="宋体" w:eastAsia="宋体" w:cs="宋体"/>
                <w:color w:val="000000" w:themeColor="text1"/>
                <w:spacing w:val="-35"/>
                <w:szCs w:val="21"/>
                <w14:textFill>
                  <w14:solidFill>
                    <w14:schemeClr w14:val="tx1"/>
                  </w14:solidFill>
                </w14:textFill>
              </w:rPr>
              <w:t xml:space="preserve"> </w:t>
            </w:r>
            <w:r>
              <w:rPr>
                <w:rFonts w:ascii="宋体" w:hAnsi="宋体" w:eastAsia="宋体" w:cs="宋体"/>
                <w:color w:val="000000" w:themeColor="text1"/>
                <w:spacing w:val="-19"/>
                <w:szCs w:val="21"/>
                <w14:textFill>
                  <w14:solidFill>
                    <w14:schemeClr w14:val="tx1"/>
                  </w14:solidFill>
                </w14:textFill>
              </w:rPr>
              <w:t>标</w:t>
            </w:r>
          </w:p>
        </w:tc>
        <w:tc>
          <w:tcPr>
            <w:tcW w:w="4696" w:type="dxa"/>
            <w:gridSpan w:val="4"/>
            <w:vAlign w:val="center"/>
          </w:tcPr>
          <w:p w14:paraId="40E7235A">
            <w:pPr>
              <w:spacing w:line="19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预期目标</w:t>
            </w:r>
          </w:p>
        </w:tc>
        <w:tc>
          <w:tcPr>
            <w:tcW w:w="4055" w:type="dxa"/>
            <w:gridSpan w:val="4"/>
            <w:vAlign w:val="center"/>
          </w:tcPr>
          <w:p w14:paraId="623932F9">
            <w:pPr>
              <w:spacing w:line="19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实际完成情况</w:t>
            </w:r>
          </w:p>
        </w:tc>
      </w:tr>
      <w:tr w14:paraId="106B5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tcPr>
          <w:p w14:paraId="045CF435">
            <w:pPr>
              <w:jc w:val="center"/>
              <w:rPr>
                <w:rFonts w:ascii="Arial"/>
                <w:color w:val="000000" w:themeColor="text1"/>
                <w:szCs w:val="21"/>
                <w14:textFill>
                  <w14:solidFill>
                    <w14:schemeClr w14:val="tx1"/>
                  </w14:solidFill>
                </w14:textFill>
              </w:rPr>
            </w:pPr>
          </w:p>
        </w:tc>
        <w:tc>
          <w:tcPr>
            <w:tcW w:w="4696" w:type="dxa"/>
            <w:gridSpan w:val="4"/>
            <w:vAlign w:val="center"/>
          </w:tcPr>
          <w:p w14:paraId="5AD16E67">
            <w:pPr>
              <w:spacing w:line="240" w:lineRule="exact"/>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目标1：做好结合文章，提升党建质量；</w:t>
            </w:r>
          </w:p>
          <w:p w14:paraId="211E4D35">
            <w:pPr>
              <w:spacing w:line="240" w:lineRule="exact"/>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目标2：深化课堂改革，打造高效课堂；</w:t>
            </w:r>
          </w:p>
          <w:p w14:paraId="2F0D015E">
            <w:pPr>
              <w:spacing w:line="240" w:lineRule="exact"/>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目标3：以赛促教促研，锤炼教学技能；</w:t>
            </w:r>
          </w:p>
          <w:p w14:paraId="62715ED2">
            <w:pPr>
              <w:spacing w:line="240" w:lineRule="exact"/>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目标4：拓展德育渠道，丰富德育内涵；</w:t>
            </w:r>
          </w:p>
          <w:p w14:paraId="57B63A2E">
            <w:pPr>
              <w:spacing w:line="240" w:lineRule="exact"/>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目标5：坚持特色发展，凸显艺术特色；</w:t>
            </w:r>
          </w:p>
          <w:p w14:paraId="5B1D1267">
            <w:pPr>
              <w:spacing w:line="240" w:lineRule="exact"/>
              <w:rPr>
                <w:rFonts w:ascii="Arial"/>
                <w:color w:val="000000" w:themeColor="text1"/>
                <w:sz w:val="20"/>
                <w14:textFill>
                  <w14:solidFill>
                    <w14:schemeClr w14:val="tx1"/>
                  </w14:solidFill>
                </w14:textFill>
              </w:rPr>
            </w:pPr>
          </w:p>
        </w:tc>
        <w:tc>
          <w:tcPr>
            <w:tcW w:w="4055" w:type="dxa"/>
            <w:gridSpan w:val="4"/>
            <w:vAlign w:val="center"/>
          </w:tcPr>
          <w:p w14:paraId="42552295">
            <w:pPr>
              <w:spacing w:line="240" w:lineRule="exact"/>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目标1：成立党建工作领导小组，召开动员会，开展警示教育，专题学习等。目标2：学校定期对备、教、批、辅、考教学常规工作进行检查与指导，做到有检查必有通报、有通报必有讲评、有讲评必有奖惩措施。目标3：先后组织开展了初高中教学视导活动、迎“三考”复习暨试卷讲评建模课活动、“青蓝工程”结对活动、新任教师汇报课、新成功教育理念展示课。目标4：制订《班级量化考核细则》，强化学生行为习惯的养成教育。目标5：音乐艺术专业生以建制班模式进行管理。</w:t>
            </w:r>
          </w:p>
        </w:tc>
      </w:tr>
      <w:tr w14:paraId="6591C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bottom w:val="nil"/>
            </w:tcBorders>
            <w:textDirection w:val="tbRlV"/>
          </w:tcPr>
          <w:p w14:paraId="7ACF7A47">
            <w:pPr>
              <w:spacing w:line="367" w:lineRule="auto"/>
              <w:jc w:val="center"/>
              <w:rPr>
                <w:rFonts w:ascii="Arial"/>
                <w:color w:val="000000" w:themeColor="text1"/>
                <w:szCs w:val="21"/>
                <w14:textFill>
                  <w14:solidFill>
                    <w14:schemeClr w14:val="tx1"/>
                  </w14:solidFill>
                </w14:textFill>
              </w:rPr>
            </w:pPr>
          </w:p>
          <w:p w14:paraId="462E7C65">
            <w:pPr>
              <w:spacing w:line="217"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绩效指标</w:t>
            </w:r>
          </w:p>
        </w:tc>
        <w:tc>
          <w:tcPr>
            <w:tcW w:w="1079" w:type="dxa"/>
            <w:vAlign w:val="center"/>
          </w:tcPr>
          <w:p w14:paraId="52B04A82">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一级指标</w:t>
            </w:r>
          </w:p>
        </w:tc>
        <w:tc>
          <w:tcPr>
            <w:tcW w:w="1029" w:type="dxa"/>
            <w:vAlign w:val="center"/>
          </w:tcPr>
          <w:p w14:paraId="3B97F898">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二级指标</w:t>
            </w:r>
          </w:p>
        </w:tc>
        <w:tc>
          <w:tcPr>
            <w:tcW w:w="1269" w:type="dxa"/>
            <w:vAlign w:val="center"/>
          </w:tcPr>
          <w:p w14:paraId="5547E9C7">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三级指标</w:t>
            </w:r>
          </w:p>
        </w:tc>
        <w:tc>
          <w:tcPr>
            <w:tcW w:w="1319" w:type="dxa"/>
            <w:vAlign w:val="center"/>
          </w:tcPr>
          <w:p w14:paraId="07E23A16">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年度指标值</w:t>
            </w:r>
          </w:p>
        </w:tc>
        <w:tc>
          <w:tcPr>
            <w:tcW w:w="1259" w:type="dxa"/>
            <w:vAlign w:val="center"/>
          </w:tcPr>
          <w:p w14:paraId="238D8C98">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实际完成值</w:t>
            </w:r>
          </w:p>
        </w:tc>
        <w:tc>
          <w:tcPr>
            <w:tcW w:w="719" w:type="dxa"/>
            <w:vAlign w:val="center"/>
          </w:tcPr>
          <w:p w14:paraId="2942DF08">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分值</w:t>
            </w:r>
          </w:p>
        </w:tc>
        <w:tc>
          <w:tcPr>
            <w:tcW w:w="802" w:type="dxa"/>
            <w:vAlign w:val="center"/>
          </w:tcPr>
          <w:p w14:paraId="1EC4011A">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得分</w:t>
            </w:r>
          </w:p>
        </w:tc>
        <w:tc>
          <w:tcPr>
            <w:tcW w:w="1275" w:type="dxa"/>
            <w:vAlign w:val="center"/>
          </w:tcPr>
          <w:p w14:paraId="2564FEC5">
            <w:pPr>
              <w:spacing w:line="21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偏差原因分析</w:t>
            </w:r>
          </w:p>
          <w:p w14:paraId="01512F5C">
            <w:pPr>
              <w:spacing w:line="19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及改进措施</w:t>
            </w:r>
          </w:p>
        </w:tc>
      </w:tr>
      <w:tr w14:paraId="6BFDC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textDirection w:val="tbRlV"/>
          </w:tcPr>
          <w:p w14:paraId="6F4013F3">
            <w:pPr>
              <w:rPr>
                <w:rFonts w:ascii="Arial"/>
                <w:color w:val="000000" w:themeColor="text1"/>
                <w14:textFill>
                  <w14:solidFill>
                    <w14:schemeClr w14:val="tx1"/>
                  </w14:solidFill>
                </w14:textFill>
              </w:rPr>
            </w:pPr>
          </w:p>
        </w:tc>
        <w:tc>
          <w:tcPr>
            <w:tcW w:w="1079" w:type="dxa"/>
            <w:vMerge w:val="restart"/>
            <w:tcBorders>
              <w:bottom w:val="nil"/>
            </w:tcBorders>
            <w:vAlign w:val="center"/>
          </w:tcPr>
          <w:p w14:paraId="5D9A264B">
            <w:pPr>
              <w:spacing w:line="269" w:lineRule="auto"/>
              <w:jc w:val="center"/>
              <w:rPr>
                <w:rFonts w:ascii="Arial"/>
                <w:color w:val="000000" w:themeColor="text1"/>
                <w14:textFill>
                  <w14:solidFill>
                    <w14:schemeClr w14:val="tx1"/>
                  </w14:solidFill>
                </w14:textFill>
              </w:rPr>
            </w:pPr>
          </w:p>
          <w:p w14:paraId="4CE0CADA">
            <w:pPr>
              <w:spacing w:line="269" w:lineRule="auto"/>
              <w:jc w:val="center"/>
              <w:rPr>
                <w:rFonts w:ascii="Arial"/>
                <w:color w:val="000000" w:themeColor="text1"/>
                <w14:textFill>
                  <w14:solidFill>
                    <w14:schemeClr w14:val="tx1"/>
                  </w14:solidFill>
                </w14:textFill>
              </w:rPr>
            </w:pPr>
          </w:p>
          <w:p w14:paraId="7F62863B">
            <w:pPr>
              <w:spacing w:line="270" w:lineRule="auto"/>
              <w:jc w:val="center"/>
              <w:rPr>
                <w:rFonts w:ascii="Arial"/>
                <w:color w:val="000000" w:themeColor="text1"/>
                <w14:textFill>
                  <w14:solidFill>
                    <w14:schemeClr w14:val="tx1"/>
                  </w14:solidFill>
                </w14:textFill>
              </w:rPr>
            </w:pPr>
          </w:p>
          <w:p w14:paraId="2F5AE0E5">
            <w:pPr>
              <w:spacing w:line="270" w:lineRule="auto"/>
              <w:jc w:val="center"/>
              <w:rPr>
                <w:rFonts w:ascii="Arial"/>
                <w:color w:val="000000" w:themeColor="text1"/>
                <w14:textFill>
                  <w14:solidFill>
                    <w14:schemeClr w14:val="tx1"/>
                  </w14:solidFill>
                </w14:textFill>
              </w:rPr>
            </w:pPr>
          </w:p>
          <w:p w14:paraId="0434FF6F">
            <w:pPr>
              <w:spacing w:line="481"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position w:val="20"/>
                <w:szCs w:val="21"/>
                <w14:textFill>
                  <w14:solidFill>
                    <w14:schemeClr w14:val="tx1"/>
                  </w14:solidFill>
                </w14:textFill>
              </w:rPr>
              <w:t>产出指标</w:t>
            </w:r>
          </w:p>
          <w:p w14:paraId="02FC18D9">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9"/>
                <w:szCs w:val="21"/>
                <w14:textFill>
                  <w14:solidFill>
                    <w14:schemeClr w14:val="tx1"/>
                  </w14:solidFill>
                </w14:textFill>
              </w:rPr>
              <w:t>(50分)</w:t>
            </w:r>
          </w:p>
        </w:tc>
        <w:tc>
          <w:tcPr>
            <w:tcW w:w="1029" w:type="dxa"/>
            <w:vMerge w:val="restart"/>
            <w:vAlign w:val="center"/>
          </w:tcPr>
          <w:p w14:paraId="0B80400A">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数量指标</w:t>
            </w:r>
          </w:p>
        </w:tc>
        <w:tc>
          <w:tcPr>
            <w:tcW w:w="1269" w:type="dxa"/>
            <w:vAlign w:val="center"/>
          </w:tcPr>
          <w:p w14:paraId="33D9E0C4">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党建学习次数</w:t>
            </w:r>
          </w:p>
        </w:tc>
        <w:tc>
          <w:tcPr>
            <w:tcW w:w="1319" w:type="dxa"/>
            <w:vAlign w:val="center"/>
          </w:tcPr>
          <w:p w14:paraId="43619E18">
            <w:pPr>
              <w:spacing w:line="230" w:lineRule="exact"/>
              <w:jc w:val="center"/>
              <w:rPr>
                <w:rFonts w:ascii="Arial"/>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w:t>
            </w:r>
            <w:r>
              <w:rPr>
                <w:rFonts w:hint="eastAsia" w:ascii="Arial"/>
                <w:color w:val="000000" w:themeColor="text1"/>
                <w:sz w:val="20"/>
                <w14:textFill>
                  <w14:solidFill>
                    <w14:schemeClr w14:val="tx1"/>
                  </w14:solidFill>
                </w14:textFill>
              </w:rPr>
              <w:t>9次</w:t>
            </w:r>
          </w:p>
        </w:tc>
        <w:tc>
          <w:tcPr>
            <w:tcW w:w="1259" w:type="dxa"/>
            <w:vAlign w:val="center"/>
          </w:tcPr>
          <w:p w14:paraId="36CAF5BC">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10次</w:t>
            </w:r>
          </w:p>
        </w:tc>
        <w:tc>
          <w:tcPr>
            <w:tcW w:w="719" w:type="dxa"/>
            <w:vAlign w:val="center"/>
          </w:tcPr>
          <w:p w14:paraId="6714BFC9">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5</w:t>
            </w:r>
          </w:p>
        </w:tc>
        <w:tc>
          <w:tcPr>
            <w:tcW w:w="802" w:type="dxa"/>
            <w:vAlign w:val="center"/>
          </w:tcPr>
          <w:p w14:paraId="2BF46BA6">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5</w:t>
            </w:r>
          </w:p>
        </w:tc>
        <w:tc>
          <w:tcPr>
            <w:tcW w:w="1275" w:type="dxa"/>
            <w:vAlign w:val="center"/>
          </w:tcPr>
          <w:p w14:paraId="1A47DB59">
            <w:pPr>
              <w:spacing w:line="230" w:lineRule="exact"/>
              <w:jc w:val="center"/>
              <w:rPr>
                <w:rFonts w:ascii="Arial"/>
                <w:color w:val="000000" w:themeColor="text1"/>
                <w:sz w:val="20"/>
                <w14:textFill>
                  <w14:solidFill>
                    <w14:schemeClr w14:val="tx1"/>
                  </w14:solidFill>
                </w14:textFill>
              </w:rPr>
            </w:pPr>
          </w:p>
        </w:tc>
      </w:tr>
      <w:tr w14:paraId="6EB8D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extDirection w:val="tbRlV"/>
          </w:tcPr>
          <w:p w14:paraId="2FF3D8CC">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14:paraId="162D4905">
            <w:pPr>
              <w:jc w:val="center"/>
              <w:rPr>
                <w:rFonts w:ascii="Arial"/>
                <w:color w:val="000000" w:themeColor="text1"/>
                <w14:textFill>
                  <w14:solidFill>
                    <w14:schemeClr w14:val="tx1"/>
                  </w14:solidFill>
                </w14:textFill>
              </w:rPr>
            </w:pPr>
          </w:p>
        </w:tc>
        <w:tc>
          <w:tcPr>
            <w:tcW w:w="1029" w:type="dxa"/>
            <w:vMerge w:val="continue"/>
            <w:vAlign w:val="center"/>
          </w:tcPr>
          <w:p w14:paraId="5168F915">
            <w:pPr>
              <w:jc w:val="center"/>
              <w:rPr>
                <w:rFonts w:ascii="Arial"/>
                <w:color w:val="000000" w:themeColor="text1"/>
                <w14:textFill>
                  <w14:solidFill>
                    <w14:schemeClr w14:val="tx1"/>
                  </w14:solidFill>
                </w14:textFill>
              </w:rPr>
            </w:pPr>
          </w:p>
        </w:tc>
        <w:tc>
          <w:tcPr>
            <w:tcW w:w="1269" w:type="dxa"/>
            <w:vAlign w:val="center"/>
          </w:tcPr>
          <w:p w14:paraId="106E9310">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二本以上录取人数</w:t>
            </w:r>
          </w:p>
        </w:tc>
        <w:tc>
          <w:tcPr>
            <w:tcW w:w="1319" w:type="dxa"/>
            <w:vAlign w:val="center"/>
          </w:tcPr>
          <w:p w14:paraId="1CCEEC51">
            <w:pPr>
              <w:jc w:val="center"/>
              <w:rPr>
                <w:rFonts w:ascii="Arial" w:eastAsia="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≧155人</w:t>
            </w:r>
          </w:p>
        </w:tc>
        <w:tc>
          <w:tcPr>
            <w:tcW w:w="1259" w:type="dxa"/>
            <w:vAlign w:val="center"/>
          </w:tcPr>
          <w:p w14:paraId="032C909F">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159人</w:t>
            </w:r>
          </w:p>
        </w:tc>
        <w:tc>
          <w:tcPr>
            <w:tcW w:w="719" w:type="dxa"/>
            <w:vAlign w:val="center"/>
          </w:tcPr>
          <w:p w14:paraId="4CD2C75D">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10</w:t>
            </w:r>
          </w:p>
        </w:tc>
        <w:tc>
          <w:tcPr>
            <w:tcW w:w="802" w:type="dxa"/>
            <w:vAlign w:val="center"/>
          </w:tcPr>
          <w:p w14:paraId="522733AA">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10</w:t>
            </w:r>
          </w:p>
        </w:tc>
        <w:tc>
          <w:tcPr>
            <w:tcW w:w="1275" w:type="dxa"/>
            <w:vAlign w:val="center"/>
          </w:tcPr>
          <w:p w14:paraId="0BB2A32F">
            <w:pPr>
              <w:jc w:val="center"/>
              <w:rPr>
                <w:rFonts w:ascii="Arial"/>
                <w:color w:val="000000" w:themeColor="text1"/>
                <w14:textFill>
                  <w14:solidFill>
                    <w14:schemeClr w14:val="tx1"/>
                  </w14:solidFill>
                </w14:textFill>
              </w:rPr>
            </w:pPr>
          </w:p>
        </w:tc>
      </w:tr>
      <w:tr w14:paraId="58C6C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extDirection w:val="tbRlV"/>
          </w:tcPr>
          <w:p w14:paraId="3C074519">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14:paraId="655A125A">
            <w:pPr>
              <w:jc w:val="center"/>
              <w:rPr>
                <w:rFonts w:ascii="Arial"/>
                <w:color w:val="000000" w:themeColor="text1"/>
                <w14:textFill>
                  <w14:solidFill>
                    <w14:schemeClr w14:val="tx1"/>
                  </w14:solidFill>
                </w14:textFill>
              </w:rPr>
            </w:pPr>
          </w:p>
        </w:tc>
        <w:tc>
          <w:tcPr>
            <w:tcW w:w="1029" w:type="dxa"/>
            <w:vMerge w:val="continue"/>
            <w:tcBorders>
              <w:bottom w:val="nil"/>
            </w:tcBorders>
            <w:vAlign w:val="center"/>
          </w:tcPr>
          <w:p w14:paraId="642A99D5">
            <w:pPr>
              <w:jc w:val="center"/>
              <w:rPr>
                <w:rFonts w:ascii="Arial"/>
                <w:color w:val="000000" w:themeColor="text1"/>
                <w14:textFill>
                  <w14:solidFill>
                    <w14:schemeClr w14:val="tx1"/>
                  </w14:solidFill>
                </w14:textFill>
              </w:rPr>
            </w:pPr>
          </w:p>
        </w:tc>
        <w:tc>
          <w:tcPr>
            <w:tcW w:w="1269" w:type="dxa"/>
            <w:vAlign w:val="center"/>
          </w:tcPr>
          <w:p w14:paraId="117F653E">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在校学生总数</w:t>
            </w:r>
          </w:p>
        </w:tc>
        <w:tc>
          <w:tcPr>
            <w:tcW w:w="1319" w:type="dxa"/>
            <w:vAlign w:val="center"/>
          </w:tcPr>
          <w:p w14:paraId="4C039C2A">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≧1590人</w:t>
            </w:r>
          </w:p>
        </w:tc>
        <w:tc>
          <w:tcPr>
            <w:tcW w:w="1259" w:type="dxa"/>
            <w:vAlign w:val="center"/>
          </w:tcPr>
          <w:p w14:paraId="1CAA9CC9">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1596人</w:t>
            </w:r>
          </w:p>
        </w:tc>
        <w:tc>
          <w:tcPr>
            <w:tcW w:w="719" w:type="dxa"/>
            <w:vAlign w:val="center"/>
          </w:tcPr>
          <w:p w14:paraId="2D782086">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5</w:t>
            </w:r>
          </w:p>
        </w:tc>
        <w:tc>
          <w:tcPr>
            <w:tcW w:w="802" w:type="dxa"/>
            <w:vAlign w:val="center"/>
          </w:tcPr>
          <w:p w14:paraId="428A08B6">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5</w:t>
            </w:r>
          </w:p>
        </w:tc>
        <w:tc>
          <w:tcPr>
            <w:tcW w:w="1275" w:type="dxa"/>
            <w:vAlign w:val="center"/>
          </w:tcPr>
          <w:p w14:paraId="02118FC0">
            <w:pPr>
              <w:jc w:val="center"/>
              <w:rPr>
                <w:rFonts w:ascii="Arial"/>
                <w:color w:val="000000" w:themeColor="text1"/>
                <w14:textFill>
                  <w14:solidFill>
                    <w14:schemeClr w14:val="tx1"/>
                  </w14:solidFill>
                </w14:textFill>
              </w:rPr>
            </w:pPr>
          </w:p>
        </w:tc>
      </w:tr>
      <w:tr w14:paraId="0D5E8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14:paraId="3EEDDC30">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14:paraId="2E0BD78D">
            <w:pPr>
              <w:jc w:val="center"/>
              <w:rPr>
                <w:rFonts w:ascii="Arial"/>
                <w:color w:val="000000" w:themeColor="text1"/>
                <w14:textFill>
                  <w14:solidFill>
                    <w14:schemeClr w14:val="tx1"/>
                  </w14:solidFill>
                </w14:textFill>
              </w:rPr>
            </w:pPr>
          </w:p>
        </w:tc>
        <w:tc>
          <w:tcPr>
            <w:tcW w:w="1029" w:type="dxa"/>
            <w:vMerge w:val="restart"/>
            <w:tcBorders>
              <w:bottom w:val="nil"/>
            </w:tcBorders>
            <w:vAlign w:val="center"/>
          </w:tcPr>
          <w:p w14:paraId="6B3F284D">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质量指标</w:t>
            </w:r>
          </w:p>
        </w:tc>
        <w:tc>
          <w:tcPr>
            <w:tcW w:w="1269" w:type="dxa"/>
            <w:vAlign w:val="center"/>
          </w:tcPr>
          <w:p w14:paraId="13C635D0">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高三年级学考合格率</w:t>
            </w:r>
          </w:p>
        </w:tc>
        <w:tc>
          <w:tcPr>
            <w:tcW w:w="1319" w:type="dxa"/>
            <w:vAlign w:val="center"/>
          </w:tcPr>
          <w:p w14:paraId="030A82A9">
            <w:pPr>
              <w:spacing w:line="240" w:lineRule="exact"/>
              <w:jc w:val="center"/>
              <w:rPr>
                <w:rFonts w:ascii="Arial" w:eastAsia="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w:t>
            </w:r>
            <w:r>
              <w:rPr>
                <w:rFonts w:hint="eastAsia" w:ascii="Arial" w:eastAsia="宋体"/>
                <w:color w:val="000000" w:themeColor="text1"/>
                <w:sz w:val="20"/>
                <w14:textFill>
                  <w14:solidFill>
                    <w14:schemeClr w14:val="tx1"/>
                  </w14:solidFill>
                </w14:textFill>
              </w:rPr>
              <w:t>98%</w:t>
            </w:r>
          </w:p>
        </w:tc>
        <w:tc>
          <w:tcPr>
            <w:tcW w:w="1259" w:type="dxa"/>
            <w:vAlign w:val="center"/>
          </w:tcPr>
          <w:p w14:paraId="30625125">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100%</w:t>
            </w:r>
          </w:p>
        </w:tc>
        <w:tc>
          <w:tcPr>
            <w:tcW w:w="719" w:type="dxa"/>
            <w:vAlign w:val="center"/>
          </w:tcPr>
          <w:p w14:paraId="45721BB9">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5</w:t>
            </w:r>
          </w:p>
        </w:tc>
        <w:tc>
          <w:tcPr>
            <w:tcW w:w="802" w:type="dxa"/>
            <w:vAlign w:val="center"/>
          </w:tcPr>
          <w:p w14:paraId="323C63D3">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5</w:t>
            </w:r>
          </w:p>
        </w:tc>
        <w:tc>
          <w:tcPr>
            <w:tcW w:w="1275" w:type="dxa"/>
            <w:vAlign w:val="center"/>
          </w:tcPr>
          <w:p w14:paraId="2109BB5F">
            <w:pPr>
              <w:spacing w:line="240" w:lineRule="exact"/>
              <w:jc w:val="center"/>
              <w:rPr>
                <w:rFonts w:ascii="Arial"/>
                <w:color w:val="000000" w:themeColor="text1"/>
                <w:sz w:val="20"/>
                <w14:textFill>
                  <w14:solidFill>
                    <w14:schemeClr w14:val="tx1"/>
                  </w14:solidFill>
                </w14:textFill>
              </w:rPr>
            </w:pPr>
          </w:p>
        </w:tc>
      </w:tr>
      <w:tr w14:paraId="03761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84" w:type="dxa"/>
            <w:vMerge w:val="continue"/>
            <w:tcBorders>
              <w:top w:val="nil"/>
              <w:bottom w:val="nil"/>
            </w:tcBorders>
            <w:textDirection w:val="tbRlV"/>
          </w:tcPr>
          <w:p w14:paraId="0C26002F">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14:paraId="0EDB1318">
            <w:pPr>
              <w:jc w:val="center"/>
              <w:rPr>
                <w:rFonts w:ascii="Arial"/>
                <w:color w:val="000000" w:themeColor="text1"/>
                <w14:textFill>
                  <w14:solidFill>
                    <w14:schemeClr w14:val="tx1"/>
                  </w14:solidFill>
                </w14:textFill>
              </w:rPr>
            </w:pPr>
          </w:p>
        </w:tc>
        <w:tc>
          <w:tcPr>
            <w:tcW w:w="1029" w:type="dxa"/>
            <w:vMerge w:val="continue"/>
            <w:tcBorders>
              <w:top w:val="nil"/>
              <w:bottom w:val="nil"/>
            </w:tcBorders>
            <w:vAlign w:val="center"/>
          </w:tcPr>
          <w:p w14:paraId="70DC3E18">
            <w:pPr>
              <w:jc w:val="center"/>
              <w:rPr>
                <w:rFonts w:ascii="Arial"/>
                <w:color w:val="000000" w:themeColor="text1"/>
                <w14:textFill>
                  <w14:solidFill>
                    <w14:schemeClr w14:val="tx1"/>
                  </w14:solidFill>
                </w14:textFill>
              </w:rPr>
            </w:pPr>
          </w:p>
        </w:tc>
        <w:tc>
          <w:tcPr>
            <w:tcW w:w="1269" w:type="dxa"/>
            <w:vAlign w:val="center"/>
          </w:tcPr>
          <w:p w14:paraId="625B285F">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初三年级毕业会考</w:t>
            </w:r>
          </w:p>
        </w:tc>
        <w:tc>
          <w:tcPr>
            <w:tcW w:w="1319" w:type="dxa"/>
            <w:vAlign w:val="center"/>
          </w:tcPr>
          <w:p w14:paraId="0A295C22">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提升上1000分人数</w:t>
            </w:r>
          </w:p>
        </w:tc>
        <w:tc>
          <w:tcPr>
            <w:tcW w:w="1259" w:type="dxa"/>
            <w:vAlign w:val="center"/>
          </w:tcPr>
          <w:p w14:paraId="3DA82577">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总分1000以上15人</w:t>
            </w:r>
          </w:p>
        </w:tc>
        <w:tc>
          <w:tcPr>
            <w:tcW w:w="719" w:type="dxa"/>
            <w:vAlign w:val="center"/>
          </w:tcPr>
          <w:p w14:paraId="4B68217D">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5</w:t>
            </w:r>
          </w:p>
        </w:tc>
        <w:tc>
          <w:tcPr>
            <w:tcW w:w="802" w:type="dxa"/>
            <w:vAlign w:val="center"/>
          </w:tcPr>
          <w:p w14:paraId="4BD01104">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4</w:t>
            </w:r>
          </w:p>
        </w:tc>
        <w:tc>
          <w:tcPr>
            <w:tcW w:w="1275" w:type="dxa"/>
            <w:vAlign w:val="center"/>
          </w:tcPr>
          <w:p w14:paraId="00EF9C79">
            <w:pPr>
              <w:jc w:val="center"/>
              <w:rPr>
                <w:rFonts w:ascii="Arial"/>
                <w:color w:val="000000" w:themeColor="text1"/>
                <w14:textFill>
                  <w14:solidFill>
                    <w14:schemeClr w14:val="tx1"/>
                  </w14:solidFill>
                </w14:textFill>
              </w:rPr>
            </w:pPr>
          </w:p>
        </w:tc>
      </w:tr>
      <w:tr w14:paraId="0C34C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textDirection w:val="tbRlV"/>
          </w:tcPr>
          <w:p w14:paraId="7F816499">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14:paraId="05B248FC">
            <w:pPr>
              <w:jc w:val="center"/>
              <w:rPr>
                <w:rFonts w:ascii="Arial"/>
                <w:color w:val="000000" w:themeColor="text1"/>
                <w14:textFill>
                  <w14:solidFill>
                    <w14:schemeClr w14:val="tx1"/>
                  </w14:solidFill>
                </w14:textFill>
              </w:rPr>
            </w:pPr>
          </w:p>
        </w:tc>
        <w:tc>
          <w:tcPr>
            <w:tcW w:w="1029" w:type="dxa"/>
            <w:vMerge w:val="restart"/>
            <w:tcBorders>
              <w:bottom w:val="nil"/>
            </w:tcBorders>
            <w:vAlign w:val="center"/>
          </w:tcPr>
          <w:p w14:paraId="18327394">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时效指标</w:t>
            </w:r>
          </w:p>
        </w:tc>
        <w:tc>
          <w:tcPr>
            <w:tcW w:w="1269" w:type="dxa"/>
            <w:vAlign w:val="center"/>
          </w:tcPr>
          <w:p w14:paraId="7E4622B7">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学校定期对备、教、批、辅、考教学常规工作进行检查与指导</w:t>
            </w:r>
          </w:p>
        </w:tc>
        <w:tc>
          <w:tcPr>
            <w:tcW w:w="1319" w:type="dxa"/>
            <w:vAlign w:val="center"/>
          </w:tcPr>
          <w:p w14:paraId="79D70813">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及时</w:t>
            </w:r>
          </w:p>
        </w:tc>
        <w:tc>
          <w:tcPr>
            <w:tcW w:w="1259" w:type="dxa"/>
            <w:vAlign w:val="center"/>
          </w:tcPr>
          <w:p w14:paraId="1A3BF13B">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及时</w:t>
            </w:r>
          </w:p>
        </w:tc>
        <w:tc>
          <w:tcPr>
            <w:tcW w:w="719" w:type="dxa"/>
            <w:vAlign w:val="center"/>
          </w:tcPr>
          <w:p w14:paraId="3B666821">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5</w:t>
            </w:r>
          </w:p>
        </w:tc>
        <w:tc>
          <w:tcPr>
            <w:tcW w:w="802" w:type="dxa"/>
            <w:vAlign w:val="center"/>
          </w:tcPr>
          <w:p w14:paraId="2508AD82">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5</w:t>
            </w:r>
          </w:p>
        </w:tc>
        <w:tc>
          <w:tcPr>
            <w:tcW w:w="1275" w:type="dxa"/>
            <w:vAlign w:val="center"/>
          </w:tcPr>
          <w:p w14:paraId="59DBA581">
            <w:pPr>
              <w:spacing w:line="239" w:lineRule="exact"/>
              <w:jc w:val="center"/>
              <w:rPr>
                <w:rFonts w:ascii="Arial"/>
                <w:color w:val="000000" w:themeColor="text1"/>
                <w:sz w:val="20"/>
                <w14:textFill>
                  <w14:solidFill>
                    <w14:schemeClr w14:val="tx1"/>
                  </w14:solidFill>
                </w14:textFill>
              </w:rPr>
            </w:pPr>
          </w:p>
        </w:tc>
      </w:tr>
      <w:tr w14:paraId="756B6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extDirection w:val="tbRlV"/>
          </w:tcPr>
          <w:p w14:paraId="72F55308">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14:paraId="03F183CD">
            <w:pPr>
              <w:jc w:val="center"/>
              <w:rPr>
                <w:rFonts w:ascii="Arial"/>
                <w:color w:val="000000" w:themeColor="text1"/>
                <w14:textFill>
                  <w14:solidFill>
                    <w14:schemeClr w14:val="tx1"/>
                  </w14:solidFill>
                </w14:textFill>
              </w:rPr>
            </w:pPr>
          </w:p>
        </w:tc>
        <w:tc>
          <w:tcPr>
            <w:tcW w:w="1029" w:type="dxa"/>
            <w:vMerge w:val="continue"/>
            <w:tcBorders>
              <w:top w:val="nil"/>
              <w:bottom w:val="nil"/>
            </w:tcBorders>
            <w:vAlign w:val="center"/>
          </w:tcPr>
          <w:p w14:paraId="2EC0DAEF">
            <w:pPr>
              <w:jc w:val="center"/>
              <w:rPr>
                <w:rFonts w:ascii="Arial"/>
                <w:color w:val="000000" w:themeColor="text1"/>
                <w14:textFill>
                  <w14:solidFill>
                    <w14:schemeClr w14:val="tx1"/>
                  </w14:solidFill>
                </w14:textFill>
              </w:rPr>
            </w:pPr>
          </w:p>
        </w:tc>
        <w:tc>
          <w:tcPr>
            <w:tcW w:w="1269" w:type="dxa"/>
            <w:vAlign w:val="center"/>
          </w:tcPr>
          <w:p w14:paraId="75940B9F">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加强日常管理，密织行政值班、校园巡查、年级管理三位一体的管理网络，全天候督查</w:t>
            </w:r>
          </w:p>
        </w:tc>
        <w:tc>
          <w:tcPr>
            <w:tcW w:w="1319" w:type="dxa"/>
            <w:vAlign w:val="center"/>
          </w:tcPr>
          <w:p w14:paraId="5B4340E1">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及时</w:t>
            </w:r>
          </w:p>
        </w:tc>
        <w:tc>
          <w:tcPr>
            <w:tcW w:w="1259" w:type="dxa"/>
            <w:vAlign w:val="center"/>
          </w:tcPr>
          <w:p w14:paraId="09AE645E">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及时</w:t>
            </w:r>
          </w:p>
        </w:tc>
        <w:tc>
          <w:tcPr>
            <w:tcW w:w="719" w:type="dxa"/>
            <w:vAlign w:val="center"/>
          </w:tcPr>
          <w:p w14:paraId="204B393F">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5</w:t>
            </w:r>
          </w:p>
        </w:tc>
        <w:tc>
          <w:tcPr>
            <w:tcW w:w="802" w:type="dxa"/>
            <w:vAlign w:val="center"/>
          </w:tcPr>
          <w:p w14:paraId="178FD2FC">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5</w:t>
            </w:r>
          </w:p>
        </w:tc>
        <w:tc>
          <w:tcPr>
            <w:tcW w:w="1275" w:type="dxa"/>
            <w:vAlign w:val="center"/>
          </w:tcPr>
          <w:p w14:paraId="36CE4035">
            <w:pPr>
              <w:jc w:val="center"/>
              <w:rPr>
                <w:rFonts w:ascii="Arial"/>
                <w:color w:val="000000" w:themeColor="text1"/>
                <w14:textFill>
                  <w14:solidFill>
                    <w14:schemeClr w14:val="tx1"/>
                  </w14:solidFill>
                </w14:textFill>
              </w:rPr>
            </w:pPr>
          </w:p>
        </w:tc>
      </w:tr>
      <w:tr w14:paraId="1CC52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textDirection w:val="tbRlV"/>
          </w:tcPr>
          <w:p w14:paraId="7B216FF9">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14:paraId="499A2B51">
            <w:pPr>
              <w:jc w:val="center"/>
              <w:rPr>
                <w:rFonts w:ascii="Arial"/>
                <w:color w:val="000000" w:themeColor="text1"/>
                <w14:textFill>
                  <w14:solidFill>
                    <w14:schemeClr w14:val="tx1"/>
                  </w14:solidFill>
                </w14:textFill>
              </w:rPr>
            </w:pPr>
          </w:p>
        </w:tc>
        <w:tc>
          <w:tcPr>
            <w:tcW w:w="1029" w:type="dxa"/>
            <w:vMerge w:val="restart"/>
            <w:tcBorders>
              <w:bottom w:val="nil"/>
            </w:tcBorders>
            <w:vAlign w:val="center"/>
          </w:tcPr>
          <w:p w14:paraId="4A8B314C">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成本指标</w:t>
            </w:r>
          </w:p>
        </w:tc>
        <w:tc>
          <w:tcPr>
            <w:tcW w:w="1269" w:type="dxa"/>
            <w:vAlign w:val="center"/>
          </w:tcPr>
          <w:p w14:paraId="16D71B92">
            <w:pPr>
              <w:spacing w:line="239" w:lineRule="exact"/>
              <w:jc w:val="center"/>
              <w:rPr>
                <w:rFonts w:ascii="Arial"/>
                <w:color w:val="auto"/>
                <w:sz w:val="20"/>
              </w:rPr>
            </w:pPr>
            <w:r>
              <w:rPr>
                <w:rFonts w:hint="eastAsia" w:ascii="Arial"/>
                <w:color w:val="auto"/>
                <w:sz w:val="20"/>
              </w:rPr>
              <w:t>“三公”经费支出</w:t>
            </w:r>
          </w:p>
        </w:tc>
        <w:tc>
          <w:tcPr>
            <w:tcW w:w="1319" w:type="dxa"/>
            <w:vAlign w:val="center"/>
          </w:tcPr>
          <w:p w14:paraId="1C2AA86C">
            <w:pPr>
              <w:spacing w:line="239" w:lineRule="exact"/>
              <w:jc w:val="center"/>
              <w:rPr>
                <w:rFonts w:ascii="Arial" w:eastAsia="宋体"/>
                <w:color w:val="auto"/>
                <w:sz w:val="20"/>
              </w:rPr>
            </w:pPr>
            <w:r>
              <w:rPr>
                <w:rFonts w:hint="eastAsia" w:ascii="宋体" w:hAnsi="宋体" w:eastAsia="宋体" w:cs="宋体"/>
                <w:color w:val="auto"/>
                <w:sz w:val="20"/>
              </w:rPr>
              <w:t xml:space="preserve"> ≦</w:t>
            </w:r>
            <w:r>
              <w:rPr>
                <w:rFonts w:hint="eastAsia" w:ascii="Arial" w:eastAsia="宋体"/>
                <w:color w:val="auto"/>
                <w:sz w:val="20"/>
              </w:rPr>
              <w:t>2万元</w:t>
            </w:r>
          </w:p>
        </w:tc>
        <w:tc>
          <w:tcPr>
            <w:tcW w:w="1259" w:type="dxa"/>
            <w:vAlign w:val="center"/>
          </w:tcPr>
          <w:p w14:paraId="55A2C27B">
            <w:pPr>
              <w:spacing w:line="239" w:lineRule="exact"/>
              <w:jc w:val="center"/>
              <w:rPr>
                <w:rFonts w:ascii="Arial"/>
                <w:color w:val="auto"/>
                <w:sz w:val="20"/>
              </w:rPr>
            </w:pPr>
            <w:r>
              <w:rPr>
                <w:rFonts w:hint="eastAsia" w:ascii="Arial"/>
                <w:color w:val="auto"/>
                <w:sz w:val="20"/>
              </w:rPr>
              <w:t>0万元</w:t>
            </w:r>
          </w:p>
        </w:tc>
        <w:tc>
          <w:tcPr>
            <w:tcW w:w="719" w:type="dxa"/>
            <w:vAlign w:val="center"/>
          </w:tcPr>
          <w:p w14:paraId="2616F735">
            <w:pPr>
              <w:spacing w:line="239" w:lineRule="exact"/>
              <w:jc w:val="center"/>
              <w:rPr>
                <w:rFonts w:ascii="Arial"/>
                <w:color w:val="auto"/>
                <w:sz w:val="20"/>
              </w:rPr>
            </w:pPr>
            <w:r>
              <w:rPr>
                <w:rFonts w:hint="eastAsia" w:ascii="Arial"/>
                <w:color w:val="auto"/>
                <w:sz w:val="20"/>
              </w:rPr>
              <w:t>4</w:t>
            </w:r>
          </w:p>
        </w:tc>
        <w:tc>
          <w:tcPr>
            <w:tcW w:w="802" w:type="dxa"/>
            <w:vAlign w:val="center"/>
          </w:tcPr>
          <w:p w14:paraId="3BF03CBC">
            <w:pPr>
              <w:spacing w:line="239" w:lineRule="exact"/>
              <w:jc w:val="center"/>
              <w:rPr>
                <w:rFonts w:ascii="Arial"/>
                <w:color w:val="auto"/>
                <w:sz w:val="20"/>
              </w:rPr>
            </w:pPr>
            <w:r>
              <w:rPr>
                <w:rFonts w:hint="eastAsia" w:ascii="Arial"/>
                <w:color w:val="auto"/>
                <w:sz w:val="20"/>
              </w:rPr>
              <w:t>4</w:t>
            </w:r>
          </w:p>
        </w:tc>
        <w:tc>
          <w:tcPr>
            <w:tcW w:w="1275" w:type="dxa"/>
            <w:vMerge w:val="restart"/>
            <w:vAlign w:val="center"/>
          </w:tcPr>
          <w:p w14:paraId="5FEEFE70">
            <w:pPr>
              <w:spacing w:line="239" w:lineRule="exact"/>
              <w:jc w:val="center"/>
              <w:rPr>
                <w:rFonts w:hint="eastAsia" w:ascii="Arial" w:eastAsiaTheme="minorEastAsia"/>
                <w:color w:val="FF0000"/>
                <w:sz w:val="20"/>
                <w:lang w:val="en-US" w:eastAsia="zh-CN"/>
              </w:rPr>
            </w:pPr>
            <w:r>
              <w:rPr>
                <w:rFonts w:hint="eastAsia"/>
              </w:rPr>
              <w:t>认真贯彻落实中央“八项规定”精神和厉行节约要求，从严控制“三公”经费开支，全年实际支出比预算有所节约</w:t>
            </w:r>
          </w:p>
        </w:tc>
      </w:tr>
      <w:tr w14:paraId="50F98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textDirection w:val="tbRlV"/>
          </w:tcPr>
          <w:p w14:paraId="0A20A144">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14:paraId="46A1C3BE">
            <w:pPr>
              <w:jc w:val="center"/>
              <w:rPr>
                <w:rFonts w:ascii="Arial"/>
                <w:color w:val="000000" w:themeColor="text1"/>
                <w14:textFill>
                  <w14:solidFill>
                    <w14:schemeClr w14:val="tx1"/>
                  </w14:solidFill>
                </w14:textFill>
              </w:rPr>
            </w:pPr>
          </w:p>
        </w:tc>
        <w:tc>
          <w:tcPr>
            <w:tcW w:w="1029" w:type="dxa"/>
            <w:vMerge w:val="continue"/>
            <w:tcBorders>
              <w:top w:val="nil"/>
              <w:bottom w:val="nil"/>
            </w:tcBorders>
            <w:vAlign w:val="center"/>
          </w:tcPr>
          <w:p w14:paraId="0C928F95">
            <w:pPr>
              <w:jc w:val="center"/>
              <w:rPr>
                <w:rFonts w:ascii="Arial"/>
                <w:color w:val="000000" w:themeColor="text1"/>
                <w14:textFill>
                  <w14:solidFill>
                    <w14:schemeClr w14:val="tx1"/>
                  </w14:solidFill>
                </w14:textFill>
              </w:rPr>
            </w:pPr>
          </w:p>
        </w:tc>
        <w:tc>
          <w:tcPr>
            <w:tcW w:w="1269" w:type="dxa"/>
            <w:vAlign w:val="center"/>
          </w:tcPr>
          <w:p w14:paraId="6479D8EF">
            <w:pPr>
              <w:spacing w:line="230" w:lineRule="exact"/>
              <w:jc w:val="center"/>
              <w:rPr>
                <w:rFonts w:ascii="Arial"/>
                <w:color w:val="auto"/>
                <w:sz w:val="20"/>
              </w:rPr>
            </w:pPr>
            <w:r>
              <w:rPr>
                <w:rFonts w:hint="eastAsia" w:ascii="Arial"/>
                <w:color w:val="auto"/>
                <w:sz w:val="20"/>
              </w:rPr>
              <w:t>办公经费支出</w:t>
            </w:r>
          </w:p>
        </w:tc>
        <w:tc>
          <w:tcPr>
            <w:tcW w:w="1319" w:type="dxa"/>
            <w:vAlign w:val="center"/>
          </w:tcPr>
          <w:p w14:paraId="48805A8E">
            <w:pPr>
              <w:spacing w:line="230" w:lineRule="exact"/>
              <w:jc w:val="center"/>
              <w:rPr>
                <w:rFonts w:ascii="Arial" w:eastAsia="宋体"/>
                <w:color w:val="auto"/>
                <w:sz w:val="20"/>
              </w:rPr>
            </w:pPr>
            <w:r>
              <w:rPr>
                <w:rFonts w:hint="eastAsia" w:ascii="宋体" w:hAnsi="宋体" w:eastAsia="宋体" w:cs="宋体"/>
                <w:color w:val="auto"/>
                <w:sz w:val="20"/>
              </w:rPr>
              <w:t xml:space="preserve">  ≦</w:t>
            </w:r>
            <w:r>
              <w:rPr>
                <w:rFonts w:hint="eastAsia" w:ascii="Arial" w:eastAsia="宋体"/>
                <w:color w:val="auto"/>
                <w:sz w:val="20"/>
              </w:rPr>
              <w:t>20万元</w:t>
            </w:r>
          </w:p>
        </w:tc>
        <w:tc>
          <w:tcPr>
            <w:tcW w:w="1259" w:type="dxa"/>
            <w:vAlign w:val="center"/>
          </w:tcPr>
          <w:p w14:paraId="08A9DD9F">
            <w:pPr>
              <w:spacing w:line="230" w:lineRule="exact"/>
              <w:jc w:val="center"/>
              <w:rPr>
                <w:rFonts w:ascii="Arial"/>
                <w:color w:val="auto"/>
                <w:sz w:val="20"/>
              </w:rPr>
            </w:pPr>
            <w:r>
              <w:rPr>
                <w:rFonts w:hint="eastAsia" w:ascii="Arial"/>
                <w:color w:val="auto"/>
                <w:sz w:val="20"/>
              </w:rPr>
              <w:t>11.41万元</w:t>
            </w:r>
          </w:p>
        </w:tc>
        <w:tc>
          <w:tcPr>
            <w:tcW w:w="719" w:type="dxa"/>
            <w:vAlign w:val="center"/>
          </w:tcPr>
          <w:p w14:paraId="47C41F73">
            <w:pPr>
              <w:spacing w:line="230" w:lineRule="exact"/>
              <w:jc w:val="center"/>
              <w:rPr>
                <w:rFonts w:ascii="Arial"/>
                <w:color w:val="auto"/>
                <w:sz w:val="20"/>
              </w:rPr>
            </w:pPr>
            <w:r>
              <w:rPr>
                <w:rFonts w:hint="eastAsia" w:ascii="Arial"/>
                <w:color w:val="auto"/>
                <w:sz w:val="20"/>
              </w:rPr>
              <w:t>3</w:t>
            </w:r>
          </w:p>
        </w:tc>
        <w:tc>
          <w:tcPr>
            <w:tcW w:w="802" w:type="dxa"/>
            <w:vAlign w:val="center"/>
          </w:tcPr>
          <w:p w14:paraId="6505091C">
            <w:pPr>
              <w:spacing w:line="230" w:lineRule="exact"/>
              <w:jc w:val="center"/>
              <w:rPr>
                <w:rFonts w:ascii="Arial"/>
                <w:color w:val="auto"/>
                <w:sz w:val="20"/>
              </w:rPr>
            </w:pPr>
            <w:r>
              <w:rPr>
                <w:rFonts w:hint="eastAsia" w:ascii="Arial"/>
                <w:color w:val="auto"/>
                <w:sz w:val="20"/>
              </w:rPr>
              <w:t>3</w:t>
            </w:r>
          </w:p>
        </w:tc>
        <w:tc>
          <w:tcPr>
            <w:tcW w:w="1275" w:type="dxa"/>
            <w:vMerge w:val="continue"/>
            <w:vAlign w:val="center"/>
          </w:tcPr>
          <w:p w14:paraId="3120E574">
            <w:pPr>
              <w:spacing w:line="230" w:lineRule="exact"/>
              <w:jc w:val="center"/>
              <w:rPr>
                <w:rFonts w:ascii="Arial"/>
                <w:color w:val="FF0000"/>
                <w:sz w:val="20"/>
              </w:rPr>
            </w:pPr>
          </w:p>
        </w:tc>
      </w:tr>
      <w:tr w14:paraId="4027F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14:paraId="7956F0C6">
            <w:pPr>
              <w:rPr>
                <w:rFonts w:ascii="Arial"/>
                <w:color w:val="000000" w:themeColor="text1"/>
                <w14:textFill>
                  <w14:solidFill>
                    <w14:schemeClr w14:val="tx1"/>
                  </w14:solidFill>
                </w14:textFill>
              </w:rPr>
            </w:pPr>
          </w:p>
        </w:tc>
        <w:tc>
          <w:tcPr>
            <w:tcW w:w="1079" w:type="dxa"/>
            <w:vMerge w:val="continue"/>
            <w:tcBorders>
              <w:top w:val="nil"/>
            </w:tcBorders>
            <w:vAlign w:val="center"/>
          </w:tcPr>
          <w:p w14:paraId="460A9D00">
            <w:pPr>
              <w:jc w:val="center"/>
              <w:rPr>
                <w:rFonts w:ascii="Arial"/>
                <w:color w:val="000000" w:themeColor="text1"/>
                <w14:textFill>
                  <w14:solidFill>
                    <w14:schemeClr w14:val="tx1"/>
                  </w14:solidFill>
                </w14:textFill>
              </w:rPr>
            </w:pPr>
          </w:p>
        </w:tc>
        <w:tc>
          <w:tcPr>
            <w:tcW w:w="1029" w:type="dxa"/>
            <w:vMerge w:val="continue"/>
            <w:tcBorders>
              <w:top w:val="nil"/>
            </w:tcBorders>
            <w:vAlign w:val="center"/>
          </w:tcPr>
          <w:p w14:paraId="248A24ED">
            <w:pPr>
              <w:jc w:val="center"/>
              <w:rPr>
                <w:rFonts w:ascii="Arial"/>
                <w:color w:val="000000" w:themeColor="text1"/>
                <w14:textFill>
                  <w14:solidFill>
                    <w14:schemeClr w14:val="tx1"/>
                  </w14:solidFill>
                </w14:textFill>
              </w:rPr>
            </w:pPr>
          </w:p>
        </w:tc>
        <w:tc>
          <w:tcPr>
            <w:tcW w:w="1269" w:type="dxa"/>
            <w:vAlign w:val="center"/>
          </w:tcPr>
          <w:p w14:paraId="1F5B1D2F">
            <w:pPr>
              <w:spacing w:line="240" w:lineRule="exact"/>
              <w:jc w:val="center"/>
              <w:rPr>
                <w:rFonts w:ascii="Arial"/>
                <w:color w:val="auto"/>
                <w:sz w:val="20"/>
              </w:rPr>
            </w:pPr>
            <w:r>
              <w:rPr>
                <w:rFonts w:hint="eastAsia" w:ascii="Arial"/>
                <w:color w:val="auto"/>
                <w:sz w:val="20"/>
              </w:rPr>
              <w:t>会议费、培训费支出</w:t>
            </w:r>
          </w:p>
        </w:tc>
        <w:tc>
          <w:tcPr>
            <w:tcW w:w="1319" w:type="dxa"/>
            <w:vAlign w:val="center"/>
          </w:tcPr>
          <w:p w14:paraId="49396C95">
            <w:pPr>
              <w:spacing w:line="240" w:lineRule="exact"/>
              <w:jc w:val="center"/>
              <w:rPr>
                <w:rFonts w:ascii="Arial" w:eastAsia="宋体"/>
                <w:color w:val="auto"/>
                <w:sz w:val="20"/>
              </w:rPr>
            </w:pPr>
            <w:r>
              <w:rPr>
                <w:rFonts w:hint="eastAsia" w:ascii="宋体" w:hAnsi="宋体" w:eastAsia="宋体" w:cs="宋体"/>
                <w:color w:val="auto"/>
                <w:sz w:val="20"/>
              </w:rPr>
              <w:t>≦</w:t>
            </w:r>
            <w:r>
              <w:rPr>
                <w:rFonts w:hint="eastAsia" w:ascii="Arial" w:eastAsia="宋体"/>
                <w:color w:val="auto"/>
                <w:sz w:val="20"/>
              </w:rPr>
              <w:t>39.73万元</w:t>
            </w:r>
          </w:p>
        </w:tc>
        <w:tc>
          <w:tcPr>
            <w:tcW w:w="1259" w:type="dxa"/>
            <w:vAlign w:val="center"/>
          </w:tcPr>
          <w:p w14:paraId="7E01B0B1">
            <w:pPr>
              <w:spacing w:line="240" w:lineRule="exact"/>
              <w:jc w:val="center"/>
              <w:rPr>
                <w:rFonts w:ascii="Arial"/>
                <w:color w:val="auto"/>
                <w:sz w:val="20"/>
              </w:rPr>
            </w:pPr>
            <w:r>
              <w:rPr>
                <w:rFonts w:hint="eastAsia" w:ascii="Arial"/>
                <w:color w:val="auto"/>
                <w:sz w:val="20"/>
              </w:rPr>
              <w:t>11.96万元</w:t>
            </w:r>
          </w:p>
        </w:tc>
        <w:tc>
          <w:tcPr>
            <w:tcW w:w="719" w:type="dxa"/>
            <w:vAlign w:val="center"/>
          </w:tcPr>
          <w:p w14:paraId="61A9D09C">
            <w:pPr>
              <w:spacing w:line="240" w:lineRule="exact"/>
              <w:jc w:val="center"/>
              <w:rPr>
                <w:rFonts w:ascii="Arial"/>
                <w:color w:val="auto"/>
                <w:sz w:val="20"/>
              </w:rPr>
            </w:pPr>
            <w:r>
              <w:rPr>
                <w:rFonts w:hint="eastAsia" w:ascii="Arial"/>
                <w:color w:val="auto"/>
                <w:sz w:val="20"/>
              </w:rPr>
              <w:t>3</w:t>
            </w:r>
          </w:p>
        </w:tc>
        <w:tc>
          <w:tcPr>
            <w:tcW w:w="802" w:type="dxa"/>
            <w:vAlign w:val="center"/>
          </w:tcPr>
          <w:p w14:paraId="224F966C">
            <w:pPr>
              <w:spacing w:line="240" w:lineRule="exact"/>
              <w:jc w:val="center"/>
              <w:rPr>
                <w:rFonts w:ascii="Arial"/>
                <w:color w:val="auto"/>
                <w:sz w:val="20"/>
              </w:rPr>
            </w:pPr>
            <w:r>
              <w:rPr>
                <w:rFonts w:hint="eastAsia" w:ascii="Arial"/>
                <w:color w:val="auto"/>
                <w:sz w:val="20"/>
              </w:rPr>
              <w:t>3</w:t>
            </w:r>
          </w:p>
        </w:tc>
        <w:tc>
          <w:tcPr>
            <w:tcW w:w="1275" w:type="dxa"/>
            <w:vMerge w:val="continue"/>
            <w:vAlign w:val="center"/>
          </w:tcPr>
          <w:p w14:paraId="59128C3C">
            <w:pPr>
              <w:spacing w:line="240" w:lineRule="exact"/>
              <w:jc w:val="center"/>
              <w:rPr>
                <w:rFonts w:ascii="Arial"/>
                <w:color w:val="FF0000"/>
                <w:sz w:val="20"/>
              </w:rPr>
            </w:pPr>
          </w:p>
        </w:tc>
      </w:tr>
      <w:tr w14:paraId="3F962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14:paraId="7027AF54">
            <w:pPr>
              <w:rPr>
                <w:rFonts w:ascii="Arial"/>
                <w:color w:val="000000" w:themeColor="text1"/>
                <w14:textFill>
                  <w14:solidFill>
                    <w14:schemeClr w14:val="tx1"/>
                  </w14:solidFill>
                </w14:textFill>
              </w:rPr>
            </w:pPr>
          </w:p>
        </w:tc>
        <w:tc>
          <w:tcPr>
            <w:tcW w:w="1079" w:type="dxa"/>
            <w:vMerge w:val="restart"/>
            <w:tcBorders>
              <w:bottom w:val="nil"/>
            </w:tcBorders>
            <w:vAlign w:val="center"/>
          </w:tcPr>
          <w:p w14:paraId="2C101C44">
            <w:pPr>
              <w:spacing w:line="250" w:lineRule="auto"/>
              <w:jc w:val="center"/>
              <w:rPr>
                <w:rFonts w:ascii="Arial"/>
                <w:color w:val="000000" w:themeColor="text1"/>
                <w14:textFill>
                  <w14:solidFill>
                    <w14:schemeClr w14:val="tx1"/>
                  </w14:solidFill>
                </w14:textFill>
              </w:rPr>
            </w:pPr>
          </w:p>
          <w:p w14:paraId="0A247EEC">
            <w:pPr>
              <w:spacing w:line="251" w:lineRule="auto"/>
              <w:jc w:val="center"/>
              <w:rPr>
                <w:rFonts w:ascii="Arial"/>
                <w:color w:val="000000" w:themeColor="text1"/>
                <w14:textFill>
                  <w14:solidFill>
                    <w14:schemeClr w14:val="tx1"/>
                  </w14:solidFill>
                </w14:textFill>
              </w:rPr>
            </w:pPr>
          </w:p>
          <w:p w14:paraId="6EB4C29C">
            <w:pPr>
              <w:spacing w:line="251" w:lineRule="auto"/>
              <w:jc w:val="center"/>
              <w:rPr>
                <w:rFonts w:ascii="Arial"/>
                <w:color w:val="000000" w:themeColor="text1"/>
                <w14:textFill>
                  <w14:solidFill>
                    <w14:schemeClr w14:val="tx1"/>
                  </w14:solidFill>
                </w14:textFill>
              </w:rPr>
            </w:pPr>
          </w:p>
          <w:p w14:paraId="7346896B">
            <w:pPr>
              <w:spacing w:line="251" w:lineRule="auto"/>
              <w:jc w:val="center"/>
              <w:rPr>
                <w:rFonts w:ascii="Arial"/>
                <w:color w:val="000000" w:themeColor="text1"/>
                <w14:textFill>
                  <w14:solidFill>
                    <w14:schemeClr w14:val="tx1"/>
                  </w14:solidFill>
                </w14:textFill>
              </w:rPr>
            </w:pPr>
          </w:p>
          <w:p w14:paraId="14FD386F">
            <w:pPr>
              <w:spacing w:line="491"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position w:val="21"/>
                <w:szCs w:val="21"/>
                <w14:textFill>
                  <w14:solidFill>
                    <w14:schemeClr w14:val="tx1"/>
                  </w14:solidFill>
                </w14:textFill>
              </w:rPr>
              <w:t>效益指标</w:t>
            </w:r>
          </w:p>
          <w:p w14:paraId="5F1198FB">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9"/>
                <w:szCs w:val="21"/>
                <w14:textFill>
                  <w14:solidFill>
                    <w14:schemeClr w14:val="tx1"/>
                  </w14:solidFill>
                </w14:textFill>
              </w:rPr>
              <w:t>(30分)</w:t>
            </w:r>
          </w:p>
        </w:tc>
        <w:tc>
          <w:tcPr>
            <w:tcW w:w="1029" w:type="dxa"/>
            <w:tcBorders>
              <w:bottom w:val="nil"/>
            </w:tcBorders>
            <w:vAlign w:val="center"/>
          </w:tcPr>
          <w:p w14:paraId="32F80BF4">
            <w:pPr>
              <w:spacing w:line="22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经济效</w:t>
            </w:r>
          </w:p>
          <w:p w14:paraId="0D7C32E2">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益指标</w:t>
            </w:r>
          </w:p>
        </w:tc>
        <w:tc>
          <w:tcPr>
            <w:tcW w:w="1269" w:type="dxa"/>
            <w:vAlign w:val="center"/>
          </w:tcPr>
          <w:p w14:paraId="714C6E8A">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不适用</w:t>
            </w:r>
          </w:p>
        </w:tc>
        <w:tc>
          <w:tcPr>
            <w:tcW w:w="1319" w:type="dxa"/>
            <w:vAlign w:val="center"/>
          </w:tcPr>
          <w:p w14:paraId="60B8C089">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不适用</w:t>
            </w:r>
          </w:p>
        </w:tc>
        <w:tc>
          <w:tcPr>
            <w:tcW w:w="1259" w:type="dxa"/>
            <w:vAlign w:val="center"/>
          </w:tcPr>
          <w:p w14:paraId="24BA6423">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不适用</w:t>
            </w:r>
          </w:p>
        </w:tc>
        <w:tc>
          <w:tcPr>
            <w:tcW w:w="719" w:type="dxa"/>
            <w:vAlign w:val="center"/>
          </w:tcPr>
          <w:p w14:paraId="30704D21">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0</w:t>
            </w:r>
          </w:p>
        </w:tc>
        <w:tc>
          <w:tcPr>
            <w:tcW w:w="802" w:type="dxa"/>
            <w:vAlign w:val="center"/>
          </w:tcPr>
          <w:p w14:paraId="23C3821A">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0</w:t>
            </w:r>
          </w:p>
        </w:tc>
        <w:tc>
          <w:tcPr>
            <w:tcW w:w="1275" w:type="dxa"/>
            <w:vAlign w:val="center"/>
          </w:tcPr>
          <w:p w14:paraId="7C875738">
            <w:pPr>
              <w:spacing w:line="240" w:lineRule="exact"/>
              <w:jc w:val="center"/>
              <w:rPr>
                <w:rFonts w:ascii="Arial"/>
                <w:color w:val="000000" w:themeColor="text1"/>
                <w:sz w:val="20"/>
                <w14:textFill>
                  <w14:solidFill>
                    <w14:schemeClr w14:val="tx1"/>
                  </w14:solidFill>
                </w14:textFill>
              </w:rPr>
            </w:pPr>
          </w:p>
        </w:tc>
      </w:tr>
      <w:tr w14:paraId="55418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14:paraId="2CAA6F58">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14:paraId="4D25F6B1">
            <w:pPr>
              <w:jc w:val="center"/>
              <w:rPr>
                <w:rFonts w:ascii="Arial"/>
                <w:color w:val="000000" w:themeColor="text1"/>
                <w14:textFill>
                  <w14:solidFill>
                    <w14:schemeClr w14:val="tx1"/>
                  </w14:solidFill>
                </w14:textFill>
              </w:rPr>
            </w:pPr>
          </w:p>
        </w:tc>
        <w:tc>
          <w:tcPr>
            <w:tcW w:w="1029" w:type="dxa"/>
            <w:vMerge w:val="restart"/>
            <w:vAlign w:val="center"/>
          </w:tcPr>
          <w:p w14:paraId="150F56CE">
            <w:pPr>
              <w:spacing w:line="212"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社会效</w:t>
            </w:r>
          </w:p>
          <w:p w14:paraId="00621DDE">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益指标</w:t>
            </w:r>
          </w:p>
        </w:tc>
        <w:tc>
          <w:tcPr>
            <w:tcW w:w="1269" w:type="dxa"/>
            <w:vAlign w:val="center"/>
          </w:tcPr>
          <w:p w14:paraId="1034D2FB">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促进教育公平，减轻贫困家庭的经济负担，关爱贫困学生。</w:t>
            </w:r>
          </w:p>
        </w:tc>
        <w:tc>
          <w:tcPr>
            <w:tcW w:w="1319" w:type="dxa"/>
            <w:vAlign w:val="center"/>
          </w:tcPr>
          <w:p w14:paraId="0AC64C57">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效果明显</w:t>
            </w:r>
          </w:p>
        </w:tc>
        <w:tc>
          <w:tcPr>
            <w:tcW w:w="1259" w:type="dxa"/>
            <w:vAlign w:val="center"/>
          </w:tcPr>
          <w:p w14:paraId="5E5D182C">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效果明显</w:t>
            </w:r>
          </w:p>
        </w:tc>
        <w:tc>
          <w:tcPr>
            <w:tcW w:w="719" w:type="dxa"/>
            <w:vAlign w:val="center"/>
          </w:tcPr>
          <w:p w14:paraId="65CE6441">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5</w:t>
            </w:r>
          </w:p>
        </w:tc>
        <w:tc>
          <w:tcPr>
            <w:tcW w:w="802" w:type="dxa"/>
            <w:vAlign w:val="center"/>
          </w:tcPr>
          <w:p w14:paraId="56289A4F">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5</w:t>
            </w:r>
          </w:p>
        </w:tc>
        <w:tc>
          <w:tcPr>
            <w:tcW w:w="1275" w:type="dxa"/>
            <w:vAlign w:val="center"/>
          </w:tcPr>
          <w:p w14:paraId="39E686B6">
            <w:pPr>
              <w:spacing w:line="240" w:lineRule="exact"/>
              <w:jc w:val="center"/>
              <w:rPr>
                <w:rFonts w:ascii="Arial"/>
                <w:color w:val="000000" w:themeColor="text1"/>
                <w:sz w:val="20"/>
                <w14:textFill>
                  <w14:solidFill>
                    <w14:schemeClr w14:val="tx1"/>
                  </w14:solidFill>
                </w14:textFill>
              </w:rPr>
            </w:pPr>
          </w:p>
        </w:tc>
      </w:tr>
      <w:tr w14:paraId="5BAE5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14:paraId="24A62EBC">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14:paraId="5B56400C">
            <w:pPr>
              <w:jc w:val="center"/>
              <w:rPr>
                <w:rFonts w:ascii="Arial"/>
                <w:color w:val="000000" w:themeColor="text1"/>
                <w14:textFill>
                  <w14:solidFill>
                    <w14:schemeClr w14:val="tx1"/>
                  </w14:solidFill>
                </w14:textFill>
              </w:rPr>
            </w:pPr>
          </w:p>
        </w:tc>
        <w:tc>
          <w:tcPr>
            <w:tcW w:w="1029" w:type="dxa"/>
            <w:vMerge w:val="continue"/>
            <w:tcBorders>
              <w:bottom w:val="nil"/>
            </w:tcBorders>
            <w:vAlign w:val="center"/>
          </w:tcPr>
          <w:p w14:paraId="0B34E0EA">
            <w:pPr>
              <w:spacing w:line="212" w:lineRule="auto"/>
              <w:jc w:val="center"/>
              <w:rPr>
                <w:rFonts w:ascii="宋体" w:hAnsi="宋体" w:eastAsia="宋体" w:cs="宋体"/>
                <w:color w:val="000000" w:themeColor="text1"/>
                <w:spacing w:val="-3"/>
                <w:szCs w:val="21"/>
                <w14:textFill>
                  <w14:solidFill>
                    <w14:schemeClr w14:val="tx1"/>
                  </w14:solidFill>
                </w14:textFill>
              </w:rPr>
            </w:pPr>
          </w:p>
        </w:tc>
        <w:tc>
          <w:tcPr>
            <w:tcW w:w="1269" w:type="dxa"/>
            <w:vAlign w:val="center"/>
          </w:tcPr>
          <w:p w14:paraId="0F39C8ED">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重视思想教育、办党和人民满意的教育</w:t>
            </w:r>
          </w:p>
        </w:tc>
        <w:tc>
          <w:tcPr>
            <w:tcW w:w="1319" w:type="dxa"/>
            <w:vAlign w:val="center"/>
          </w:tcPr>
          <w:p w14:paraId="78FDDCC7">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有所提高</w:t>
            </w:r>
          </w:p>
        </w:tc>
        <w:tc>
          <w:tcPr>
            <w:tcW w:w="1259" w:type="dxa"/>
            <w:vAlign w:val="center"/>
          </w:tcPr>
          <w:p w14:paraId="5B76FA58">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有所提高</w:t>
            </w:r>
          </w:p>
        </w:tc>
        <w:tc>
          <w:tcPr>
            <w:tcW w:w="719" w:type="dxa"/>
            <w:vAlign w:val="center"/>
          </w:tcPr>
          <w:p w14:paraId="21CAFB29">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5</w:t>
            </w:r>
          </w:p>
        </w:tc>
        <w:tc>
          <w:tcPr>
            <w:tcW w:w="802" w:type="dxa"/>
            <w:vAlign w:val="center"/>
          </w:tcPr>
          <w:p w14:paraId="0C13EAFF">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5</w:t>
            </w:r>
          </w:p>
        </w:tc>
        <w:tc>
          <w:tcPr>
            <w:tcW w:w="1275" w:type="dxa"/>
            <w:vAlign w:val="center"/>
          </w:tcPr>
          <w:p w14:paraId="1B6E29B2">
            <w:pPr>
              <w:spacing w:line="240" w:lineRule="exact"/>
              <w:jc w:val="center"/>
              <w:rPr>
                <w:rFonts w:ascii="Arial"/>
                <w:color w:val="000000" w:themeColor="text1"/>
                <w:sz w:val="20"/>
                <w14:textFill>
                  <w14:solidFill>
                    <w14:schemeClr w14:val="tx1"/>
                  </w14:solidFill>
                </w14:textFill>
              </w:rPr>
            </w:pPr>
          </w:p>
        </w:tc>
      </w:tr>
      <w:tr w14:paraId="57AF2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14:paraId="14C5E4F0">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14:paraId="59066635">
            <w:pPr>
              <w:jc w:val="center"/>
              <w:rPr>
                <w:rFonts w:ascii="Arial"/>
                <w:color w:val="000000" w:themeColor="text1"/>
                <w14:textFill>
                  <w14:solidFill>
                    <w14:schemeClr w14:val="tx1"/>
                  </w14:solidFill>
                </w14:textFill>
              </w:rPr>
            </w:pPr>
          </w:p>
        </w:tc>
        <w:tc>
          <w:tcPr>
            <w:tcW w:w="1029" w:type="dxa"/>
            <w:tcBorders>
              <w:bottom w:val="nil"/>
            </w:tcBorders>
            <w:vAlign w:val="center"/>
          </w:tcPr>
          <w:p w14:paraId="7EABAC3B">
            <w:pPr>
              <w:spacing w:line="237"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生态效</w:t>
            </w:r>
          </w:p>
          <w:p w14:paraId="1A9EAAC3">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益指标</w:t>
            </w:r>
          </w:p>
        </w:tc>
        <w:tc>
          <w:tcPr>
            <w:tcW w:w="1269" w:type="dxa"/>
            <w:vAlign w:val="center"/>
          </w:tcPr>
          <w:p w14:paraId="707988E0">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通过学校的宣传教育，提高全体教职人员及学生的生态保护意识</w:t>
            </w:r>
          </w:p>
        </w:tc>
        <w:tc>
          <w:tcPr>
            <w:tcW w:w="1319" w:type="dxa"/>
            <w:vAlign w:val="center"/>
          </w:tcPr>
          <w:p w14:paraId="27D8CBB6">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有所提高</w:t>
            </w:r>
          </w:p>
        </w:tc>
        <w:tc>
          <w:tcPr>
            <w:tcW w:w="1259" w:type="dxa"/>
            <w:vAlign w:val="center"/>
          </w:tcPr>
          <w:p w14:paraId="0D9BC6AF">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有所提高</w:t>
            </w:r>
          </w:p>
        </w:tc>
        <w:tc>
          <w:tcPr>
            <w:tcW w:w="719" w:type="dxa"/>
            <w:vAlign w:val="center"/>
          </w:tcPr>
          <w:p w14:paraId="4E9D12DB">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10</w:t>
            </w:r>
          </w:p>
        </w:tc>
        <w:tc>
          <w:tcPr>
            <w:tcW w:w="802" w:type="dxa"/>
            <w:vAlign w:val="center"/>
          </w:tcPr>
          <w:p w14:paraId="17EB9285">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9</w:t>
            </w:r>
          </w:p>
        </w:tc>
        <w:tc>
          <w:tcPr>
            <w:tcW w:w="1275" w:type="dxa"/>
            <w:vAlign w:val="center"/>
          </w:tcPr>
          <w:p w14:paraId="42CB09D5">
            <w:pPr>
              <w:spacing w:line="240" w:lineRule="exact"/>
              <w:jc w:val="center"/>
              <w:rPr>
                <w:rFonts w:ascii="Arial"/>
                <w:color w:val="000000" w:themeColor="text1"/>
                <w:sz w:val="20"/>
                <w14:textFill>
                  <w14:solidFill>
                    <w14:schemeClr w14:val="tx1"/>
                  </w14:solidFill>
                </w14:textFill>
              </w:rPr>
            </w:pPr>
          </w:p>
        </w:tc>
      </w:tr>
      <w:tr w14:paraId="2E92E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textDirection w:val="tbRlV"/>
          </w:tcPr>
          <w:p w14:paraId="196A8977">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14:paraId="751C1208">
            <w:pPr>
              <w:jc w:val="center"/>
              <w:rPr>
                <w:rFonts w:ascii="Arial"/>
                <w:color w:val="000000" w:themeColor="text1"/>
                <w14:textFill>
                  <w14:solidFill>
                    <w14:schemeClr w14:val="tx1"/>
                  </w14:solidFill>
                </w14:textFill>
              </w:rPr>
            </w:pPr>
          </w:p>
        </w:tc>
        <w:tc>
          <w:tcPr>
            <w:tcW w:w="1029" w:type="dxa"/>
            <w:tcBorders>
              <w:bottom w:val="nil"/>
            </w:tcBorders>
            <w:vAlign w:val="center"/>
          </w:tcPr>
          <w:p w14:paraId="1F391AF8">
            <w:pPr>
              <w:spacing w:line="203"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可持续影</w:t>
            </w:r>
          </w:p>
          <w:p w14:paraId="4D6DFA03">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响指标</w:t>
            </w:r>
          </w:p>
        </w:tc>
        <w:tc>
          <w:tcPr>
            <w:tcW w:w="1269" w:type="dxa"/>
            <w:vAlign w:val="center"/>
          </w:tcPr>
          <w:p w14:paraId="4AD822A4">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开展民乐进课堂活动，组建民乐团、舞蹈团、管乐团、合唱团，将社团活动课程化</w:t>
            </w:r>
          </w:p>
        </w:tc>
        <w:tc>
          <w:tcPr>
            <w:tcW w:w="1319" w:type="dxa"/>
            <w:vAlign w:val="center"/>
          </w:tcPr>
          <w:p w14:paraId="5D91F71C">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持续影响</w:t>
            </w:r>
          </w:p>
        </w:tc>
        <w:tc>
          <w:tcPr>
            <w:tcW w:w="1259" w:type="dxa"/>
            <w:vAlign w:val="center"/>
          </w:tcPr>
          <w:p w14:paraId="176B8BEF">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持续影响</w:t>
            </w:r>
          </w:p>
        </w:tc>
        <w:tc>
          <w:tcPr>
            <w:tcW w:w="719" w:type="dxa"/>
            <w:vAlign w:val="center"/>
          </w:tcPr>
          <w:p w14:paraId="456B53A3">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10</w:t>
            </w:r>
          </w:p>
        </w:tc>
        <w:tc>
          <w:tcPr>
            <w:tcW w:w="802" w:type="dxa"/>
            <w:vAlign w:val="center"/>
          </w:tcPr>
          <w:p w14:paraId="43044101">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9</w:t>
            </w:r>
          </w:p>
        </w:tc>
        <w:tc>
          <w:tcPr>
            <w:tcW w:w="1275" w:type="dxa"/>
            <w:vAlign w:val="center"/>
          </w:tcPr>
          <w:p w14:paraId="790AFC7F">
            <w:pPr>
              <w:jc w:val="center"/>
              <w:rPr>
                <w:rFonts w:ascii="Arial"/>
                <w:color w:val="000000" w:themeColor="text1"/>
                <w14:textFill>
                  <w14:solidFill>
                    <w14:schemeClr w14:val="tx1"/>
                  </w14:solidFill>
                </w14:textFill>
              </w:rPr>
            </w:pPr>
          </w:p>
        </w:tc>
      </w:tr>
      <w:tr w14:paraId="4F59F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textDirection w:val="tbRlV"/>
          </w:tcPr>
          <w:p w14:paraId="107C1F08">
            <w:pPr>
              <w:rPr>
                <w:rFonts w:ascii="Arial"/>
                <w:color w:val="000000" w:themeColor="text1"/>
                <w14:textFill>
                  <w14:solidFill>
                    <w14:schemeClr w14:val="tx1"/>
                  </w14:solidFill>
                </w14:textFill>
              </w:rPr>
            </w:pPr>
          </w:p>
        </w:tc>
        <w:tc>
          <w:tcPr>
            <w:tcW w:w="1079" w:type="dxa"/>
            <w:vMerge w:val="restart"/>
            <w:tcBorders>
              <w:bottom w:val="nil"/>
            </w:tcBorders>
            <w:vAlign w:val="center"/>
          </w:tcPr>
          <w:p w14:paraId="54897948">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4"/>
                <w:szCs w:val="21"/>
                <w14:textFill>
                  <w14:solidFill>
                    <w14:schemeClr w14:val="tx1"/>
                  </w14:solidFill>
                </w14:textFill>
              </w:rPr>
              <w:t>满意度</w:t>
            </w:r>
          </w:p>
          <w:p w14:paraId="0B0FF1FB">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指标</w:t>
            </w:r>
          </w:p>
          <w:p w14:paraId="05FC508D">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9"/>
                <w:szCs w:val="21"/>
                <w14:textFill>
                  <w14:solidFill>
                    <w14:schemeClr w14:val="tx1"/>
                  </w14:solidFill>
                </w14:textFill>
              </w:rPr>
              <w:t>(10分)</w:t>
            </w:r>
          </w:p>
        </w:tc>
        <w:tc>
          <w:tcPr>
            <w:tcW w:w="1029" w:type="dxa"/>
            <w:vMerge w:val="restart"/>
            <w:tcBorders>
              <w:bottom w:val="nil"/>
            </w:tcBorders>
            <w:vAlign w:val="center"/>
          </w:tcPr>
          <w:p w14:paraId="5A76FA5E">
            <w:pPr>
              <w:spacing w:line="202"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服务对象</w:t>
            </w:r>
          </w:p>
          <w:p w14:paraId="561C3DB9">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满意度指</w:t>
            </w:r>
          </w:p>
          <w:p w14:paraId="4E7A9233">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标</w:t>
            </w:r>
          </w:p>
        </w:tc>
        <w:tc>
          <w:tcPr>
            <w:tcW w:w="1269" w:type="dxa"/>
            <w:vAlign w:val="center"/>
          </w:tcPr>
          <w:p w14:paraId="16811C88">
            <w:pPr>
              <w:jc w:val="center"/>
              <w:rPr>
                <w:rFonts w:ascii="Arial"/>
                <w:color w:val="000000" w:themeColor="text1"/>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学生满意度</w:t>
            </w:r>
          </w:p>
        </w:tc>
        <w:tc>
          <w:tcPr>
            <w:tcW w:w="1319" w:type="dxa"/>
            <w:vAlign w:val="center"/>
          </w:tcPr>
          <w:p w14:paraId="557BAC50">
            <w:pPr>
              <w:jc w:val="center"/>
              <w:rPr>
                <w:rFonts w:ascii="Arial"/>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≧95%</w:t>
            </w:r>
          </w:p>
        </w:tc>
        <w:tc>
          <w:tcPr>
            <w:tcW w:w="1259" w:type="dxa"/>
            <w:vAlign w:val="center"/>
          </w:tcPr>
          <w:p w14:paraId="2FF14480">
            <w:pPr>
              <w:jc w:val="center"/>
              <w:rPr>
                <w:rFonts w:ascii="Arial"/>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97%</w:t>
            </w:r>
          </w:p>
        </w:tc>
        <w:tc>
          <w:tcPr>
            <w:tcW w:w="719" w:type="dxa"/>
            <w:vAlign w:val="center"/>
          </w:tcPr>
          <w:p w14:paraId="2B6B9B8F">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4</w:t>
            </w:r>
          </w:p>
        </w:tc>
        <w:tc>
          <w:tcPr>
            <w:tcW w:w="802" w:type="dxa"/>
            <w:vAlign w:val="center"/>
          </w:tcPr>
          <w:p w14:paraId="4224632B">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4</w:t>
            </w:r>
          </w:p>
        </w:tc>
        <w:tc>
          <w:tcPr>
            <w:tcW w:w="1275" w:type="dxa"/>
            <w:vAlign w:val="center"/>
          </w:tcPr>
          <w:p w14:paraId="6D1E86A2">
            <w:pPr>
              <w:jc w:val="center"/>
              <w:rPr>
                <w:rFonts w:ascii="Arial"/>
                <w:color w:val="000000" w:themeColor="text1"/>
                <w14:textFill>
                  <w14:solidFill>
                    <w14:schemeClr w14:val="tx1"/>
                  </w14:solidFill>
                </w14:textFill>
              </w:rPr>
            </w:pPr>
          </w:p>
        </w:tc>
      </w:tr>
      <w:tr w14:paraId="37C0A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84" w:type="dxa"/>
            <w:vMerge w:val="continue"/>
            <w:tcBorders>
              <w:top w:val="nil"/>
              <w:bottom w:val="nil"/>
            </w:tcBorders>
            <w:textDirection w:val="tbRlV"/>
          </w:tcPr>
          <w:p w14:paraId="033F7CB0">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14:paraId="0D561474">
            <w:pPr>
              <w:jc w:val="center"/>
              <w:rPr>
                <w:rFonts w:ascii="Arial"/>
                <w:color w:val="000000" w:themeColor="text1"/>
                <w14:textFill>
                  <w14:solidFill>
                    <w14:schemeClr w14:val="tx1"/>
                  </w14:solidFill>
                </w14:textFill>
              </w:rPr>
            </w:pPr>
          </w:p>
        </w:tc>
        <w:tc>
          <w:tcPr>
            <w:tcW w:w="1029" w:type="dxa"/>
            <w:vMerge w:val="continue"/>
            <w:tcBorders>
              <w:top w:val="nil"/>
              <w:bottom w:val="nil"/>
            </w:tcBorders>
            <w:vAlign w:val="center"/>
          </w:tcPr>
          <w:p w14:paraId="4FC46761">
            <w:pPr>
              <w:jc w:val="center"/>
              <w:rPr>
                <w:rFonts w:ascii="Arial"/>
                <w:color w:val="000000" w:themeColor="text1"/>
                <w14:textFill>
                  <w14:solidFill>
                    <w14:schemeClr w14:val="tx1"/>
                  </w14:solidFill>
                </w14:textFill>
              </w:rPr>
            </w:pPr>
          </w:p>
        </w:tc>
        <w:tc>
          <w:tcPr>
            <w:tcW w:w="1269" w:type="dxa"/>
            <w:vAlign w:val="center"/>
          </w:tcPr>
          <w:p w14:paraId="51AAC116">
            <w:pPr>
              <w:jc w:val="center"/>
              <w:rPr>
                <w:rFonts w:ascii="Arial"/>
                <w:color w:val="000000" w:themeColor="text1"/>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家长满意度</w:t>
            </w:r>
          </w:p>
        </w:tc>
        <w:tc>
          <w:tcPr>
            <w:tcW w:w="1319" w:type="dxa"/>
            <w:vAlign w:val="center"/>
          </w:tcPr>
          <w:p w14:paraId="429B7592">
            <w:pPr>
              <w:jc w:val="center"/>
              <w:rPr>
                <w:rFonts w:ascii="Arial"/>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≧95%</w:t>
            </w:r>
          </w:p>
        </w:tc>
        <w:tc>
          <w:tcPr>
            <w:tcW w:w="1259" w:type="dxa"/>
            <w:vAlign w:val="center"/>
          </w:tcPr>
          <w:p w14:paraId="6EAEB787">
            <w:pPr>
              <w:jc w:val="center"/>
              <w:rPr>
                <w:rFonts w:ascii="Arial"/>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96%</w:t>
            </w:r>
          </w:p>
        </w:tc>
        <w:tc>
          <w:tcPr>
            <w:tcW w:w="719" w:type="dxa"/>
            <w:vAlign w:val="center"/>
          </w:tcPr>
          <w:p w14:paraId="789125DD">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3</w:t>
            </w:r>
          </w:p>
        </w:tc>
        <w:tc>
          <w:tcPr>
            <w:tcW w:w="802" w:type="dxa"/>
            <w:vAlign w:val="center"/>
          </w:tcPr>
          <w:p w14:paraId="14F4F0FA">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3</w:t>
            </w:r>
          </w:p>
        </w:tc>
        <w:tc>
          <w:tcPr>
            <w:tcW w:w="1275" w:type="dxa"/>
            <w:vAlign w:val="center"/>
          </w:tcPr>
          <w:p w14:paraId="20DDF699">
            <w:pPr>
              <w:jc w:val="center"/>
              <w:rPr>
                <w:rFonts w:ascii="Arial"/>
                <w:color w:val="000000" w:themeColor="text1"/>
                <w14:textFill>
                  <w14:solidFill>
                    <w14:schemeClr w14:val="tx1"/>
                  </w14:solidFill>
                </w14:textFill>
              </w:rPr>
            </w:pPr>
          </w:p>
        </w:tc>
      </w:tr>
      <w:tr w14:paraId="79285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84" w:type="dxa"/>
            <w:vMerge w:val="continue"/>
            <w:tcBorders>
              <w:top w:val="nil"/>
            </w:tcBorders>
            <w:textDirection w:val="tbRlV"/>
          </w:tcPr>
          <w:p w14:paraId="54C26580">
            <w:pPr>
              <w:rPr>
                <w:rFonts w:ascii="Arial"/>
                <w:color w:val="000000" w:themeColor="text1"/>
                <w14:textFill>
                  <w14:solidFill>
                    <w14:schemeClr w14:val="tx1"/>
                  </w14:solidFill>
                </w14:textFill>
              </w:rPr>
            </w:pPr>
          </w:p>
        </w:tc>
        <w:tc>
          <w:tcPr>
            <w:tcW w:w="1079" w:type="dxa"/>
            <w:vMerge w:val="continue"/>
            <w:tcBorders>
              <w:top w:val="nil"/>
            </w:tcBorders>
            <w:vAlign w:val="center"/>
          </w:tcPr>
          <w:p w14:paraId="0E80F7CE">
            <w:pPr>
              <w:jc w:val="center"/>
              <w:rPr>
                <w:rFonts w:ascii="Arial"/>
                <w:color w:val="000000" w:themeColor="text1"/>
                <w14:textFill>
                  <w14:solidFill>
                    <w14:schemeClr w14:val="tx1"/>
                  </w14:solidFill>
                </w14:textFill>
              </w:rPr>
            </w:pPr>
          </w:p>
        </w:tc>
        <w:tc>
          <w:tcPr>
            <w:tcW w:w="1029" w:type="dxa"/>
            <w:vMerge w:val="continue"/>
            <w:tcBorders>
              <w:top w:val="nil"/>
            </w:tcBorders>
            <w:vAlign w:val="center"/>
          </w:tcPr>
          <w:p w14:paraId="74F8DE81">
            <w:pPr>
              <w:jc w:val="center"/>
              <w:rPr>
                <w:rFonts w:ascii="Arial"/>
                <w:color w:val="000000" w:themeColor="text1"/>
                <w14:textFill>
                  <w14:solidFill>
                    <w14:schemeClr w14:val="tx1"/>
                  </w14:solidFill>
                </w14:textFill>
              </w:rPr>
            </w:pPr>
          </w:p>
        </w:tc>
        <w:tc>
          <w:tcPr>
            <w:tcW w:w="1269" w:type="dxa"/>
            <w:vAlign w:val="center"/>
          </w:tcPr>
          <w:p w14:paraId="79A578D1">
            <w:pPr>
              <w:jc w:val="center"/>
              <w:rPr>
                <w:rFonts w:ascii="Arial"/>
                <w:color w:val="000000" w:themeColor="text1"/>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社会公众满意度</w:t>
            </w:r>
          </w:p>
        </w:tc>
        <w:tc>
          <w:tcPr>
            <w:tcW w:w="1319" w:type="dxa"/>
            <w:vAlign w:val="center"/>
          </w:tcPr>
          <w:p w14:paraId="1E8B994E">
            <w:pPr>
              <w:jc w:val="center"/>
              <w:rPr>
                <w:rFonts w:ascii="Arial"/>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≧95%</w:t>
            </w:r>
          </w:p>
        </w:tc>
        <w:tc>
          <w:tcPr>
            <w:tcW w:w="1259" w:type="dxa"/>
            <w:vAlign w:val="center"/>
          </w:tcPr>
          <w:p w14:paraId="2DCF4ECB">
            <w:pPr>
              <w:jc w:val="center"/>
              <w:rPr>
                <w:rFonts w:ascii="Arial"/>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96%</w:t>
            </w:r>
          </w:p>
        </w:tc>
        <w:tc>
          <w:tcPr>
            <w:tcW w:w="719" w:type="dxa"/>
            <w:vAlign w:val="center"/>
          </w:tcPr>
          <w:p w14:paraId="12FE2B19">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3</w:t>
            </w:r>
          </w:p>
        </w:tc>
        <w:tc>
          <w:tcPr>
            <w:tcW w:w="802" w:type="dxa"/>
            <w:vAlign w:val="center"/>
          </w:tcPr>
          <w:p w14:paraId="7C41D094">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3</w:t>
            </w:r>
          </w:p>
        </w:tc>
        <w:tc>
          <w:tcPr>
            <w:tcW w:w="1275" w:type="dxa"/>
            <w:vAlign w:val="center"/>
          </w:tcPr>
          <w:p w14:paraId="69085F67">
            <w:pPr>
              <w:jc w:val="center"/>
              <w:rPr>
                <w:rFonts w:ascii="Arial"/>
                <w:color w:val="000000" w:themeColor="text1"/>
                <w14:textFill>
                  <w14:solidFill>
                    <w14:schemeClr w14:val="tx1"/>
                  </w14:solidFill>
                </w14:textFill>
              </w:rPr>
            </w:pPr>
          </w:p>
        </w:tc>
      </w:tr>
      <w:tr w14:paraId="766E3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vAlign w:val="center"/>
          </w:tcPr>
          <w:p w14:paraId="0669AD88">
            <w:pPr>
              <w:spacing w:line="251" w:lineRule="exact"/>
              <w:ind w:firstLine="3274"/>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cstate="print"/>
                          <a:stretch>
                            <a:fillRect/>
                          </a:stretch>
                        </pic:blipFill>
                        <pic:spPr>
                          <a:xfrm>
                            <a:off x="0" y="0"/>
                            <a:ext cx="297815" cy="158750"/>
                          </a:xfrm>
                          <a:prstGeom prst="rect">
                            <a:avLst/>
                          </a:prstGeom>
                          <a:noFill/>
                          <a:ln>
                            <a:noFill/>
                          </a:ln>
                        </pic:spPr>
                      </pic:pic>
                    </a:graphicData>
                  </a:graphic>
                </wp:inline>
              </w:drawing>
            </w:r>
          </w:p>
        </w:tc>
        <w:tc>
          <w:tcPr>
            <w:tcW w:w="719" w:type="dxa"/>
            <w:vAlign w:val="center"/>
          </w:tcPr>
          <w:p w14:paraId="77376A5D">
            <w:pPr>
              <w:spacing w:line="16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6"/>
                <w:szCs w:val="21"/>
                <w14:textFill>
                  <w14:solidFill>
                    <w14:schemeClr w14:val="tx1"/>
                  </w14:solidFill>
                </w14:textFill>
              </w:rPr>
              <w:t>100</w:t>
            </w:r>
          </w:p>
        </w:tc>
        <w:tc>
          <w:tcPr>
            <w:tcW w:w="802" w:type="dxa"/>
            <w:vAlign w:val="center"/>
          </w:tcPr>
          <w:p w14:paraId="37F2B558">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97</w:t>
            </w:r>
          </w:p>
        </w:tc>
        <w:tc>
          <w:tcPr>
            <w:tcW w:w="1275" w:type="dxa"/>
            <w:vAlign w:val="center"/>
          </w:tcPr>
          <w:p w14:paraId="4FFD694A">
            <w:pPr>
              <w:jc w:val="center"/>
              <w:rPr>
                <w:rFonts w:ascii="Arial"/>
                <w:color w:val="000000" w:themeColor="text1"/>
                <w14:textFill>
                  <w14:solidFill>
                    <w14:schemeClr w14:val="tx1"/>
                  </w14:solidFill>
                </w14:textFill>
              </w:rPr>
            </w:pPr>
          </w:p>
        </w:tc>
      </w:tr>
    </w:tbl>
    <w:p w14:paraId="5464E847">
      <w:pPr>
        <w:jc w:val="left"/>
        <w:rPr>
          <w:rFonts w:ascii="仿宋" w:hAnsi="仿宋" w:eastAsia="仿宋" w:cs="仿宋"/>
          <w:color w:val="000000" w:themeColor="text1"/>
          <w:spacing w:val="-22"/>
          <w:position w:val="-1"/>
          <w:sz w:val="22"/>
          <w:szCs w:val="22"/>
          <w14:textFill>
            <w14:solidFill>
              <w14:schemeClr w14:val="tx1"/>
            </w14:solidFill>
          </w14:textFill>
        </w:rPr>
      </w:pPr>
      <w:r>
        <w:rPr>
          <w:rFonts w:ascii="仿宋" w:hAnsi="仿宋" w:eastAsia="仿宋" w:cs="仿宋"/>
          <w:color w:val="000000" w:themeColor="text1"/>
          <w:spacing w:val="-22"/>
          <w:sz w:val="22"/>
          <w:szCs w:val="22"/>
          <w14:textFill>
            <w14:solidFill>
              <w14:schemeClr w14:val="tx1"/>
            </w14:solidFill>
          </w14:textFill>
        </w:rPr>
        <w:t>填表人：</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3"/>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联系电话：</w:t>
      </w:r>
      <w:r>
        <w:rPr>
          <w:rFonts w:ascii="仿宋" w:hAnsi="仿宋" w:eastAsia="仿宋" w:cs="仿宋"/>
          <w:color w:val="000000" w:themeColor="text1"/>
          <w:spacing w:val="2"/>
          <w:sz w:val="22"/>
          <w:szCs w:val="22"/>
          <w14:textFill>
            <w14:solidFill>
              <w14:schemeClr w14:val="tx1"/>
            </w14:solidFill>
          </w14:textFill>
        </w:rPr>
        <w:t xml:space="preserve">             </w:t>
      </w:r>
      <w:r>
        <w:rPr>
          <w:rFonts w:ascii="仿宋" w:hAnsi="仿宋" w:eastAsia="仿宋" w:cs="仿宋"/>
          <w:color w:val="000000" w:themeColor="text1"/>
          <w:spacing w:val="-22"/>
          <w:position w:val="-1"/>
          <w:sz w:val="22"/>
          <w:szCs w:val="22"/>
          <w14:textFill>
            <w14:solidFill>
              <w14:schemeClr w14:val="tx1"/>
            </w14:solidFill>
          </w14:textFill>
        </w:rPr>
        <w:t>单位负责人签字：</w:t>
      </w:r>
      <w:r>
        <w:rPr>
          <w:rFonts w:hint="eastAsia" w:ascii="仿宋" w:hAnsi="仿宋" w:eastAsia="仿宋" w:cs="仿宋"/>
          <w:color w:val="000000" w:themeColor="text1"/>
          <w:spacing w:val="-22"/>
          <w:position w:val="-1"/>
          <w:sz w:val="22"/>
          <w:szCs w:val="22"/>
          <w14:textFill>
            <w14:solidFill>
              <w14:schemeClr w14:val="tx1"/>
            </w14:solidFill>
          </w14:textFill>
        </w:rPr>
        <w:t xml:space="preserve">                      </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填报日期：</w:t>
      </w:r>
      <w:r>
        <w:rPr>
          <w:rFonts w:ascii="仿宋" w:hAnsi="仿宋" w:eastAsia="仿宋" w:cs="仿宋"/>
          <w:color w:val="000000" w:themeColor="text1"/>
          <w:spacing w:val="3"/>
          <w:sz w:val="22"/>
          <w:szCs w:val="22"/>
          <w14:textFill>
            <w14:solidFill>
              <w14:schemeClr w14:val="tx1"/>
            </w14:solidFill>
          </w14:textFill>
        </w:rPr>
        <w:t xml:space="preserve">  </w:t>
      </w:r>
    </w:p>
    <w:p w14:paraId="4A114E83">
      <w:pPr>
        <w:jc w:val="left"/>
        <w:rPr>
          <w:rFonts w:ascii="仿宋" w:hAnsi="仿宋" w:eastAsia="仿宋" w:cs="仿宋"/>
          <w:color w:val="000000" w:themeColor="text1"/>
          <w:sz w:val="22"/>
          <w:szCs w:val="22"/>
          <w14:textFill>
            <w14:solidFill>
              <w14:schemeClr w14:val="tx1"/>
            </w14:solidFill>
          </w14:textFill>
        </w:rPr>
        <w:sectPr>
          <w:pgSz w:w="11906" w:h="16838"/>
          <w:pgMar w:top="1134" w:right="1417" w:bottom="1134" w:left="1134" w:header="851" w:footer="992" w:gutter="0"/>
          <w:cols w:space="0" w:num="1"/>
          <w:docGrid w:type="lines" w:linePitch="312" w:charSpace="0"/>
        </w:sectPr>
      </w:pPr>
      <w:r>
        <w:rPr>
          <w:rFonts w:hint="eastAsia" w:ascii="仿宋" w:hAnsi="仿宋" w:eastAsia="仿宋" w:cs="仿宋"/>
          <w:color w:val="000000" w:themeColor="text1"/>
          <w:sz w:val="22"/>
          <w:szCs w:val="22"/>
          <w14:textFill>
            <w14:solidFill>
              <w14:schemeClr w14:val="tx1"/>
            </w14:solidFill>
          </w14:textFill>
        </w:rPr>
        <w:t xml:space="preserve">   </w:t>
      </w:r>
    </w:p>
    <w:p w14:paraId="2AD69508">
      <w:pPr>
        <w:rPr>
          <w:rFonts w:ascii="黑体" w:hAnsi="黑体" w:eastAsia="黑体" w:cs="黑体"/>
          <w:color w:val="000000" w:themeColor="text1"/>
          <w:spacing w:val="10"/>
          <w:sz w:val="32"/>
          <w:szCs w:val="32"/>
          <w14:textFill>
            <w14:solidFill>
              <w14:schemeClr w14:val="tx1"/>
            </w14:solidFill>
          </w14:textFill>
        </w:rPr>
      </w:pPr>
      <w:r>
        <w:rPr>
          <w:rFonts w:ascii="黑体" w:hAnsi="黑体" w:eastAsia="黑体" w:cs="黑体"/>
          <w:color w:val="000000" w:themeColor="text1"/>
          <w:spacing w:val="10"/>
          <w:sz w:val="32"/>
          <w:szCs w:val="32"/>
          <w14:textFill>
            <w14:solidFill>
              <w14:schemeClr w14:val="tx1"/>
            </w14:solidFill>
          </w14:textFill>
        </w:rPr>
        <w:t>附件</w:t>
      </w:r>
      <w:r>
        <w:rPr>
          <w:rFonts w:hint="eastAsia" w:ascii="黑体" w:hAnsi="黑体" w:eastAsia="黑体" w:cs="黑体"/>
          <w:color w:val="000000" w:themeColor="text1"/>
          <w:spacing w:val="10"/>
          <w:sz w:val="32"/>
          <w:szCs w:val="32"/>
          <w14:textFill>
            <w14:solidFill>
              <w14:schemeClr w14:val="tx1"/>
            </w14:solidFill>
          </w14:textFill>
        </w:rPr>
        <w:t>3</w:t>
      </w:r>
    </w:p>
    <w:p w14:paraId="4A1B3E04">
      <w:pPr>
        <w:spacing w:line="700" w:lineRule="exact"/>
        <w:jc w:val="center"/>
        <w:rPr>
          <w:rFonts w:ascii="方正小标宋简体" w:hAnsi="方正小标宋简体" w:eastAsia="方正小标宋简体" w:cs="方正小标宋简体"/>
          <w:color w:val="000000" w:themeColor="text1"/>
          <w:spacing w:val="2"/>
          <w:sz w:val="42"/>
          <w:szCs w:val="42"/>
          <w14:textFill>
            <w14:solidFill>
              <w14:schemeClr w14:val="tx1"/>
            </w14:solidFill>
          </w14:textFill>
        </w:rPr>
      </w:pPr>
    </w:p>
    <w:p w14:paraId="48741D8A">
      <w:pPr>
        <w:spacing w:line="700" w:lineRule="exact"/>
        <w:jc w:val="center"/>
        <w:rPr>
          <w:rFonts w:ascii="方正小标宋简体" w:hAnsi="方正小标宋简体" w:eastAsia="方正小标宋简体" w:cs="方正小标宋简体"/>
          <w:color w:val="000000" w:themeColor="text1"/>
          <w:spacing w:val="2"/>
          <w:sz w:val="44"/>
          <w:szCs w:val="44"/>
          <w14:textFill>
            <w14:solidFill>
              <w14:schemeClr w14:val="tx1"/>
            </w14:solidFill>
          </w14:textFill>
        </w:rPr>
      </w:pPr>
      <w:r>
        <w:rPr>
          <w:rFonts w:ascii="方正小标宋简体" w:hAnsi="方正小标宋简体" w:eastAsia="方正小标宋简体" w:cs="方正小标宋简体"/>
          <w:color w:val="000000" w:themeColor="text1"/>
          <w:spacing w:val="2"/>
          <w:sz w:val="44"/>
          <w:szCs w:val="44"/>
          <w14:textFill>
            <w14:solidFill>
              <w14:schemeClr w14:val="tx1"/>
            </w14:solidFill>
          </w14:textFill>
        </w:rPr>
        <w:t>2022年度岳阳市第七中学整体支出</w:t>
      </w:r>
    </w:p>
    <w:p w14:paraId="59216CED">
      <w:pPr>
        <w:spacing w:line="700" w:lineRule="exact"/>
        <w:jc w:val="center"/>
        <w:rPr>
          <w:rFonts w:ascii="方正小标宋简体" w:hAnsi="方正小标宋简体" w:eastAsia="方正小标宋简体" w:cs="方正小标宋简体"/>
          <w:color w:val="000000" w:themeColor="text1"/>
          <w:spacing w:val="2"/>
          <w:sz w:val="44"/>
          <w:szCs w:val="44"/>
          <w14:textFill>
            <w14:solidFill>
              <w14:schemeClr w14:val="tx1"/>
            </w14:solidFill>
          </w14:textFill>
        </w:rPr>
      </w:pPr>
      <w:r>
        <w:rPr>
          <w:rFonts w:ascii="方正小标宋简体" w:hAnsi="方正小标宋简体" w:eastAsia="方正小标宋简体" w:cs="方正小标宋简体"/>
          <w:color w:val="000000" w:themeColor="text1"/>
          <w:spacing w:val="2"/>
          <w:sz w:val="44"/>
          <w:szCs w:val="44"/>
          <w14:textFill>
            <w14:solidFill>
              <w14:schemeClr w14:val="tx1"/>
            </w14:solidFill>
          </w14:textFill>
        </w:rPr>
        <w:t>绩效自评报告</w:t>
      </w:r>
    </w:p>
    <w:p w14:paraId="074AB7FD">
      <w:pPr>
        <w:jc w:val="left"/>
        <w:rPr>
          <w:rFonts w:ascii="仿宋" w:hAnsi="仿宋" w:eastAsia="仿宋" w:cs="仿宋"/>
          <w:color w:val="000000" w:themeColor="text1"/>
          <w:sz w:val="22"/>
          <w:szCs w:val="22"/>
          <w14:textFill>
            <w14:solidFill>
              <w14:schemeClr w14:val="tx1"/>
            </w14:solidFill>
          </w14:textFill>
        </w:rPr>
      </w:pPr>
    </w:p>
    <w:p w14:paraId="065559B1">
      <w:pPr>
        <w:jc w:val="left"/>
        <w:rPr>
          <w:rFonts w:ascii="仿宋" w:hAnsi="仿宋" w:eastAsia="仿宋" w:cs="仿宋"/>
          <w:color w:val="000000" w:themeColor="text1"/>
          <w:sz w:val="22"/>
          <w:szCs w:val="22"/>
          <w14:textFill>
            <w14:solidFill>
              <w14:schemeClr w14:val="tx1"/>
            </w14:solidFill>
          </w14:textFill>
        </w:rPr>
      </w:pPr>
    </w:p>
    <w:p w14:paraId="2F9441EA">
      <w:pPr>
        <w:jc w:val="left"/>
        <w:rPr>
          <w:rFonts w:ascii="仿宋" w:hAnsi="仿宋" w:eastAsia="仿宋" w:cs="仿宋"/>
          <w:color w:val="000000" w:themeColor="text1"/>
          <w:sz w:val="22"/>
          <w:szCs w:val="22"/>
          <w14:textFill>
            <w14:solidFill>
              <w14:schemeClr w14:val="tx1"/>
            </w14:solidFill>
          </w14:textFill>
        </w:rPr>
      </w:pPr>
    </w:p>
    <w:p w14:paraId="07E2E561">
      <w:pPr>
        <w:jc w:val="left"/>
        <w:rPr>
          <w:rFonts w:ascii="仿宋" w:hAnsi="仿宋" w:eastAsia="仿宋" w:cs="仿宋"/>
          <w:color w:val="000000" w:themeColor="text1"/>
          <w:sz w:val="22"/>
          <w:szCs w:val="22"/>
          <w14:textFill>
            <w14:solidFill>
              <w14:schemeClr w14:val="tx1"/>
            </w14:solidFill>
          </w14:textFill>
        </w:rPr>
      </w:pPr>
    </w:p>
    <w:p w14:paraId="4D371C01">
      <w:pPr>
        <w:jc w:val="left"/>
        <w:rPr>
          <w:rFonts w:ascii="仿宋" w:hAnsi="仿宋" w:eastAsia="仿宋" w:cs="仿宋"/>
          <w:color w:val="000000" w:themeColor="text1"/>
          <w:sz w:val="22"/>
          <w:szCs w:val="22"/>
          <w14:textFill>
            <w14:solidFill>
              <w14:schemeClr w14:val="tx1"/>
            </w14:solidFill>
          </w14:textFill>
        </w:rPr>
      </w:pPr>
    </w:p>
    <w:p w14:paraId="06FBDBB4">
      <w:pPr>
        <w:jc w:val="left"/>
        <w:rPr>
          <w:rFonts w:ascii="仿宋" w:hAnsi="仿宋" w:eastAsia="仿宋" w:cs="仿宋"/>
          <w:color w:val="000000" w:themeColor="text1"/>
          <w:sz w:val="22"/>
          <w:szCs w:val="22"/>
          <w14:textFill>
            <w14:solidFill>
              <w14:schemeClr w14:val="tx1"/>
            </w14:solidFill>
          </w14:textFill>
        </w:rPr>
      </w:pPr>
    </w:p>
    <w:p w14:paraId="1AB6C5BF">
      <w:pPr>
        <w:jc w:val="left"/>
        <w:rPr>
          <w:rFonts w:ascii="仿宋" w:hAnsi="仿宋" w:eastAsia="仿宋" w:cs="仿宋"/>
          <w:color w:val="000000" w:themeColor="text1"/>
          <w:sz w:val="22"/>
          <w:szCs w:val="22"/>
          <w14:textFill>
            <w14:solidFill>
              <w14:schemeClr w14:val="tx1"/>
            </w14:solidFill>
          </w14:textFill>
        </w:rPr>
      </w:pPr>
    </w:p>
    <w:p w14:paraId="3D818415">
      <w:pPr>
        <w:jc w:val="left"/>
        <w:rPr>
          <w:rFonts w:ascii="仿宋" w:hAnsi="仿宋" w:eastAsia="仿宋" w:cs="仿宋"/>
          <w:color w:val="000000" w:themeColor="text1"/>
          <w:sz w:val="22"/>
          <w:szCs w:val="22"/>
          <w14:textFill>
            <w14:solidFill>
              <w14:schemeClr w14:val="tx1"/>
            </w14:solidFill>
          </w14:textFill>
        </w:rPr>
      </w:pPr>
    </w:p>
    <w:p w14:paraId="1A7EE626">
      <w:pPr>
        <w:jc w:val="left"/>
        <w:rPr>
          <w:rFonts w:ascii="仿宋" w:hAnsi="仿宋" w:eastAsia="仿宋" w:cs="仿宋"/>
          <w:color w:val="000000" w:themeColor="text1"/>
          <w:sz w:val="22"/>
          <w:szCs w:val="22"/>
          <w14:textFill>
            <w14:solidFill>
              <w14:schemeClr w14:val="tx1"/>
            </w14:solidFill>
          </w14:textFill>
        </w:rPr>
      </w:pPr>
    </w:p>
    <w:p w14:paraId="5C250195">
      <w:pPr>
        <w:jc w:val="left"/>
        <w:rPr>
          <w:rFonts w:ascii="仿宋" w:hAnsi="仿宋" w:eastAsia="仿宋" w:cs="仿宋"/>
          <w:color w:val="000000" w:themeColor="text1"/>
          <w:sz w:val="22"/>
          <w:szCs w:val="22"/>
          <w14:textFill>
            <w14:solidFill>
              <w14:schemeClr w14:val="tx1"/>
            </w14:solidFill>
          </w14:textFill>
        </w:rPr>
      </w:pPr>
    </w:p>
    <w:p w14:paraId="14A28287">
      <w:pPr>
        <w:jc w:val="left"/>
        <w:rPr>
          <w:rFonts w:ascii="仿宋" w:hAnsi="仿宋" w:eastAsia="仿宋" w:cs="仿宋"/>
          <w:color w:val="000000" w:themeColor="text1"/>
          <w:sz w:val="22"/>
          <w:szCs w:val="22"/>
          <w14:textFill>
            <w14:solidFill>
              <w14:schemeClr w14:val="tx1"/>
            </w14:solidFill>
          </w14:textFill>
        </w:rPr>
      </w:pPr>
    </w:p>
    <w:p w14:paraId="5DB2E812">
      <w:pPr>
        <w:jc w:val="left"/>
        <w:rPr>
          <w:rFonts w:ascii="仿宋" w:hAnsi="仿宋" w:eastAsia="仿宋" w:cs="仿宋"/>
          <w:color w:val="000000" w:themeColor="text1"/>
          <w:sz w:val="22"/>
          <w:szCs w:val="22"/>
          <w14:textFill>
            <w14:solidFill>
              <w14:schemeClr w14:val="tx1"/>
            </w14:solidFill>
          </w14:textFill>
        </w:rPr>
      </w:pPr>
    </w:p>
    <w:p w14:paraId="030B7E06">
      <w:pPr>
        <w:jc w:val="left"/>
        <w:rPr>
          <w:rFonts w:ascii="仿宋" w:hAnsi="仿宋" w:eastAsia="仿宋" w:cs="仿宋"/>
          <w:color w:val="000000" w:themeColor="text1"/>
          <w:sz w:val="22"/>
          <w:szCs w:val="22"/>
          <w14:textFill>
            <w14:solidFill>
              <w14:schemeClr w14:val="tx1"/>
            </w14:solidFill>
          </w14:textFill>
        </w:rPr>
      </w:pPr>
    </w:p>
    <w:p w14:paraId="0EF36FFB">
      <w:pPr>
        <w:jc w:val="left"/>
        <w:rPr>
          <w:rFonts w:ascii="仿宋" w:hAnsi="仿宋" w:eastAsia="仿宋" w:cs="仿宋"/>
          <w:color w:val="000000" w:themeColor="text1"/>
          <w:sz w:val="22"/>
          <w:szCs w:val="22"/>
          <w14:textFill>
            <w14:solidFill>
              <w14:schemeClr w14:val="tx1"/>
            </w14:solidFill>
          </w14:textFill>
        </w:rPr>
      </w:pPr>
    </w:p>
    <w:p w14:paraId="6600AEAB">
      <w:pPr>
        <w:jc w:val="left"/>
        <w:rPr>
          <w:rFonts w:ascii="仿宋" w:hAnsi="仿宋" w:eastAsia="仿宋" w:cs="仿宋"/>
          <w:color w:val="000000" w:themeColor="text1"/>
          <w:sz w:val="22"/>
          <w:szCs w:val="22"/>
          <w14:textFill>
            <w14:solidFill>
              <w14:schemeClr w14:val="tx1"/>
            </w14:solidFill>
          </w14:textFill>
        </w:rPr>
      </w:pPr>
    </w:p>
    <w:p w14:paraId="76693ADA">
      <w:pPr>
        <w:jc w:val="left"/>
        <w:rPr>
          <w:rFonts w:ascii="仿宋" w:hAnsi="仿宋" w:eastAsia="仿宋" w:cs="仿宋"/>
          <w:color w:val="000000" w:themeColor="text1"/>
          <w:sz w:val="22"/>
          <w:szCs w:val="22"/>
          <w14:textFill>
            <w14:solidFill>
              <w14:schemeClr w14:val="tx1"/>
            </w14:solidFill>
          </w14:textFill>
        </w:rPr>
      </w:pPr>
    </w:p>
    <w:p w14:paraId="2B6C801E">
      <w:pPr>
        <w:jc w:val="left"/>
        <w:rPr>
          <w:rFonts w:ascii="仿宋" w:hAnsi="仿宋" w:eastAsia="仿宋" w:cs="仿宋"/>
          <w:color w:val="000000" w:themeColor="text1"/>
          <w:sz w:val="22"/>
          <w:szCs w:val="22"/>
          <w14:textFill>
            <w14:solidFill>
              <w14:schemeClr w14:val="tx1"/>
            </w14:solidFill>
          </w14:textFill>
        </w:rPr>
      </w:pPr>
    </w:p>
    <w:p w14:paraId="5CFAD1D5">
      <w:pPr>
        <w:jc w:val="left"/>
        <w:rPr>
          <w:rFonts w:ascii="仿宋" w:hAnsi="仿宋" w:eastAsia="仿宋" w:cs="仿宋"/>
          <w:color w:val="000000" w:themeColor="text1"/>
          <w:sz w:val="22"/>
          <w:szCs w:val="22"/>
          <w14:textFill>
            <w14:solidFill>
              <w14:schemeClr w14:val="tx1"/>
            </w14:solidFill>
          </w14:textFill>
        </w:rPr>
      </w:pPr>
    </w:p>
    <w:p w14:paraId="74067355">
      <w:pPr>
        <w:jc w:val="left"/>
        <w:rPr>
          <w:rFonts w:ascii="仿宋" w:hAnsi="仿宋" w:eastAsia="仿宋" w:cs="仿宋"/>
          <w:color w:val="000000" w:themeColor="text1"/>
          <w:sz w:val="22"/>
          <w:szCs w:val="22"/>
          <w14:textFill>
            <w14:solidFill>
              <w14:schemeClr w14:val="tx1"/>
            </w14:solidFill>
          </w14:textFill>
        </w:rPr>
      </w:pPr>
    </w:p>
    <w:p w14:paraId="639379B0">
      <w:pPr>
        <w:jc w:val="left"/>
        <w:rPr>
          <w:rFonts w:ascii="仿宋" w:hAnsi="仿宋" w:eastAsia="仿宋" w:cs="仿宋"/>
          <w:color w:val="000000" w:themeColor="text1"/>
          <w:sz w:val="22"/>
          <w:szCs w:val="22"/>
          <w14:textFill>
            <w14:solidFill>
              <w14:schemeClr w14:val="tx1"/>
            </w14:solidFill>
          </w14:textFill>
        </w:rPr>
      </w:pPr>
    </w:p>
    <w:p w14:paraId="118FC3C5">
      <w:pPr>
        <w:jc w:val="left"/>
        <w:rPr>
          <w:rFonts w:ascii="仿宋" w:hAnsi="仿宋" w:eastAsia="仿宋" w:cs="仿宋"/>
          <w:color w:val="000000" w:themeColor="text1"/>
          <w:sz w:val="22"/>
          <w:szCs w:val="22"/>
          <w14:textFill>
            <w14:solidFill>
              <w14:schemeClr w14:val="tx1"/>
            </w14:solidFill>
          </w14:textFill>
        </w:rPr>
      </w:pPr>
    </w:p>
    <w:p w14:paraId="42D74921">
      <w:pPr>
        <w:jc w:val="left"/>
        <w:rPr>
          <w:rFonts w:ascii="仿宋" w:hAnsi="仿宋" w:eastAsia="仿宋" w:cs="仿宋"/>
          <w:color w:val="000000" w:themeColor="text1"/>
          <w:sz w:val="22"/>
          <w:szCs w:val="22"/>
          <w14:textFill>
            <w14:solidFill>
              <w14:schemeClr w14:val="tx1"/>
            </w14:solidFill>
          </w14:textFill>
        </w:rPr>
      </w:pPr>
    </w:p>
    <w:p w14:paraId="5241D5ED">
      <w:pPr>
        <w:jc w:val="left"/>
        <w:rPr>
          <w:rFonts w:ascii="仿宋" w:hAnsi="仿宋" w:eastAsia="仿宋" w:cs="仿宋"/>
          <w:color w:val="000000" w:themeColor="text1"/>
          <w:sz w:val="22"/>
          <w:szCs w:val="22"/>
          <w14:textFill>
            <w14:solidFill>
              <w14:schemeClr w14:val="tx1"/>
            </w14:solidFill>
          </w14:textFill>
        </w:rPr>
      </w:pPr>
    </w:p>
    <w:p w14:paraId="31798094">
      <w:pPr>
        <w:jc w:val="left"/>
        <w:rPr>
          <w:rFonts w:ascii="仿宋" w:hAnsi="仿宋" w:eastAsia="仿宋" w:cs="仿宋"/>
          <w:color w:val="000000" w:themeColor="text1"/>
          <w:sz w:val="22"/>
          <w:szCs w:val="22"/>
          <w14:textFill>
            <w14:solidFill>
              <w14:schemeClr w14:val="tx1"/>
            </w14:solidFill>
          </w14:textFill>
        </w:rPr>
      </w:pPr>
    </w:p>
    <w:p w14:paraId="442906D6">
      <w:pPr>
        <w:jc w:val="left"/>
        <w:rPr>
          <w:rFonts w:ascii="仿宋" w:hAnsi="仿宋" w:eastAsia="仿宋" w:cs="仿宋"/>
          <w:color w:val="000000" w:themeColor="text1"/>
          <w:sz w:val="22"/>
          <w:szCs w:val="22"/>
          <w14:textFill>
            <w14:solidFill>
              <w14:schemeClr w14:val="tx1"/>
            </w14:solidFill>
          </w14:textFill>
        </w:rPr>
      </w:pPr>
    </w:p>
    <w:p w14:paraId="36375F0A">
      <w:pPr>
        <w:jc w:val="left"/>
        <w:rPr>
          <w:rFonts w:ascii="仿宋" w:hAnsi="仿宋" w:eastAsia="仿宋" w:cs="仿宋"/>
          <w:color w:val="000000" w:themeColor="text1"/>
          <w:sz w:val="22"/>
          <w:szCs w:val="22"/>
          <w14:textFill>
            <w14:solidFill>
              <w14:schemeClr w14:val="tx1"/>
            </w14:solidFill>
          </w14:textFill>
        </w:rPr>
      </w:pPr>
    </w:p>
    <w:p w14:paraId="51659550">
      <w:pPr>
        <w:jc w:val="center"/>
        <w:rPr>
          <w:rFonts w:ascii="楷体_GB2312" w:hAnsi="楷体_GB2312" w:eastAsia="楷体_GB2312" w:cs="楷体_GB2312"/>
          <w:color w:val="000000" w:themeColor="text1"/>
          <w:sz w:val="36"/>
          <w:szCs w:val="36"/>
          <w14:textFill>
            <w14:solidFill>
              <w14:schemeClr w14:val="tx1"/>
            </w14:solidFill>
          </w14:textFill>
        </w:rPr>
      </w:pPr>
      <w:r>
        <w:rPr>
          <w:rFonts w:hint="eastAsia" w:ascii="楷体_GB2312" w:hAnsi="楷体_GB2312" w:eastAsia="楷体_GB2312" w:cs="楷体_GB2312"/>
          <w:color w:val="000000" w:themeColor="text1"/>
          <w:sz w:val="36"/>
          <w:szCs w:val="36"/>
          <w14:textFill>
            <w14:solidFill>
              <w14:schemeClr w14:val="tx1"/>
            </w14:solidFill>
          </w14:textFill>
        </w:rPr>
        <w:t>部门(单位)名称：   ( 盖 章 )</w:t>
      </w:r>
    </w:p>
    <w:p w14:paraId="16EED0B8">
      <w:pPr>
        <w:jc w:val="center"/>
        <w:rPr>
          <w:rFonts w:ascii="楷体_GB2312" w:hAnsi="楷体_GB2312" w:eastAsia="楷体_GB2312" w:cs="楷体_GB2312"/>
          <w:color w:val="000000" w:themeColor="text1"/>
          <w:sz w:val="36"/>
          <w:szCs w:val="36"/>
          <w14:textFill>
            <w14:solidFill>
              <w14:schemeClr w14:val="tx1"/>
            </w14:solidFill>
          </w14:textFill>
        </w:rPr>
      </w:pPr>
      <w:r>
        <w:rPr>
          <w:rFonts w:hint="eastAsia" w:ascii="楷体_GB2312" w:hAnsi="楷体_GB2312" w:eastAsia="楷体_GB2312" w:cs="楷体_GB2312"/>
          <w:color w:val="000000" w:themeColor="text1"/>
          <w:sz w:val="36"/>
          <w:szCs w:val="36"/>
          <w14:textFill>
            <w14:solidFill>
              <w14:schemeClr w14:val="tx1"/>
            </w14:solidFill>
          </w14:textFill>
        </w:rPr>
        <w:t>年  月  日</w:t>
      </w:r>
    </w:p>
    <w:p w14:paraId="7D1B2239">
      <w:pPr>
        <w:jc w:val="left"/>
        <w:rPr>
          <w:rFonts w:ascii="仿宋" w:hAnsi="仿宋" w:eastAsia="仿宋" w:cs="仿宋"/>
          <w:color w:val="000000" w:themeColor="text1"/>
          <w:sz w:val="22"/>
          <w:szCs w:val="22"/>
          <w14:textFill>
            <w14:solidFill>
              <w14:schemeClr w14:val="tx1"/>
            </w14:solidFill>
          </w14:textFill>
        </w:rPr>
      </w:pPr>
    </w:p>
    <w:p w14:paraId="30E8FE77">
      <w:pPr>
        <w:jc w:val="left"/>
        <w:rPr>
          <w:rFonts w:ascii="仿宋" w:hAnsi="仿宋" w:eastAsia="仿宋" w:cs="仿宋"/>
          <w:color w:val="000000" w:themeColor="text1"/>
          <w:sz w:val="22"/>
          <w:szCs w:val="22"/>
          <w14:textFill>
            <w14:solidFill>
              <w14:schemeClr w14:val="tx1"/>
            </w14:solidFill>
          </w14:textFill>
        </w:rPr>
      </w:pPr>
    </w:p>
    <w:p w14:paraId="43B2DAE2">
      <w:pPr>
        <w:jc w:val="left"/>
        <w:rPr>
          <w:rFonts w:ascii="仿宋" w:hAnsi="仿宋" w:eastAsia="仿宋" w:cs="仿宋"/>
          <w:color w:val="000000" w:themeColor="text1"/>
          <w:sz w:val="22"/>
          <w:szCs w:val="22"/>
          <w14:textFill>
            <w14:solidFill>
              <w14:schemeClr w14:val="tx1"/>
            </w14:solidFill>
          </w14:textFill>
        </w:rPr>
      </w:pPr>
    </w:p>
    <w:p w14:paraId="7DD9EABB">
      <w:pPr>
        <w:jc w:val="left"/>
        <w:rPr>
          <w:rFonts w:ascii="仿宋" w:hAnsi="仿宋" w:eastAsia="仿宋" w:cs="仿宋"/>
          <w:color w:val="000000" w:themeColor="text1"/>
          <w:sz w:val="22"/>
          <w:szCs w:val="22"/>
          <w14:textFill>
            <w14:solidFill>
              <w14:schemeClr w14:val="tx1"/>
            </w14:solidFill>
          </w14:textFill>
        </w:rPr>
      </w:pPr>
    </w:p>
    <w:p w14:paraId="328902CB">
      <w:pPr>
        <w:spacing w:line="7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2022年度岳阳市第七中学整体支出绩效自评报告</w:t>
      </w:r>
    </w:p>
    <w:p w14:paraId="0B4BC441">
      <w:pPr>
        <w:jc w:val="left"/>
        <w:rPr>
          <w:rFonts w:ascii="仿宋" w:hAnsi="仿宋" w:eastAsia="仿宋" w:cs="仿宋"/>
          <w:color w:val="000000" w:themeColor="text1"/>
          <w:sz w:val="22"/>
          <w:szCs w:val="22"/>
          <w14:textFill>
            <w14:solidFill>
              <w14:schemeClr w14:val="tx1"/>
            </w14:solidFill>
          </w14:textFill>
        </w:rPr>
      </w:pPr>
    </w:p>
    <w:p w14:paraId="7A122CC6">
      <w:pPr>
        <w:jc w:val="left"/>
        <w:rPr>
          <w:rFonts w:ascii="仿宋" w:hAnsi="仿宋" w:eastAsia="仿宋" w:cs="仿宋"/>
          <w:color w:val="000000" w:themeColor="text1"/>
          <w:sz w:val="22"/>
          <w:szCs w:val="22"/>
          <w14:textFill>
            <w14:solidFill>
              <w14:schemeClr w14:val="tx1"/>
            </w14:solidFill>
          </w14:textFill>
        </w:rPr>
      </w:pPr>
    </w:p>
    <w:p w14:paraId="6DCFC2E1">
      <w:pPr>
        <w:jc w:val="left"/>
        <w:rPr>
          <w:rFonts w:ascii="仿宋" w:hAnsi="仿宋" w:eastAsia="仿宋" w:cs="仿宋"/>
          <w:color w:val="000000" w:themeColor="text1"/>
          <w:sz w:val="22"/>
          <w:szCs w:val="22"/>
          <w14:textFill>
            <w14:solidFill>
              <w14:schemeClr w14:val="tx1"/>
            </w14:solidFill>
          </w14:textFill>
        </w:rPr>
      </w:pPr>
    </w:p>
    <w:p w14:paraId="2DFA6F8C">
      <w:pPr>
        <w:numPr>
          <w:ilvl w:val="0"/>
          <w:numId w:val="1"/>
        </w:num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单位基本情况</w:t>
      </w:r>
    </w:p>
    <w:p w14:paraId="61A9EC83">
      <w:pPr>
        <w:ind w:firstLine="560" w:firstLineChars="200"/>
        <w:rPr>
          <w:rFonts w:ascii="仿宋" w:hAnsi="仿宋" w:eastAsia="仿宋" w:cs="仿宋"/>
          <w:bCs/>
          <w:sz w:val="28"/>
          <w:szCs w:val="28"/>
        </w:rPr>
      </w:pPr>
      <w:r>
        <w:rPr>
          <w:rFonts w:hint="eastAsia" w:ascii="仿宋" w:hAnsi="仿宋" w:eastAsia="仿宋" w:cs="仿宋"/>
          <w:bCs/>
          <w:sz w:val="28"/>
          <w:szCs w:val="28"/>
        </w:rPr>
        <w:t>（一）学校基本情况</w:t>
      </w:r>
    </w:p>
    <w:p w14:paraId="6017B11E">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我单位性质为全额拨款的事业单位，隶属于岳阳市岳阳楼区教育局，市属初、高中学校，按照规定执行《事业单位会计制度》。经机构编制管理部门核定，我单位共有职工292人，其中：在编人员196人，离退休96人。学生1596人。</w:t>
      </w:r>
    </w:p>
    <w:p w14:paraId="6A730E9A">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（二）学校职能职责</w:t>
      </w:r>
    </w:p>
    <w:p w14:paraId="3BE23498">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贯彻执行国家教育方针政策，深化教育改革，加强教学教研工作，稳步提高教学质量，发展素质教育，促进教育事业的发展。</w:t>
      </w:r>
    </w:p>
    <w:p w14:paraId="20D9A6CF">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加强师德师风建设，树立以人为本、依法治教、以德执教的理念，强化师德素养，提高教师教书育人能力。</w:t>
      </w:r>
    </w:p>
    <w:p w14:paraId="5B17C479">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加强学校预算资金的管理和使用，做好后勤保障管理工作，为师生提供良好的教学生活环境。</w:t>
      </w:r>
    </w:p>
    <w:p w14:paraId="6DE055BD">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保证合理的校园基础建设和教学设备投入，为学校教学教研提供良好工作条件。</w:t>
      </w:r>
    </w:p>
    <w:p w14:paraId="5105666B">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（三）年度工作内容</w:t>
      </w:r>
    </w:p>
    <w:p w14:paraId="14C991DE">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1.坚持党建加行政队伍建设。常态化组织总支成员、行政干部集中学习《中国式现代化的教育担当》《为党育人，凝聚起中华民族伟大复兴的磅礴力量》等文章10次、集中学习《习近平治国理政》第四卷和集中收看党的二十大开幕会。</w:t>
      </w:r>
    </w:p>
    <w:p w14:paraId="54E07444">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2.坚持党建与团建相结合。引领团委开展清明祭英烈、学雷锋志愿活动、心手相牵关爱留守儿童捐赠活动、向英模张超学习活动等</w:t>
      </w:r>
    </w:p>
    <w:p w14:paraId="7528F31A">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3.坚持党建与师德师风建设相结合。制定《岳阳市七中关于加强师德师风建设的实施方案》，成立工作领导小组，召开动员会，全体教师签订《岳阳市七中教师师德师风建设承诺书》；开展警示教育，专题学习《湖南省师德师风教育读本》《师德师风典型案例警示录》等。</w:t>
      </w:r>
    </w:p>
    <w:p w14:paraId="43AFB47E">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4.坚持党建与党员示范引领相结合。春季学期在初高中毕业年级开展教学建模活动，党员教师主动上初三年级复习建模课和高三年级试卷讲评建模课，在市区教研员来我校开展的初高中年级教学视导活动中，18名党员教师参与了授课且均评为优质课。</w:t>
      </w:r>
    </w:p>
    <w:p w14:paraId="718A7194">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5.大力推行“新成功教育”。学校制定《新教材新理念新课堂教学改革方案》和《“新教材、新理念、新课堂“教学要求与规程》，对集体备课、课堂教学、检测过关、课堂评价四方面作了详实规定，做到源头落实、过程落实和反馈落实。</w:t>
      </w:r>
    </w:p>
    <w:p w14:paraId="78B60429">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6.精细做好常规教学管理工作。学校定期对备、教、批、辅、考教学常规工作进行检查与指导，采取集中检查和抽查相结合、定期检查和不定期抽查相结合、全面检查和单项抽查相结合、全员检查和个别抽查相结合的方式，做到有检查必有通报、有通报必有讲评、有讲评必有奖惩措施。</w:t>
      </w:r>
    </w:p>
    <w:p w14:paraId="4F424AB9">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7.凝神聚力抓好“三考”工作。以备课组、教研组为单位召开新课标、新教材专题学习会；牵头组织承办“岳阳楼区2022年普通高中新课程新教材语文科培训”。</w:t>
      </w:r>
    </w:p>
    <w:p w14:paraId="0C51EAF6">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8.落实五项管理，提升教学质量。落实双减政策要求，优化作业设计。初中年级各教研组备课组利用教研时间开展了作业设计研讨活动，优化作业设计，并将各班每周作业布置情况和完成情况进行公示，确保了“双减”政策落地生根。</w:t>
      </w:r>
    </w:p>
    <w:p w14:paraId="3416189A">
      <w:p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二、一般公共预算支出情况</w:t>
      </w:r>
    </w:p>
    <w:p w14:paraId="329B6BCB">
      <w:pPr>
        <w:ind w:firstLine="643" w:firstLineChars="200"/>
        <w:jc w:val="left"/>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(一)基本支出情况</w:t>
      </w:r>
    </w:p>
    <w:p w14:paraId="0C4F9FA9">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基本支出2022年度总支出4031.43万元，其中：</w:t>
      </w:r>
    </w:p>
    <w:p w14:paraId="7B8371C7">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 xml:space="preserve">人员经费3763.82万元：包括基本工资1142.69万元；津贴补贴15.20万元；奖金610.83万元；伙食补助费41.71万元； 绩效工资484.55万元；机关事业单位基本养老保险缴费304.53万元；职业年金缴费0.55万元；职工基本医疗保险缴费140.96万元；其他社会保障缴费28.31万元；住房公积金299.56万元；医疗费4.38万元；其他工资福利支出292.20万元；离休费4.29万元；退休费363.41万元；抚恤金10.44万元；奖励金8.50万元；其他对个人和家庭的补助11.71万元。 </w:t>
      </w:r>
    </w:p>
    <w:p w14:paraId="303FB607">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公用经费267.61万元：包括办公费11.41万元；印刷费4.40万元；咨询费4.00万元；手续费2.03万元；水费17.25万元；电费31.36万元；邮电费0.67万元； 物业管理费17.92万元；差旅费1.34万元；维修（护）费17.31万元；租赁费2.22万元；培训费11.86万元；专用材料费26.59万元；劳务费7.34万元；工会经费64.14万元；福利费5.92万元；其他交通费用1.56万元；其他商品和服务支出33.19万元；办公设备购置7.10万元。</w:t>
      </w:r>
    </w:p>
    <w:p w14:paraId="75C16717">
      <w:pPr>
        <w:spacing w:line="560" w:lineRule="exact"/>
        <w:ind w:firstLine="480" w:firstLineChars="200"/>
        <w:rPr>
          <w:rFonts w:ascii="仿宋" w:hAnsi="仿宋" w:eastAsia="仿宋" w:cs="仿宋"/>
          <w:bCs/>
          <w:sz w:val="24"/>
        </w:rPr>
      </w:pPr>
    </w:p>
    <w:p w14:paraId="60EE8E59">
      <w:pPr>
        <w:ind w:firstLine="643" w:firstLineChars="200"/>
        <w:jc w:val="left"/>
        <w:rPr>
          <w:rFonts w:ascii="楷体_GB2312" w:hAnsi="楷体_GB2312" w:eastAsia="楷体_GB2312" w:cs="楷体_GB2312"/>
          <w:b/>
          <w:bCs/>
          <w:color w:val="000000" w:themeColor="text1"/>
          <w:sz w:val="32"/>
          <w:szCs w:val="32"/>
          <w14:textFill>
            <w14:solidFill>
              <w14:schemeClr w14:val="tx1"/>
            </w14:solidFill>
          </w14:textFill>
        </w:rPr>
      </w:pPr>
    </w:p>
    <w:p w14:paraId="1A94FEBC">
      <w:pPr>
        <w:numPr>
          <w:ilvl w:val="0"/>
          <w:numId w:val="2"/>
        </w:numPr>
        <w:ind w:firstLine="643" w:firstLineChars="200"/>
        <w:jc w:val="left"/>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项目支出情况</w:t>
      </w:r>
    </w:p>
    <w:p w14:paraId="0E0AB33E">
      <w:pPr>
        <w:spacing w:line="560" w:lineRule="exact"/>
        <w:ind w:firstLine="840" w:firstLineChars="300"/>
        <w:rPr>
          <w:rFonts w:ascii="仿宋" w:hAnsi="仿宋" w:eastAsia="仿宋" w:cs="仿宋"/>
          <w:bCs/>
          <w:sz w:val="28"/>
          <w:szCs w:val="28"/>
        </w:rPr>
      </w:pPr>
      <w:r>
        <w:rPr>
          <w:rFonts w:hint="eastAsia" w:ascii="仿宋" w:hAnsi="仿宋" w:eastAsia="仿宋" w:cs="仿宋"/>
          <w:bCs/>
          <w:sz w:val="28"/>
          <w:szCs w:val="28"/>
        </w:rPr>
        <w:t>本单位2022年度项目支出0万元。</w:t>
      </w:r>
    </w:p>
    <w:p w14:paraId="119A3752">
      <w:pPr>
        <w:ind w:left="420" w:leftChars="200"/>
        <w:jc w:val="left"/>
        <w:rPr>
          <w:rFonts w:ascii="楷体_GB2312" w:hAnsi="楷体_GB2312" w:eastAsia="楷体_GB2312" w:cs="楷体_GB2312"/>
          <w:b/>
          <w:bCs/>
          <w:color w:val="000000" w:themeColor="text1"/>
          <w:sz w:val="32"/>
          <w:szCs w:val="32"/>
          <w14:textFill>
            <w14:solidFill>
              <w14:schemeClr w14:val="tx1"/>
            </w14:solidFill>
          </w14:textFill>
        </w:rPr>
      </w:pPr>
    </w:p>
    <w:p w14:paraId="0A01AC97">
      <w:pPr>
        <w:numPr>
          <w:ilvl w:val="0"/>
          <w:numId w:val="1"/>
        </w:num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政府性基金预算支出情况</w:t>
      </w:r>
    </w:p>
    <w:p w14:paraId="3E2FCABA">
      <w:pPr>
        <w:ind w:firstLine="840" w:firstLineChars="300"/>
        <w:jc w:val="left"/>
        <w:rPr>
          <w:rFonts w:ascii="黑体" w:hAnsi="黑体" w:eastAsia="黑体" w:cs="黑体"/>
          <w:color w:val="000000" w:themeColor="text1"/>
          <w:sz w:val="28"/>
          <w:szCs w:val="28"/>
          <w14:textFill>
            <w14:solidFill>
              <w14:schemeClr w14:val="tx1"/>
            </w14:solidFill>
          </w14:textFill>
        </w:rPr>
      </w:pPr>
      <w:r>
        <w:rPr>
          <w:rFonts w:hint="eastAsia" w:ascii="仿宋" w:hAnsi="仿宋" w:eastAsia="仿宋" w:cs="仿宋"/>
          <w:bCs/>
          <w:sz w:val="28"/>
          <w:szCs w:val="28"/>
        </w:rPr>
        <w:t>本单位2022年度政府性基金预算支出0万元。</w:t>
      </w:r>
    </w:p>
    <w:p w14:paraId="2D156503">
      <w:pPr>
        <w:ind w:left="420" w:leftChars="200"/>
        <w:jc w:val="left"/>
        <w:rPr>
          <w:rFonts w:ascii="黑体" w:hAnsi="黑体" w:eastAsia="黑体" w:cs="黑体"/>
          <w:color w:val="000000" w:themeColor="text1"/>
          <w:sz w:val="32"/>
          <w:szCs w:val="32"/>
          <w14:textFill>
            <w14:solidFill>
              <w14:schemeClr w14:val="tx1"/>
            </w14:solidFill>
          </w14:textFill>
        </w:rPr>
      </w:pPr>
    </w:p>
    <w:p w14:paraId="07FC0E4B">
      <w:pPr>
        <w:numPr>
          <w:ilvl w:val="0"/>
          <w:numId w:val="1"/>
        </w:num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国有资本经营预算支出情况</w:t>
      </w:r>
    </w:p>
    <w:p w14:paraId="31CFD53A">
      <w:pPr>
        <w:spacing w:line="560" w:lineRule="exact"/>
        <w:ind w:firstLine="840" w:firstLineChars="300"/>
        <w:rPr>
          <w:rFonts w:ascii="仿宋" w:hAnsi="仿宋" w:eastAsia="仿宋" w:cs="仿宋"/>
          <w:bCs/>
          <w:sz w:val="28"/>
          <w:szCs w:val="28"/>
        </w:rPr>
      </w:pPr>
      <w:r>
        <w:rPr>
          <w:rFonts w:hint="eastAsia" w:ascii="仿宋" w:hAnsi="仿宋" w:eastAsia="仿宋" w:cs="仿宋"/>
          <w:bCs/>
          <w:sz w:val="28"/>
          <w:szCs w:val="28"/>
        </w:rPr>
        <w:t>本单位2022年度国有资本经营预算支出0万元。</w:t>
      </w:r>
    </w:p>
    <w:p w14:paraId="436C0437">
      <w:pPr>
        <w:ind w:left="420" w:leftChars="200"/>
        <w:jc w:val="left"/>
        <w:rPr>
          <w:rFonts w:ascii="黑体" w:hAnsi="黑体" w:eastAsia="黑体" w:cs="黑体"/>
          <w:color w:val="000000" w:themeColor="text1"/>
          <w:sz w:val="32"/>
          <w:szCs w:val="32"/>
          <w14:textFill>
            <w14:solidFill>
              <w14:schemeClr w14:val="tx1"/>
            </w14:solidFill>
          </w14:textFill>
        </w:rPr>
      </w:pPr>
    </w:p>
    <w:p w14:paraId="3AD93664">
      <w:pPr>
        <w:numPr>
          <w:ilvl w:val="0"/>
          <w:numId w:val="1"/>
        </w:num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社会保险基金预算支出情况</w:t>
      </w:r>
    </w:p>
    <w:p w14:paraId="391FCD23">
      <w:pPr>
        <w:spacing w:line="560" w:lineRule="exact"/>
        <w:ind w:firstLine="840" w:firstLineChars="300"/>
        <w:rPr>
          <w:rFonts w:ascii="仿宋" w:hAnsi="仿宋" w:eastAsia="仿宋" w:cs="仿宋"/>
          <w:bCs/>
          <w:sz w:val="28"/>
          <w:szCs w:val="28"/>
        </w:rPr>
      </w:pPr>
      <w:r>
        <w:rPr>
          <w:rFonts w:hint="eastAsia" w:ascii="仿宋" w:hAnsi="仿宋" w:eastAsia="仿宋" w:cs="仿宋"/>
          <w:bCs/>
          <w:sz w:val="28"/>
          <w:szCs w:val="28"/>
        </w:rPr>
        <w:t>本单位2022年度社会保险基金预算支出0万元。</w:t>
      </w:r>
    </w:p>
    <w:p w14:paraId="041C9618">
      <w:pPr>
        <w:ind w:left="420" w:leftChars="200"/>
        <w:jc w:val="left"/>
        <w:rPr>
          <w:rFonts w:ascii="黑体" w:hAnsi="黑体" w:eastAsia="黑体" w:cs="黑体"/>
          <w:color w:val="000000" w:themeColor="text1"/>
          <w:sz w:val="32"/>
          <w:szCs w:val="32"/>
          <w14:textFill>
            <w14:solidFill>
              <w14:schemeClr w14:val="tx1"/>
            </w14:solidFill>
          </w14:textFill>
        </w:rPr>
      </w:pPr>
    </w:p>
    <w:p w14:paraId="05EFAE2B">
      <w:p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六、部门整体支出绩效情况</w:t>
      </w:r>
    </w:p>
    <w:p w14:paraId="2273B568">
      <w:pPr>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2022年，我单位积极履职，强化管理，较好地完成了年度工作目标。通过加强预算收支管理，不断建立健全内部管理制度，梳理内部管理流程，部门整体支出管理水平得到提升。根据部门整体支出绩效评价指标体系，我单位2022年度评价得分为97.00分。部门整体支出绩效情况如下：</w:t>
      </w:r>
    </w:p>
    <w:p w14:paraId="014D2B64">
      <w:pPr>
        <w:ind w:left="420" w:left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1.预算执行比较到位。</w:t>
      </w:r>
    </w:p>
    <w:p w14:paraId="60D83B53">
      <w:pPr>
        <w:ind w:firstLine="840" w:firstLineChars="3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预算执行率100%。</w:t>
      </w:r>
    </w:p>
    <w:p w14:paraId="1B62622D">
      <w:pPr>
        <w:ind w:left="420" w:left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2.产出指标执行比较到位。</w:t>
      </w:r>
    </w:p>
    <w:p w14:paraId="428182A7">
      <w:pPr>
        <w:numPr>
          <w:ilvl w:val="0"/>
          <w:numId w:val="3"/>
        </w:numPr>
        <w:ind w:left="420" w:left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数量指标：在校学生总数1596人，初三年级毕业会考总分1000以上15人，常态化组织总支成员、行政干部集中学习《中国式现代化的教育担当》《为党育人，凝聚起中华民族伟大复兴的磅礴力量》等文章10次、集中学习《习近平治国理政》第四卷和集中收看党的二十大开幕会。</w:t>
      </w:r>
    </w:p>
    <w:p w14:paraId="78D80998">
      <w:pPr>
        <w:numPr>
          <w:ilvl w:val="0"/>
          <w:numId w:val="3"/>
        </w:numPr>
        <w:ind w:left="420" w:leftChars="200"/>
        <w:jc w:val="left"/>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质量指标：2022年高考二本以上正式录取159人，其中985、211双一流大学录取11人；高三年级学考合格率100%；初三年级毕业会考总分1000以上15人，被区教育局评为“岳阳楼区初中教育教学先进单位”。在岳阳楼区“金钥匙”教学竞赛中，1人获特等奖，1人获一等奖，1人获二等奖；在高中化学片段教学比赛和教学设计比赛中2人分获特等奖。音乐专业二本以上录取112人，其中被“985、211”院校录取11人。在2022年湖南省专业联考中，本校最高分为284 分，排全省第6名。</w:t>
      </w:r>
      <w:r>
        <w:rPr>
          <w:rFonts w:hint="eastAsia" w:ascii="仿宋" w:hAnsi="仿宋" w:eastAsia="仿宋" w:cs="仿宋"/>
          <w:color w:val="000000" w:themeColor="text1"/>
          <w:sz w:val="28"/>
          <w:szCs w:val="28"/>
          <w14:textFill>
            <w14:solidFill>
              <w14:schemeClr w14:val="tx1"/>
            </w14:solidFill>
          </w14:textFill>
        </w:rPr>
        <w:t>完成年度目标值。</w:t>
      </w:r>
    </w:p>
    <w:p w14:paraId="18B54730">
      <w:pPr>
        <w:numPr>
          <w:ilvl w:val="0"/>
          <w:numId w:val="3"/>
        </w:numPr>
        <w:ind w:left="420" w:leftChars="200"/>
        <w:jc w:val="left"/>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时效指标：学校定期对备、教、批、辅、考教学常规工作进行检查与指导，采取集中检查和抽查相结合、定期检查和不定期抽查相结合、全面检查和单项抽查相结合、全员检查和个别抽查相结合的方式，做到有检查必有通报、有通报必有讲评、有讲评必有奖惩措施。加强日常管理，密织行政值班、校园巡查、年级管理三位一体的管理网络，全天候督查。</w:t>
      </w:r>
    </w:p>
    <w:p w14:paraId="13C30963">
      <w:pPr>
        <w:numPr>
          <w:ilvl w:val="0"/>
          <w:numId w:val="3"/>
        </w:numPr>
        <w:ind w:left="420" w:leftChars="200"/>
        <w:jc w:val="left"/>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成本指标：本年度我单位“三公”经费、会议费、培训费等均控制在年初预算范围。</w:t>
      </w:r>
    </w:p>
    <w:p w14:paraId="38B9AD0F">
      <w:pPr>
        <w:ind w:left="420" w:left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3.效益指标执行比较到位。</w:t>
      </w:r>
    </w:p>
    <w:p w14:paraId="6EC69515">
      <w:pPr>
        <w:numPr>
          <w:ilvl w:val="0"/>
          <w:numId w:val="4"/>
        </w:numPr>
        <w:ind w:left="420" w:left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社会效益指标：促进教育公平，减轻贫困家庭的经济负担，关爱贫困学生</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重视思想教育、办党和人民满意的教育。</w:t>
      </w:r>
    </w:p>
    <w:p w14:paraId="0548C808">
      <w:pPr>
        <w:numPr>
          <w:ilvl w:val="0"/>
          <w:numId w:val="4"/>
        </w:numPr>
        <w:ind w:left="420" w:leftChars="200"/>
        <w:jc w:val="left"/>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可持续影响指标：开展民乐进课堂活动，组建民乐团、舞蹈团、管乐团、合唱团，将社团活动课程化</w:t>
      </w:r>
      <w:r>
        <w:rPr>
          <w:rFonts w:hint="eastAsia" w:ascii="仿宋" w:hAnsi="仿宋" w:eastAsia="仿宋" w:cs="仿宋"/>
          <w:color w:val="000000" w:themeColor="text1"/>
          <w:sz w:val="28"/>
          <w:szCs w:val="28"/>
          <w14:textFill>
            <w14:solidFill>
              <w14:schemeClr w14:val="tx1"/>
            </w14:solidFill>
          </w14:textFill>
        </w:rPr>
        <w:t>。</w:t>
      </w:r>
    </w:p>
    <w:p w14:paraId="18A45CE6">
      <w:pPr>
        <w:pStyle w:val="10"/>
        <w:ind w:firstLine="280" w:firstLineChars="1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4.满意度指标：</w:t>
      </w:r>
    </w:p>
    <w:p w14:paraId="60F8BB37">
      <w:pPr>
        <w:pStyle w:val="10"/>
        <w:ind w:firstLine="280" w:firstLineChars="1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学生满意度目标值：≧95%，实际值97%。</w:t>
      </w:r>
    </w:p>
    <w:p w14:paraId="04A2C7CD">
      <w:pPr>
        <w:pStyle w:val="10"/>
        <w:ind w:firstLine="280" w:firstLineChars="1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家长满意度目标值：≧95%，实际值96%。</w:t>
      </w:r>
    </w:p>
    <w:p w14:paraId="0A35FC33">
      <w:pPr>
        <w:pStyle w:val="10"/>
        <w:ind w:firstLine="280" w:firstLineChars="1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社会公众满意度目标值：≧95%，实际值96%。</w:t>
      </w:r>
    </w:p>
    <w:p w14:paraId="7C5DC31D">
      <w:p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七、存在的问题及原因分析</w:t>
      </w:r>
    </w:p>
    <w:p w14:paraId="75D6E050">
      <w:pPr>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由于部门整体支出绩效评价属于综合性的评价，其涉及管理学、经济学、社会学等多项</w:t>
      </w:r>
      <w:bookmarkStart w:id="0" w:name="_GoBack"/>
      <w:bookmarkEnd w:id="0"/>
      <w:r>
        <w:rPr>
          <w:rFonts w:hint="eastAsia" w:ascii="仿宋_GB2312" w:hAnsi="仿宋_GB2312" w:eastAsia="仿宋_GB2312" w:cs="仿宋_GB2312"/>
          <w:color w:val="000000" w:themeColor="text1"/>
          <w:sz w:val="28"/>
          <w:szCs w:val="28"/>
          <w14:textFill>
            <w14:solidFill>
              <w14:schemeClr w14:val="tx1"/>
            </w14:solidFill>
          </w14:textFill>
        </w:rPr>
        <w:t>领域，故仅仅依靠财务领域的人才在没有与其他相关领域的专家进行沟通的情况下，对部门整体支出进行独立评价可能结果并不完整。</w:t>
      </w:r>
    </w:p>
    <w:p w14:paraId="5BE3736D">
      <w:pPr>
        <w:numPr>
          <w:ilvl w:val="0"/>
          <w:numId w:val="5"/>
        </w:num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下一步改进措施</w:t>
      </w:r>
    </w:p>
    <w:p w14:paraId="33F22527">
      <w:pPr>
        <w:numPr>
          <w:ilvl w:val="0"/>
          <w:numId w:val="0"/>
        </w:numPr>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1、进一步规范财政资金管理，强化各处室、部门责任意识，做好财政资金预算决算管理工作，切实提高财政资金使用效益，通过组织培训、会议、专业人士授课等方式不断提升我校全体教职工及财政资金绩效自评工作小组人员的评价知识和能力，确保绩效评价的科学性和准确性。</w:t>
      </w:r>
    </w:p>
    <w:p w14:paraId="4F813FDB">
      <w:pPr>
        <w:numPr>
          <w:ilvl w:val="0"/>
          <w:numId w:val="0"/>
        </w:numPr>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2、进一步贯彻落实相关精神，提升教育培训实效。切实加强队伍建设，不断提升教育培训实效，打造党性教育精品课程，提高办学质量和水平。</w:t>
      </w:r>
    </w:p>
    <w:p w14:paraId="46837FFE">
      <w:pPr>
        <w:numPr>
          <w:ilvl w:val="0"/>
          <w:numId w:val="0"/>
        </w:numPr>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3、进一步突出教研工作的地位和作用，加大对教研工作的支持力度，调动教师的积极性，继续围绕教育中心工作出高质量的教学成果，不断提升教学水平和质量。</w:t>
      </w:r>
    </w:p>
    <w:p w14:paraId="3EEC2B19">
      <w:pPr>
        <w:numPr>
          <w:ilvl w:val="0"/>
          <w:numId w:val="0"/>
        </w:numPr>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进一步加强后勤服务保障，提高办学质量水平。树立“以人为本”理念，在管理中主动服务，在服务中加强管理。在主动服务的过程中了解师生的现状和需求，发现问题，及时解决，提高服务水平。同时通过提供周到的服务，为师生学习发展创造条件，从而实现管理目标。</w:t>
      </w:r>
    </w:p>
    <w:p w14:paraId="6324AAFE">
      <w:pPr>
        <w:numPr>
          <w:ilvl w:val="0"/>
          <w:numId w:val="0"/>
        </w:numPr>
        <w:ind w:firstLine="560" w:firstLineChars="200"/>
        <w:jc w:val="left"/>
        <w:rPr>
          <w:rFonts w:ascii="仿宋" w:hAnsi="仿宋" w:eastAsia="仿宋" w:cs="仿宋"/>
          <w:bCs/>
          <w:sz w:val="28"/>
          <w:szCs w:val="28"/>
        </w:rPr>
      </w:pPr>
      <w:r>
        <w:rPr>
          <w:rFonts w:hint="eastAsia" w:ascii="仿宋" w:hAnsi="仿宋" w:eastAsia="仿宋" w:cs="仿宋"/>
          <w:bCs/>
          <w:sz w:val="28"/>
          <w:szCs w:val="28"/>
        </w:rPr>
        <w:t>5、进一步开展红色文化活动，推进校园文化建设。结合党史的学习教育，推进红色文化进校园活动，努力创设氛围，陶冶师生情操，全面提高师生素质。坚持教育为本，传达党的声音，践行党的宗旨，服务党的工作大局，以期全面提升我校综合竞争力和核心竞争力。</w:t>
      </w:r>
    </w:p>
    <w:p w14:paraId="483661C8">
      <w:pPr>
        <w:numPr>
          <w:ilvl w:val="0"/>
          <w:numId w:val="5"/>
        </w:num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部门整体支出绩效自评结果拟应用和公开情况</w:t>
      </w:r>
    </w:p>
    <w:p w14:paraId="05E0D791">
      <w:pPr>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建立了与部门预算相结合的结果应用机制，强化评价结果在部门预算编制和执行中的应用。实现绩效评价结果在部门预算编制和执行中的应用，实现绩效评价与部门预算的有机结合，促进财政资金的合理分配与有效使用。同时将评价结果按照政府信息公开的方式进行公开，加强社会公众对财政资金使用效益的监督。</w:t>
      </w:r>
    </w:p>
    <w:p w14:paraId="168A548B">
      <w:pPr>
        <w:ind w:left="420" w:leftChars="200"/>
        <w:jc w:val="left"/>
        <w:rPr>
          <w:rFonts w:ascii="黑体" w:hAnsi="黑体" w:eastAsia="黑体" w:cs="黑体"/>
          <w:color w:val="000000" w:themeColor="text1"/>
          <w:sz w:val="32"/>
          <w:szCs w:val="32"/>
          <w14:textFill>
            <w14:solidFill>
              <w14:schemeClr w14:val="tx1"/>
            </w14:solidFill>
          </w14:textFill>
        </w:rPr>
      </w:pPr>
    </w:p>
    <w:p w14:paraId="62ED33D2">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其他需要说明的情况</w:t>
      </w:r>
    </w:p>
    <w:p w14:paraId="6CB2A018">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无</w:t>
      </w:r>
    </w:p>
    <w:p w14:paraId="3ECF1FBB">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14:paraId="45BC9C0B">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14:paraId="324973E7">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14:paraId="39583AC8">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14:paraId="4A9A7928">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14:paraId="313810A4">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14:paraId="4858DF77">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14:paraId="0EAD0CFF">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14:paraId="79047348">
      <w:pPr>
        <w:spacing w:before="169" w:line="776" w:lineRule="exact"/>
        <w:ind w:left="372"/>
        <w:rPr>
          <w:rFonts w:ascii="宋体" w:hAnsi="宋体" w:eastAsia="宋体" w:cs="宋体"/>
          <w:b/>
          <w:bCs/>
          <w:color w:val="000000" w:themeColor="text1"/>
          <w:spacing w:val="19"/>
          <w:position w:val="17"/>
          <w:sz w:val="36"/>
          <w:szCs w:val="36"/>
          <w14:textFill>
            <w14:solidFill>
              <w14:schemeClr w14:val="tx1"/>
            </w14:solidFill>
          </w14:textFill>
        </w:rPr>
        <w:sectPr>
          <w:pgSz w:w="11906" w:h="16838"/>
          <w:pgMar w:top="1701" w:right="1701" w:bottom="1701" w:left="1701" w:header="851" w:footer="992" w:gutter="0"/>
          <w:cols w:space="0" w:num="1"/>
          <w:docGrid w:type="lines" w:linePitch="312" w:charSpace="0"/>
        </w:sectPr>
      </w:pPr>
    </w:p>
    <w:p w14:paraId="070F74CA">
      <w:pPr>
        <w:rPr>
          <w:rFonts w:ascii="黑体" w:hAnsi="黑体" w:eastAsia="黑体" w:cs="黑体"/>
          <w:color w:val="000000" w:themeColor="text1"/>
          <w:spacing w:val="10"/>
          <w:sz w:val="32"/>
          <w:szCs w:val="32"/>
          <w14:textFill>
            <w14:solidFill>
              <w14:schemeClr w14:val="tx1"/>
            </w14:solidFill>
          </w14:textFill>
        </w:rPr>
      </w:pPr>
      <w:r>
        <w:rPr>
          <w:rFonts w:hint="eastAsia" w:ascii="黑体" w:hAnsi="黑体" w:eastAsia="黑体" w:cs="黑体"/>
          <w:color w:val="000000" w:themeColor="text1"/>
          <w:spacing w:val="10"/>
          <w:sz w:val="32"/>
          <w:szCs w:val="32"/>
          <w14:textFill>
            <w14:solidFill>
              <w14:schemeClr w14:val="tx1"/>
            </w14:solidFill>
          </w14:textFill>
        </w:rPr>
        <w:t>附件4</w:t>
      </w:r>
    </w:p>
    <w:p w14:paraId="07CD4E1A">
      <w:pPr>
        <w:spacing w:line="7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2022年度项目支出绩效自评表</w:t>
      </w:r>
    </w:p>
    <w:tbl>
      <w:tblPr>
        <w:tblStyle w:val="8"/>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14:paraId="08A88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vAlign w:val="center"/>
          </w:tcPr>
          <w:p w14:paraId="62D90B0F">
            <w:pPr>
              <w:spacing w:line="226"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项目支出</w:t>
            </w:r>
          </w:p>
          <w:p w14:paraId="4DFEE3C5">
            <w:pPr>
              <w:spacing w:line="226"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名称</w:t>
            </w:r>
          </w:p>
        </w:tc>
        <w:tc>
          <w:tcPr>
            <w:tcW w:w="8505" w:type="dxa"/>
            <w:gridSpan w:val="8"/>
            <w:vAlign w:val="center"/>
          </w:tcPr>
          <w:p w14:paraId="79DB4C25">
            <w:pPr>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无</w:t>
            </w:r>
          </w:p>
        </w:tc>
      </w:tr>
      <w:tr w14:paraId="05C43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vAlign w:val="center"/>
          </w:tcPr>
          <w:p w14:paraId="7156AFA5">
            <w:pPr>
              <w:spacing w:line="202"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主管部门</w:t>
            </w:r>
          </w:p>
        </w:tc>
        <w:tc>
          <w:tcPr>
            <w:tcW w:w="4520" w:type="dxa"/>
            <w:gridSpan w:val="4"/>
            <w:vAlign w:val="center"/>
          </w:tcPr>
          <w:p w14:paraId="06382B38">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079606C4">
            <w:pPr>
              <w:spacing w:line="201"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实施单位</w:t>
            </w:r>
          </w:p>
        </w:tc>
        <w:tc>
          <w:tcPr>
            <w:tcW w:w="2845" w:type="dxa"/>
            <w:gridSpan w:val="3"/>
            <w:vAlign w:val="center"/>
          </w:tcPr>
          <w:p w14:paraId="291B7B1E">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3E1EF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vAlign w:val="center"/>
          </w:tcPr>
          <w:p w14:paraId="6F62DB97">
            <w:pPr>
              <w:spacing w:line="254"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p>
          <w:p w14:paraId="4DD62A3F">
            <w:pPr>
              <w:spacing w:line="255"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p>
          <w:p w14:paraId="60647D07">
            <w:pPr>
              <w:spacing w:line="220"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项目资金</w:t>
            </w:r>
          </w:p>
          <w:p w14:paraId="5E40D107">
            <w:pPr>
              <w:spacing w:line="220"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(万元)</w:t>
            </w:r>
          </w:p>
        </w:tc>
        <w:tc>
          <w:tcPr>
            <w:tcW w:w="2160" w:type="dxa"/>
            <w:gridSpan w:val="2"/>
            <w:vAlign w:val="center"/>
          </w:tcPr>
          <w:p w14:paraId="7B0F3341">
            <w:pPr>
              <w:spacing w:line="30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229" w:type="dxa"/>
            <w:vAlign w:val="center"/>
          </w:tcPr>
          <w:p w14:paraId="5F1662C9">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年初</w:t>
            </w:r>
          </w:p>
          <w:p w14:paraId="02AA14AA">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预算数</w:t>
            </w:r>
          </w:p>
        </w:tc>
        <w:tc>
          <w:tcPr>
            <w:tcW w:w="1131" w:type="dxa"/>
            <w:vAlign w:val="center"/>
          </w:tcPr>
          <w:p w14:paraId="0AB3C374">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全年</w:t>
            </w:r>
          </w:p>
          <w:p w14:paraId="606E092A">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预算数</w:t>
            </w:r>
          </w:p>
        </w:tc>
        <w:tc>
          <w:tcPr>
            <w:tcW w:w="1140" w:type="dxa"/>
            <w:vAlign w:val="center"/>
          </w:tcPr>
          <w:p w14:paraId="12105084">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全年</w:t>
            </w:r>
          </w:p>
          <w:p w14:paraId="6815CE8C">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执行数</w:t>
            </w:r>
          </w:p>
        </w:tc>
        <w:tc>
          <w:tcPr>
            <w:tcW w:w="685" w:type="dxa"/>
            <w:vAlign w:val="center"/>
          </w:tcPr>
          <w:p w14:paraId="7AF857AF">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分值</w:t>
            </w:r>
          </w:p>
        </w:tc>
        <w:tc>
          <w:tcPr>
            <w:tcW w:w="795" w:type="dxa"/>
            <w:vAlign w:val="center"/>
          </w:tcPr>
          <w:p w14:paraId="0D93DCE4">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执行率</w:t>
            </w:r>
          </w:p>
        </w:tc>
        <w:tc>
          <w:tcPr>
            <w:tcW w:w="1365" w:type="dxa"/>
            <w:vAlign w:val="center"/>
          </w:tcPr>
          <w:p w14:paraId="3B6254E6">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得分</w:t>
            </w:r>
          </w:p>
        </w:tc>
      </w:tr>
      <w:tr w14:paraId="33B61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14:paraId="48628070">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2160" w:type="dxa"/>
            <w:gridSpan w:val="2"/>
            <w:vAlign w:val="center"/>
          </w:tcPr>
          <w:p w14:paraId="4D752164">
            <w:pPr>
              <w:spacing w:line="201"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年度资金总额</w:t>
            </w:r>
          </w:p>
        </w:tc>
        <w:tc>
          <w:tcPr>
            <w:tcW w:w="1229" w:type="dxa"/>
            <w:vAlign w:val="center"/>
          </w:tcPr>
          <w:p w14:paraId="5B180AF5">
            <w:pPr>
              <w:jc w:val="cente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0.00</w:t>
            </w:r>
          </w:p>
        </w:tc>
        <w:tc>
          <w:tcPr>
            <w:tcW w:w="1131" w:type="dxa"/>
            <w:vAlign w:val="center"/>
          </w:tcPr>
          <w:p w14:paraId="61A2E607">
            <w:pPr>
              <w:jc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0.00</w:t>
            </w:r>
          </w:p>
        </w:tc>
        <w:tc>
          <w:tcPr>
            <w:tcW w:w="1140" w:type="dxa"/>
            <w:vAlign w:val="center"/>
          </w:tcPr>
          <w:p w14:paraId="14BF6FC3">
            <w:pPr>
              <w:jc w:val="cente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0.00</w:t>
            </w:r>
          </w:p>
        </w:tc>
        <w:tc>
          <w:tcPr>
            <w:tcW w:w="685" w:type="dxa"/>
            <w:vAlign w:val="center"/>
          </w:tcPr>
          <w:p w14:paraId="14B601D3">
            <w:pPr>
              <w:spacing w:line="165" w:lineRule="exact"/>
              <w:jc w:val="center"/>
              <w:rPr>
                <w:rFonts w:hint="eastAsia" w:asciiTheme="majorEastAsia" w:hAnsiTheme="majorEastAsia" w:eastAsiaTheme="majorEastAsia" w:cstheme="majorEastAsia"/>
                <w:color w:val="000000" w:themeColor="text1"/>
                <w:szCs w:val="21"/>
                <w:lang w:eastAsia="zh-CN"/>
                <w14:textFill>
                  <w14:solidFill>
                    <w14:schemeClr w14:val="tx1"/>
                  </w14:solidFill>
                </w14:textFill>
              </w:rPr>
            </w:pPr>
            <w:r>
              <w:rPr>
                <w:rFonts w:hint="eastAsia" w:asciiTheme="majorEastAsia" w:hAnsiTheme="majorEastAsia" w:eastAsiaTheme="majorEastAsia" w:cstheme="majorEastAsia"/>
                <w:color w:val="000000" w:themeColor="text1"/>
                <w:position w:val="-2"/>
                <w:szCs w:val="21"/>
                <w:lang w:val="en-US" w:eastAsia="zh-CN"/>
                <w14:textFill>
                  <w14:solidFill>
                    <w14:schemeClr w14:val="tx1"/>
                  </w14:solidFill>
                </w14:textFill>
              </w:rPr>
              <w:t>/</w:t>
            </w:r>
          </w:p>
        </w:tc>
        <w:tc>
          <w:tcPr>
            <w:tcW w:w="795" w:type="dxa"/>
            <w:vAlign w:val="center"/>
          </w:tcPr>
          <w:p w14:paraId="0A7733B0">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4BC83787">
            <w:pPr>
              <w:jc w:val="cente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w:t>
            </w:r>
          </w:p>
        </w:tc>
      </w:tr>
      <w:tr w14:paraId="608CA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14:paraId="3B5B4AE8">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2160" w:type="dxa"/>
            <w:gridSpan w:val="2"/>
            <w:vAlign w:val="center"/>
          </w:tcPr>
          <w:p w14:paraId="793CB23E">
            <w:pPr>
              <w:spacing w:line="201"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其中：当年财政拨款</w:t>
            </w:r>
          </w:p>
        </w:tc>
        <w:tc>
          <w:tcPr>
            <w:tcW w:w="1229" w:type="dxa"/>
            <w:vAlign w:val="center"/>
          </w:tcPr>
          <w:p w14:paraId="7C043DFA">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5BD104CE">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4C9BBEFB">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370B4729">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1831AF4C">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758D0B6D">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053A6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14:paraId="0E2C5511">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2160" w:type="dxa"/>
            <w:gridSpan w:val="2"/>
            <w:vAlign w:val="center"/>
          </w:tcPr>
          <w:p w14:paraId="4E98B441">
            <w:pPr>
              <w:spacing w:line="201"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 xml:space="preserve">     上年结转资金</w:t>
            </w:r>
          </w:p>
        </w:tc>
        <w:tc>
          <w:tcPr>
            <w:tcW w:w="1229" w:type="dxa"/>
            <w:vAlign w:val="center"/>
          </w:tcPr>
          <w:p w14:paraId="5B4BD831">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3B0A518B">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4171591E">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12945247">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29FD48A0">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09889D61">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6C423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vAlign w:val="center"/>
          </w:tcPr>
          <w:p w14:paraId="018580DF">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2160" w:type="dxa"/>
            <w:gridSpan w:val="2"/>
            <w:vAlign w:val="center"/>
          </w:tcPr>
          <w:p w14:paraId="110273E4">
            <w:pPr>
              <w:spacing w:line="200"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 xml:space="preserve">  其他资金</w:t>
            </w:r>
          </w:p>
        </w:tc>
        <w:tc>
          <w:tcPr>
            <w:tcW w:w="1229" w:type="dxa"/>
            <w:vAlign w:val="center"/>
          </w:tcPr>
          <w:p w14:paraId="342ABAED">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31D4B3F6">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6CB9D53F">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71B063B9">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3ABFEDAF">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56B7D323">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5A7B1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vAlign w:val="center"/>
          </w:tcPr>
          <w:p w14:paraId="73EF18B8">
            <w:pPr>
              <w:spacing w:line="206" w:lineRule="auto"/>
              <w:ind w:hanging="209"/>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年度总体</w:t>
            </w:r>
          </w:p>
          <w:p w14:paraId="3EFF9CCA">
            <w:pPr>
              <w:spacing w:line="206" w:lineRule="auto"/>
              <w:ind w:hanging="209"/>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目标</w:t>
            </w:r>
          </w:p>
        </w:tc>
        <w:tc>
          <w:tcPr>
            <w:tcW w:w="4520" w:type="dxa"/>
            <w:gridSpan w:val="4"/>
            <w:vAlign w:val="center"/>
          </w:tcPr>
          <w:p w14:paraId="60628203">
            <w:pPr>
              <w:spacing w:line="200"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预期目标</w:t>
            </w:r>
          </w:p>
        </w:tc>
        <w:tc>
          <w:tcPr>
            <w:tcW w:w="3985" w:type="dxa"/>
            <w:gridSpan w:val="4"/>
            <w:vAlign w:val="center"/>
          </w:tcPr>
          <w:p w14:paraId="23D8B41D">
            <w:pPr>
              <w:spacing w:line="201"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实际完成情况</w:t>
            </w:r>
          </w:p>
        </w:tc>
      </w:tr>
      <w:tr w14:paraId="65103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vAlign w:val="center"/>
          </w:tcPr>
          <w:p w14:paraId="3F5541B9">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4520" w:type="dxa"/>
            <w:gridSpan w:val="4"/>
            <w:vAlign w:val="center"/>
          </w:tcPr>
          <w:p w14:paraId="61B8CE06">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3985" w:type="dxa"/>
            <w:gridSpan w:val="4"/>
            <w:vAlign w:val="center"/>
          </w:tcPr>
          <w:p w14:paraId="091D489A">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4231C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textDirection w:val="tbRlV"/>
            <w:vAlign w:val="center"/>
          </w:tcPr>
          <w:p w14:paraId="374CD84A">
            <w:pPr>
              <w:spacing w:line="217"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绩  效  指  标</w:t>
            </w:r>
          </w:p>
        </w:tc>
        <w:tc>
          <w:tcPr>
            <w:tcW w:w="1080" w:type="dxa"/>
            <w:vAlign w:val="center"/>
          </w:tcPr>
          <w:p w14:paraId="2CA9E7E8">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一级指标</w:t>
            </w:r>
          </w:p>
        </w:tc>
        <w:tc>
          <w:tcPr>
            <w:tcW w:w="1080" w:type="dxa"/>
            <w:vAlign w:val="center"/>
          </w:tcPr>
          <w:p w14:paraId="0D511FCC">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二级指标</w:t>
            </w:r>
          </w:p>
        </w:tc>
        <w:tc>
          <w:tcPr>
            <w:tcW w:w="1229" w:type="dxa"/>
            <w:vAlign w:val="center"/>
          </w:tcPr>
          <w:p w14:paraId="66A677B1">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三级指标</w:t>
            </w:r>
          </w:p>
        </w:tc>
        <w:tc>
          <w:tcPr>
            <w:tcW w:w="1131" w:type="dxa"/>
            <w:vAlign w:val="center"/>
          </w:tcPr>
          <w:p w14:paraId="24CEA13D">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年度</w:t>
            </w:r>
          </w:p>
          <w:p w14:paraId="7FBF5DF1">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指标值</w:t>
            </w:r>
          </w:p>
        </w:tc>
        <w:tc>
          <w:tcPr>
            <w:tcW w:w="1140" w:type="dxa"/>
            <w:vAlign w:val="center"/>
          </w:tcPr>
          <w:p w14:paraId="16A365C4">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实际</w:t>
            </w:r>
          </w:p>
          <w:p w14:paraId="4146B9E6">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完成值</w:t>
            </w:r>
          </w:p>
        </w:tc>
        <w:tc>
          <w:tcPr>
            <w:tcW w:w="685" w:type="dxa"/>
            <w:vAlign w:val="center"/>
          </w:tcPr>
          <w:p w14:paraId="05A6132D">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分值</w:t>
            </w:r>
          </w:p>
        </w:tc>
        <w:tc>
          <w:tcPr>
            <w:tcW w:w="795" w:type="dxa"/>
            <w:vAlign w:val="center"/>
          </w:tcPr>
          <w:p w14:paraId="04B6DA65">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得分</w:t>
            </w:r>
          </w:p>
        </w:tc>
        <w:tc>
          <w:tcPr>
            <w:tcW w:w="1365" w:type="dxa"/>
            <w:vAlign w:val="center"/>
          </w:tcPr>
          <w:p w14:paraId="72540335">
            <w:pPr>
              <w:spacing w:line="240" w:lineRule="exact"/>
              <w:ind w:hanging="99"/>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 xml:space="preserve"> 偏差原因分析 及改进措施</w:t>
            </w:r>
          </w:p>
        </w:tc>
      </w:tr>
      <w:tr w14:paraId="1E9CD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textDirection w:val="tbRlV"/>
            <w:vAlign w:val="center"/>
          </w:tcPr>
          <w:p w14:paraId="5A8FA6B0">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restart"/>
            <w:tcBorders>
              <w:bottom w:val="nil"/>
            </w:tcBorders>
            <w:vAlign w:val="center"/>
          </w:tcPr>
          <w:p w14:paraId="3E7844A5">
            <w:pPr>
              <w:spacing w:line="256"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p>
          <w:p w14:paraId="6B869843">
            <w:pPr>
              <w:spacing w:line="257"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p>
          <w:p w14:paraId="42FAC38E">
            <w:pPr>
              <w:spacing w:line="257"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p>
          <w:p w14:paraId="63182E36">
            <w:pPr>
              <w:spacing w:line="257"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p>
          <w:p w14:paraId="215B1803">
            <w:pPr>
              <w:spacing w:line="50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position w:val="22"/>
                <w:szCs w:val="21"/>
                <w14:textFill>
                  <w14:solidFill>
                    <w14:schemeClr w14:val="tx1"/>
                  </w14:solidFill>
                </w14:textFill>
              </w:rPr>
              <w:t>产出指标</w:t>
            </w:r>
          </w:p>
          <w:p w14:paraId="71FCF9BF">
            <w:pPr>
              <w:spacing w:line="220"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(50分)</w:t>
            </w:r>
          </w:p>
        </w:tc>
        <w:tc>
          <w:tcPr>
            <w:tcW w:w="1080" w:type="dxa"/>
            <w:vMerge w:val="restart"/>
            <w:tcBorders>
              <w:bottom w:val="nil"/>
            </w:tcBorders>
            <w:vAlign w:val="center"/>
          </w:tcPr>
          <w:p w14:paraId="027013AA">
            <w:pPr>
              <w:spacing w:line="219"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数量指标</w:t>
            </w:r>
          </w:p>
        </w:tc>
        <w:tc>
          <w:tcPr>
            <w:tcW w:w="1229" w:type="dxa"/>
            <w:vAlign w:val="center"/>
          </w:tcPr>
          <w:p w14:paraId="78C23BC7">
            <w:pPr>
              <w:spacing w:line="21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5B197DB5">
            <w:pPr>
              <w:spacing w:line="21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0EB0903E">
            <w:pPr>
              <w:spacing w:line="21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3FA1E96E">
            <w:pPr>
              <w:spacing w:line="21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2CA7415A">
            <w:pPr>
              <w:spacing w:line="21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51BF291B">
            <w:pPr>
              <w:spacing w:line="21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5B1E0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textDirection w:val="tbRlV"/>
            <w:vAlign w:val="center"/>
          </w:tcPr>
          <w:p w14:paraId="12F87E50">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408A384F">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7D07EA2A">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229" w:type="dxa"/>
            <w:vAlign w:val="center"/>
          </w:tcPr>
          <w:p w14:paraId="2677F23A">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3EB326DA">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7FFBEC59">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5D7283C5">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13C346E3">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1B3582E9">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28E86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14:paraId="56FFA19C">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6C8B77E0">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tcBorders>
            <w:vAlign w:val="center"/>
          </w:tcPr>
          <w:p w14:paraId="6A012236">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229" w:type="dxa"/>
            <w:vAlign w:val="center"/>
          </w:tcPr>
          <w:p w14:paraId="75ED0FCF">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7C95A543">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6AD85F6F">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1D630B80">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12E918DD">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5C8577BF">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6223A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14:paraId="7D9B9E35">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0C3F68C0">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restart"/>
            <w:tcBorders>
              <w:bottom w:val="nil"/>
            </w:tcBorders>
            <w:vAlign w:val="center"/>
          </w:tcPr>
          <w:p w14:paraId="7E5C7F81">
            <w:pPr>
              <w:spacing w:line="220"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质量指标</w:t>
            </w:r>
          </w:p>
        </w:tc>
        <w:tc>
          <w:tcPr>
            <w:tcW w:w="1229" w:type="dxa"/>
            <w:vAlign w:val="center"/>
          </w:tcPr>
          <w:p w14:paraId="1B04AC1F">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34FADB32">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58EB4575">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507C8DDD">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7B669AC8">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5C0ACF2B">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535D2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14:paraId="3CD3385A">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129480AD">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73A7922C">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229" w:type="dxa"/>
            <w:vAlign w:val="center"/>
          </w:tcPr>
          <w:p w14:paraId="0A739F97">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142E06D0">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447EE87F">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33C2F5D1">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59BB396F">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33702300">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08A16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textDirection w:val="tbRlV"/>
            <w:vAlign w:val="center"/>
          </w:tcPr>
          <w:p w14:paraId="52D3C1AA">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2BB5B36A">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tcBorders>
            <w:vAlign w:val="center"/>
          </w:tcPr>
          <w:p w14:paraId="368E581F">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229" w:type="dxa"/>
            <w:vAlign w:val="center"/>
          </w:tcPr>
          <w:p w14:paraId="7302D1AF">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72ADB9C6">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6020DCA9">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513BC6CE">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47148612">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7AFB9939">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3C68A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textDirection w:val="tbRlV"/>
            <w:vAlign w:val="center"/>
          </w:tcPr>
          <w:p w14:paraId="7852C7AC">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4192BDD2">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restart"/>
            <w:tcBorders>
              <w:bottom w:val="nil"/>
            </w:tcBorders>
            <w:vAlign w:val="center"/>
          </w:tcPr>
          <w:p w14:paraId="30315013">
            <w:pPr>
              <w:spacing w:line="220"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时效指标</w:t>
            </w:r>
          </w:p>
        </w:tc>
        <w:tc>
          <w:tcPr>
            <w:tcW w:w="1229" w:type="dxa"/>
            <w:vAlign w:val="center"/>
          </w:tcPr>
          <w:p w14:paraId="323DC78C">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5274A263">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3466A356">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62D3A6BF">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003F9F8D">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3025F6FD">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403F6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14:paraId="2E69DACC">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2705B5F2">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73D4F07B">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229" w:type="dxa"/>
            <w:vAlign w:val="center"/>
          </w:tcPr>
          <w:p w14:paraId="414DE973">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47C7EEF7">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0DF02C85">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74A672A5">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55A21467">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3786A1AB">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33E92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14:paraId="10BCC33F">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4EFA4E90">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tcBorders>
            <w:vAlign w:val="center"/>
          </w:tcPr>
          <w:p w14:paraId="1B0EE600">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229" w:type="dxa"/>
            <w:vAlign w:val="center"/>
          </w:tcPr>
          <w:p w14:paraId="2CC1F56C">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531730A0">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3B7FE933">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30C95061">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72B7FFFF">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546BB7E3">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06468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textDirection w:val="tbRlV"/>
            <w:vAlign w:val="center"/>
          </w:tcPr>
          <w:p w14:paraId="2B093F4F">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395C5674">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restart"/>
            <w:tcBorders>
              <w:bottom w:val="nil"/>
            </w:tcBorders>
            <w:vAlign w:val="center"/>
          </w:tcPr>
          <w:p w14:paraId="31B0D154">
            <w:pPr>
              <w:spacing w:line="219"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成本指标</w:t>
            </w:r>
          </w:p>
        </w:tc>
        <w:tc>
          <w:tcPr>
            <w:tcW w:w="1229" w:type="dxa"/>
            <w:vAlign w:val="center"/>
          </w:tcPr>
          <w:p w14:paraId="10B5F4CA">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50AC4330">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55EA890D">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16FBDFCC">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69C7C0C3">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6E27466F">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45934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textDirection w:val="tbRlV"/>
            <w:vAlign w:val="center"/>
          </w:tcPr>
          <w:p w14:paraId="3BE63FB5">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0FF8FF72">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2DE4A8EB">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229" w:type="dxa"/>
            <w:vAlign w:val="center"/>
          </w:tcPr>
          <w:p w14:paraId="537DDCE2">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041C1B8A">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241A7CA0">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046DDD3C">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08D97374">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4BFCF272">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68640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textDirection w:val="tbRlV"/>
            <w:vAlign w:val="center"/>
          </w:tcPr>
          <w:p w14:paraId="7DD39440">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tcBorders>
            <w:vAlign w:val="center"/>
          </w:tcPr>
          <w:p w14:paraId="5C110C4C">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tcBorders>
            <w:vAlign w:val="center"/>
          </w:tcPr>
          <w:p w14:paraId="3F00E881">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229" w:type="dxa"/>
            <w:vAlign w:val="center"/>
          </w:tcPr>
          <w:p w14:paraId="3ADC4556">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3D137D77">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6BBD50C9">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58EE3811">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52005E75">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598A792B">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572A2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textDirection w:val="tbRlV"/>
            <w:vAlign w:val="center"/>
          </w:tcPr>
          <w:p w14:paraId="26870BA4">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restart"/>
            <w:tcBorders>
              <w:bottom w:val="nil"/>
            </w:tcBorders>
            <w:vAlign w:val="center"/>
          </w:tcPr>
          <w:p w14:paraId="760826A6">
            <w:pPr>
              <w:spacing w:line="300"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p>
          <w:p w14:paraId="0EEEDE3C">
            <w:pPr>
              <w:spacing w:line="301"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p>
          <w:p w14:paraId="548806E1">
            <w:pPr>
              <w:spacing w:line="301"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p>
          <w:p w14:paraId="05C0FAFD">
            <w:pPr>
              <w:spacing w:line="49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position w:val="21"/>
                <w:szCs w:val="21"/>
                <w14:textFill>
                  <w14:solidFill>
                    <w14:schemeClr w14:val="tx1"/>
                  </w14:solidFill>
                </w14:textFill>
              </w:rPr>
              <w:t>效益指标</w:t>
            </w:r>
          </w:p>
          <w:p w14:paraId="73A3C8AD">
            <w:pPr>
              <w:spacing w:line="220"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(30分)</w:t>
            </w:r>
          </w:p>
        </w:tc>
        <w:tc>
          <w:tcPr>
            <w:tcW w:w="1080" w:type="dxa"/>
            <w:vMerge w:val="restart"/>
            <w:tcBorders>
              <w:bottom w:val="nil"/>
            </w:tcBorders>
            <w:vAlign w:val="center"/>
          </w:tcPr>
          <w:p w14:paraId="0A6F54E9">
            <w:pPr>
              <w:spacing w:line="28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position w:val="4"/>
                <w:szCs w:val="21"/>
                <w14:textFill>
                  <w14:solidFill>
                    <w14:schemeClr w14:val="tx1"/>
                  </w14:solidFill>
                </w14:textFill>
              </w:rPr>
              <w:t>经济效</w:t>
            </w:r>
          </w:p>
          <w:p w14:paraId="7AA7F8DF">
            <w:pPr>
              <w:spacing w:line="220"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益指标</w:t>
            </w:r>
          </w:p>
        </w:tc>
        <w:tc>
          <w:tcPr>
            <w:tcW w:w="1229" w:type="dxa"/>
            <w:vAlign w:val="center"/>
          </w:tcPr>
          <w:p w14:paraId="1A0C20CC">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1FA1CAF8">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76507B90">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05DABEED">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6490C522">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66F1A5BF">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48F5D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textDirection w:val="tbRlV"/>
            <w:vAlign w:val="center"/>
          </w:tcPr>
          <w:p w14:paraId="7FD4E7E2">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1D1E88B0">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26178C66">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229" w:type="dxa"/>
            <w:vAlign w:val="center"/>
          </w:tcPr>
          <w:p w14:paraId="67A26AFC">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43AB67F6">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07741D9A">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00F606A8">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6AA00080">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689D4DA4">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27B8B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075" w:type="dxa"/>
            <w:vMerge w:val="continue"/>
            <w:tcBorders>
              <w:top w:val="nil"/>
              <w:bottom w:val="nil"/>
            </w:tcBorders>
            <w:textDirection w:val="tbRlV"/>
            <w:vAlign w:val="center"/>
          </w:tcPr>
          <w:p w14:paraId="6BA0B272">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5631CB47">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tcBorders>
            <w:vAlign w:val="center"/>
          </w:tcPr>
          <w:p w14:paraId="54C6E407">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229" w:type="dxa"/>
            <w:vAlign w:val="center"/>
          </w:tcPr>
          <w:p w14:paraId="2782E5F2">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53DD936E">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7DC38AF8">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7400419F">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58DFC6CC">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522F7520">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2F6DB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14:paraId="0A9254E9">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17BFCA90">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restart"/>
            <w:tcBorders>
              <w:bottom w:val="nil"/>
            </w:tcBorders>
            <w:vAlign w:val="center"/>
          </w:tcPr>
          <w:p w14:paraId="21962988">
            <w:pPr>
              <w:spacing w:line="221"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社会效</w:t>
            </w:r>
          </w:p>
          <w:p w14:paraId="08611236">
            <w:pPr>
              <w:spacing w:line="220"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益指标</w:t>
            </w:r>
          </w:p>
        </w:tc>
        <w:tc>
          <w:tcPr>
            <w:tcW w:w="1229" w:type="dxa"/>
            <w:vAlign w:val="center"/>
          </w:tcPr>
          <w:p w14:paraId="758AD15A">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1EDE4F80">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099AD317">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1469022C">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5A133F12">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0A249B18">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0FF1D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textDirection w:val="tbRlV"/>
            <w:vAlign w:val="center"/>
          </w:tcPr>
          <w:p w14:paraId="53ABE405">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40540CA8">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235F5A37">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229" w:type="dxa"/>
            <w:vAlign w:val="center"/>
          </w:tcPr>
          <w:p w14:paraId="70649F72">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0E22E6AE">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630E5442">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6D6F9DAA">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7B8367A1">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5ED2C00B">
            <w:pPr>
              <w:spacing w:line="239"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27CF3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5" w:type="dxa"/>
            <w:vMerge w:val="continue"/>
            <w:tcBorders>
              <w:top w:val="nil"/>
              <w:bottom w:val="nil"/>
            </w:tcBorders>
            <w:textDirection w:val="tbRlV"/>
            <w:vAlign w:val="center"/>
          </w:tcPr>
          <w:p w14:paraId="4C0AC49F">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7614F21D">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tcBorders>
            <w:vAlign w:val="center"/>
          </w:tcPr>
          <w:p w14:paraId="036F4E89">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229" w:type="dxa"/>
            <w:vAlign w:val="center"/>
          </w:tcPr>
          <w:p w14:paraId="66BDC841">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13B22734">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5AD277A2">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5C02063B">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452E4434">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0559EB1E">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67594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14:paraId="7AA9E933">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06085254">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restart"/>
            <w:tcBorders>
              <w:bottom w:val="nil"/>
            </w:tcBorders>
            <w:vAlign w:val="center"/>
          </w:tcPr>
          <w:p w14:paraId="7959F035">
            <w:pPr>
              <w:spacing w:line="237"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生态效</w:t>
            </w:r>
          </w:p>
          <w:p w14:paraId="60F65AA6">
            <w:pPr>
              <w:spacing w:line="220"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益指标</w:t>
            </w:r>
          </w:p>
        </w:tc>
        <w:tc>
          <w:tcPr>
            <w:tcW w:w="1229" w:type="dxa"/>
            <w:vAlign w:val="center"/>
          </w:tcPr>
          <w:p w14:paraId="0869F576">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1595597D">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781BB5D0">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07305190">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57558CB1">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7DEC25B7">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034B7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14:paraId="43A0CB9F">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4EFA9508">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4D67FEF8">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229" w:type="dxa"/>
            <w:vAlign w:val="center"/>
          </w:tcPr>
          <w:p w14:paraId="18D48742">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76A2353E">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35BA3E0A">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2BCFFF59">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13406CD9">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3FB459DC">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05513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075" w:type="dxa"/>
            <w:vMerge w:val="continue"/>
            <w:tcBorders>
              <w:top w:val="nil"/>
              <w:bottom w:val="nil"/>
            </w:tcBorders>
            <w:textDirection w:val="tbRlV"/>
            <w:vAlign w:val="center"/>
          </w:tcPr>
          <w:p w14:paraId="337015A5">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525B46E0">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tcBorders>
            <w:vAlign w:val="center"/>
          </w:tcPr>
          <w:p w14:paraId="5CBB772A">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229" w:type="dxa"/>
            <w:vAlign w:val="center"/>
          </w:tcPr>
          <w:p w14:paraId="2ADD5710">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41842B15">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3918C95A">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78D7F754">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1A11806C">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0087019E">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1F60C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14:paraId="6B5B8862">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4120C27F">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restart"/>
            <w:tcBorders>
              <w:bottom w:val="nil"/>
            </w:tcBorders>
            <w:vAlign w:val="center"/>
          </w:tcPr>
          <w:p w14:paraId="122858D2">
            <w:pPr>
              <w:spacing w:line="216" w:lineRule="auto"/>
              <w:ind w:hanging="99"/>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可持续</w:t>
            </w:r>
          </w:p>
          <w:p w14:paraId="5A9A77BE">
            <w:pPr>
              <w:spacing w:line="216" w:lineRule="auto"/>
              <w:ind w:hanging="99"/>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影响指标</w:t>
            </w:r>
          </w:p>
        </w:tc>
        <w:tc>
          <w:tcPr>
            <w:tcW w:w="1229" w:type="dxa"/>
            <w:vAlign w:val="center"/>
          </w:tcPr>
          <w:p w14:paraId="343B0C15">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66A31E70">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5FE53A99">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1D6199A8">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06E3A404">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3D0D01E1">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4CA7E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14:paraId="7834C6BB">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5E0BE410">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5D869BEE">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229" w:type="dxa"/>
            <w:vAlign w:val="center"/>
          </w:tcPr>
          <w:p w14:paraId="4149C8DB">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573075B0">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3218ACF2">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3FD6FEA5">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7293E3E2">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410379AB">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787C0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75" w:type="dxa"/>
            <w:vMerge w:val="continue"/>
            <w:tcBorders>
              <w:top w:val="nil"/>
              <w:bottom w:val="nil"/>
            </w:tcBorders>
            <w:textDirection w:val="tbRlV"/>
            <w:vAlign w:val="center"/>
          </w:tcPr>
          <w:p w14:paraId="7B01F371">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tcBorders>
            <w:vAlign w:val="center"/>
          </w:tcPr>
          <w:p w14:paraId="590D2A13">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tcBorders>
            <w:vAlign w:val="center"/>
          </w:tcPr>
          <w:p w14:paraId="3265AC97">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229" w:type="dxa"/>
            <w:vAlign w:val="center"/>
          </w:tcPr>
          <w:p w14:paraId="07ED5495">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6C6C4C9E">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4304E097">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624CC924">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66DC90B8">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3C83B336">
            <w:pPr>
              <w:spacing w:line="22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7BE32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textDirection w:val="tbRlV"/>
            <w:vAlign w:val="center"/>
          </w:tcPr>
          <w:p w14:paraId="639BA1BF">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restart"/>
            <w:tcBorders>
              <w:bottom w:val="nil"/>
            </w:tcBorders>
            <w:vAlign w:val="center"/>
          </w:tcPr>
          <w:p w14:paraId="06CB02E6">
            <w:pPr>
              <w:spacing w:line="28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满意度</w:t>
            </w:r>
          </w:p>
          <w:p w14:paraId="6AC9FFCE">
            <w:pPr>
              <w:spacing w:line="28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指标</w:t>
            </w:r>
          </w:p>
          <w:p w14:paraId="08603803">
            <w:pPr>
              <w:spacing w:line="28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(10分)</w:t>
            </w:r>
          </w:p>
        </w:tc>
        <w:tc>
          <w:tcPr>
            <w:tcW w:w="1080" w:type="dxa"/>
            <w:vMerge w:val="restart"/>
            <w:tcBorders>
              <w:bottom w:val="nil"/>
            </w:tcBorders>
            <w:vAlign w:val="center"/>
          </w:tcPr>
          <w:p w14:paraId="49321F7D">
            <w:pPr>
              <w:spacing w:line="28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服务对象</w:t>
            </w:r>
          </w:p>
          <w:p w14:paraId="0F56280C">
            <w:pPr>
              <w:spacing w:line="28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满意度</w:t>
            </w:r>
          </w:p>
          <w:p w14:paraId="4C7BABC0">
            <w:pPr>
              <w:spacing w:line="28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指标</w:t>
            </w:r>
          </w:p>
        </w:tc>
        <w:tc>
          <w:tcPr>
            <w:tcW w:w="1229" w:type="dxa"/>
            <w:vAlign w:val="center"/>
          </w:tcPr>
          <w:p w14:paraId="15FB13DA">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4CC02D39">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3D69F790">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38C4F606">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55CA538A">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0AC4DB80">
            <w:pPr>
              <w:spacing w:line="24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4D879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14:paraId="1F59619F">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2E9BD1F1">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bottom w:val="nil"/>
            </w:tcBorders>
            <w:vAlign w:val="center"/>
          </w:tcPr>
          <w:p w14:paraId="116BE3B1">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229" w:type="dxa"/>
            <w:vAlign w:val="center"/>
          </w:tcPr>
          <w:p w14:paraId="05E16021">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547FA6C6">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12E169F1">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6B8B8267">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5EE1A6FB">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2A094D74">
            <w:pPr>
              <w:spacing w:line="230" w:lineRule="exact"/>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509D1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075" w:type="dxa"/>
            <w:vMerge w:val="continue"/>
            <w:tcBorders>
              <w:top w:val="nil"/>
            </w:tcBorders>
            <w:textDirection w:val="tbRlV"/>
            <w:vAlign w:val="center"/>
          </w:tcPr>
          <w:p w14:paraId="7356D449">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tcBorders>
            <w:vAlign w:val="center"/>
          </w:tcPr>
          <w:p w14:paraId="02E0725D">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080" w:type="dxa"/>
            <w:vMerge w:val="continue"/>
            <w:tcBorders>
              <w:top w:val="nil"/>
            </w:tcBorders>
            <w:vAlign w:val="center"/>
          </w:tcPr>
          <w:p w14:paraId="23990202">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229" w:type="dxa"/>
            <w:vAlign w:val="center"/>
          </w:tcPr>
          <w:p w14:paraId="1D358E31">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31" w:type="dxa"/>
            <w:vAlign w:val="center"/>
          </w:tcPr>
          <w:p w14:paraId="23BB8FE9">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140" w:type="dxa"/>
            <w:vAlign w:val="center"/>
          </w:tcPr>
          <w:p w14:paraId="67FFA1B2">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685" w:type="dxa"/>
            <w:vAlign w:val="center"/>
          </w:tcPr>
          <w:p w14:paraId="2886E6AB">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5" w:type="dxa"/>
            <w:vAlign w:val="center"/>
          </w:tcPr>
          <w:p w14:paraId="6F2DB679">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1365" w:type="dxa"/>
            <w:vAlign w:val="center"/>
          </w:tcPr>
          <w:p w14:paraId="66772391">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r w14:paraId="49312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vAlign w:val="center"/>
          </w:tcPr>
          <w:p w14:paraId="7CFDB3AB">
            <w:pPr>
              <w:spacing w:line="260" w:lineRule="exact"/>
              <w:ind w:firstLine="3145"/>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总分</w:t>
            </w:r>
          </w:p>
        </w:tc>
        <w:tc>
          <w:tcPr>
            <w:tcW w:w="685" w:type="dxa"/>
            <w:vAlign w:val="center"/>
          </w:tcPr>
          <w:p w14:paraId="03BA955D">
            <w:pPr>
              <w:spacing w:line="161" w:lineRule="auto"/>
              <w:jc w:val="center"/>
              <w:rPr>
                <w:rFonts w:hint="eastAsia" w:asciiTheme="majorEastAsia" w:hAnsiTheme="majorEastAsia" w:eastAsiaTheme="majorEastAsia" w:cstheme="majorEastAsia"/>
                <w:color w:val="000000" w:themeColor="text1"/>
                <w:szCs w:val="21"/>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w:t>
            </w:r>
          </w:p>
        </w:tc>
        <w:tc>
          <w:tcPr>
            <w:tcW w:w="795" w:type="dxa"/>
            <w:vAlign w:val="center"/>
          </w:tcPr>
          <w:p w14:paraId="1225B324">
            <w:pPr>
              <w:jc w:val="cente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w:t>
            </w:r>
          </w:p>
        </w:tc>
        <w:tc>
          <w:tcPr>
            <w:tcW w:w="1365" w:type="dxa"/>
            <w:vAlign w:val="center"/>
          </w:tcPr>
          <w:p w14:paraId="70298653">
            <w:pPr>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r>
    </w:tbl>
    <w:p w14:paraId="2852D984">
      <w:pPr>
        <w:spacing w:line="252" w:lineRule="auto"/>
        <w:rPr>
          <w:rFonts w:ascii="Arial"/>
          <w:color w:val="000000" w:themeColor="text1"/>
          <w14:textFill>
            <w14:solidFill>
              <w14:schemeClr w14:val="tx1"/>
            </w14:solidFill>
          </w14:textFill>
        </w:rPr>
      </w:pPr>
    </w:p>
    <w:p w14:paraId="395092CA">
      <w:pPr>
        <w:spacing w:before="75" w:line="230" w:lineRule="auto"/>
        <w:rPr>
          <w:rFonts w:ascii="仿宋_GB2312" w:hAnsi="仿宋_GB2312" w:eastAsia="仿宋_GB2312" w:cs="仿宋_GB2312"/>
          <w:color w:val="000000" w:themeColor="text1"/>
          <w:sz w:val="32"/>
          <w:szCs w:val="32"/>
          <w14:textFill>
            <w14:solidFill>
              <w14:schemeClr w14:val="tx1"/>
            </w14:solidFill>
          </w14:textFill>
        </w:rPr>
        <w:sectPr>
          <w:pgSz w:w="11906" w:h="16838"/>
          <w:pgMar w:top="1417" w:right="1417" w:bottom="1417" w:left="1417" w:header="851" w:footer="992" w:gutter="0"/>
          <w:cols w:space="0" w:num="1"/>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r>
        <w:rPr>
          <w:rFonts w:ascii="仿宋" w:hAnsi="仿宋" w:eastAsia="仿宋" w:cs="仿宋"/>
          <w:color w:val="000000" w:themeColor="text1"/>
          <w:spacing w:val="4"/>
          <w:sz w:val="23"/>
          <w:szCs w:val="23"/>
          <w14:textFill>
            <w14:solidFill>
              <w14:schemeClr w14:val="tx1"/>
            </w14:solidFill>
          </w14:textFill>
        </w:rPr>
        <w:t xml:space="preserve"> </w:t>
      </w:r>
    </w:p>
    <w:p w14:paraId="4E116A3A">
      <w:pPr>
        <w:rPr>
          <w:rFonts w:ascii="黑体" w:hAnsi="黑体" w:eastAsia="黑体" w:cs="黑体"/>
          <w:color w:val="000000" w:themeColor="text1"/>
          <w:spacing w:val="10"/>
          <w:sz w:val="32"/>
          <w:szCs w:val="32"/>
          <w14:textFill>
            <w14:solidFill>
              <w14:schemeClr w14:val="tx1"/>
            </w14:solidFill>
          </w14:textFill>
        </w:rPr>
      </w:pPr>
      <w:r>
        <w:rPr>
          <w:rFonts w:hint="eastAsia" w:ascii="黑体" w:hAnsi="黑体" w:eastAsia="黑体" w:cs="黑体"/>
          <w:color w:val="000000" w:themeColor="text1"/>
          <w:spacing w:val="10"/>
          <w:sz w:val="32"/>
          <w:szCs w:val="32"/>
          <w14:textFill>
            <w14:solidFill>
              <w14:schemeClr w14:val="tx1"/>
            </w14:solidFill>
          </w14:textFill>
        </w:rPr>
        <w:t>附件5</w:t>
      </w:r>
    </w:p>
    <w:p w14:paraId="0ECD3332">
      <w:pPr>
        <w:ind w:firstLine="1440" w:firstLineChars="400"/>
        <w:rPr>
          <w:rFonts w:eastAsia="方正小标宋简体"/>
          <w:sz w:val="36"/>
          <w:szCs w:val="36"/>
        </w:rPr>
      </w:pPr>
    </w:p>
    <w:p w14:paraId="014BCE88">
      <w:pPr>
        <w:ind w:firstLine="1440" w:firstLineChars="400"/>
        <w:rPr>
          <w:rFonts w:eastAsia="方正小标宋简体"/>
          <w:spacing w:val="-6"/>
          <w:sz w:val="36"/>
          <w:szCs w:val="36"/>
        </w:rPr>
      </w:pPr>
      <w:r>
        <w:rPr>
          <w:rFonts w:hint="eastAsia" w:eastAsia="方正小标宋简体"/>
          <w:sz w:val="36"/>
          <w:szCs w:val="36"/>
        </w:rPr>
        <w:t>区级</w:t>
      </w:r>
      <w:r>
        <w:rPr>
          <w:rFonts w:eastAsia="方正小标宋简体"/>
          <w:sz w:val="36"/>
          <w:szCs w:val="36"/>
        </w:rPr>
        <w:t>预算</w:t>
      </w:r>
      <w:r>
        <w:rPr>
          <w:rFonts w:hint="eastAsia" w:eastAsia="方正小标宋简体"/>
          <w:sz w:val="36"/>
          <w:szCs w:val="36"/>
        </w:rPr>
        <w:t>单位</w:t>
      </w:r>
      <w:r>
        <w:rPr>
          <w:rFonts w:eastAsia="方正小标宋简体"/>
          <w:spacing w:val="-6"/>
          <w:sz w:val="36"/>
          <w:szCs w:val="36"/>
        </w:rPr>
        <w:t>绩效自评工作考核评分表</w:t>
      </w:r>
    </w:p>
    <w:tbl>
      <w:tblPr>
        <w:tblStyle w:val="5"/>
        <w:tblW w:w="9510" w:type="dxa"/>
        <w:jc w:val="center"/>
        <w:tblLayout w:type="fixed"/>
        <w:tblCellMar>
          <w:top w:w="0" w:type="dxa"/>
          <w:left w:w="108" w:type="dxa"/>
          <w:bottom w:w="0" w:type="dxa"/>
          <w:right w:w="108" w:type="dxa"/>
        </w:tblCellMar>
      </w:tblPr>
      <w:tblGrid>
        <w:gridCol w:w="774"/>
        <w:gridCol w:w="1501"/>
        <w:gridCol w:w="6482"/>
        <w:gridCol w:w="753"/>
      </w:tblGrid>
      <w:tr w14:paraId="479BDF45">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vAlign w:val="center"/>
          </w:tcPr>
          <w:p w14:paraId="42C9E4C0">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vAlign w:val="center"/>
          </w:tcPr>
          <w:p w14:paraId="198FA2DB">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vAlign w:val="center"/>
          </w:tcPr>
          <w:p w14:paraId="6BF45A31">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vAlign w:val="center"/>
          </w:tcPr>
          <w:p w14:paraId="752EE286">
            <w:pPr>
              <w:spacing w:line="240" w:lineRule="exact"/>
              <w:jc w:val="center"/>
              <w:rPr>
                <w:rFonts w:eastAsia="黑体"/>
                <w:szCs w:val="21"/>
              </w:rPr>
            </w:pPr>
            <w:r>
              <w:rPr>
                <w:rFonts w:eastAsia="黑体"/>
                <w:szCs w:val="21"/>
              </w:rPr>
              <w:t>评分</w:t>
            </w:r>
          </w:p>
        </w:tc>
      </w:tr>
      <w:tr w14:paraId="1BB4B428">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vAlign w:val="center"/>
          </w:tcPr>
          <w:p w14:paraId="5A28CC58">
            <w:pPr>
              <w:spacing w:line="32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14:paraId="2EB8D750">
            <w:pPr>
              <w:spacing w:line="320" w:lineRule="exact"/>
              <w:jc w:val="center"/>
              <w:rPr>
                <w:rFonts w:asciiTheme="majorEastAsia" w:hAnsiTheme="majorEastAsia" w:eastAsiaTheme="majorEastAsia" w:cstheme="majorEastAsia"/>
                <w:szCs w:val="21"/>
              </w:rPr>
            </w:pPr>
          </w:p>
          <w:p w14:paraId="4A311141">
            <w:pPr>
              <w:spacing w:line="32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vAlign w:val="center"/>
          </w:tcPr>
          <w:p w14:paraId="2F5C1A01">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单位自查</w:t>
            </w:r>
          </w:p>
          <w:p w14:paraId="3AA20AD1">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（20分）</w:t>
            </w:r>
          </w:p>
        </w:tc>
        <w:tc>
          <w:tcPr>
            <w:tcW w:w="6482" w:type="dxa"/>
            <w:tcBorders>
              <w:top w:val="single" w:color="auto" w:sz="4" w:space="0"/>
              <w:left w:val="nil"/>
              <w:bottom w:val="single" w:color="auto" w:sz="4" w:space="0"/>
              <w:right w:val="single" w:color="auto" w:sz="4" w:space="0"/>
            </w:tcBorders>
            <w:vAlign w:val="center"/>
          </w:tcPr>
          <w:p w14:paraId="41D6BC25">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区级预算单位都要开展绩效自查，转移支付项目单位都要开展绩效自查，区级主管部门都要汇总本区域转移支付情况；以上各项每发现一个单位没有做相应工作的，扣1分，最多扣20分。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vAlign w:val="center"/>
          </w:tcPr>
          <w:p w14:paraId="72882815">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20</w:t>
            </w:r>
          </w:p>
        </w:tc>
      </w:tr>
      <w:tr w14:paraId="230B6AF9">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14:paraId="5E3DC5F4">
            <w:pPr>
              <w:widowControl/>
              <w:jc w:val="left"/>
              <w:rPr>
                <w:rFonts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vAlign w:val="center"/>
          </w:tcPr>
          <w:p w14:paraId="3DA01EC5">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提交报告</w:t>
            </w:r>
          </w:p>
          <w:p w14:paraId="4A6B6559">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（10分）</w:t>
            </w:r>
          </w:p>
        </w:tc>
        <w:tc>
          <w:tcPr>
            <w:tcW w:w="6482" w:type="dxa"/>
            <w:tcBorders>
              <w:top w:val="nil"/>
              <w:left w:val="nil"/>
              <w:bottom w:val="single" w:color="auto" w:sz="4" w:space="0"/>
              <w:right w:val="single" w:color="auto" w:sz="4" w:space="0"/>
            </w:tcBorders>
            <w:vAlign w:val="center"/>
          </w:tcPr>
          <w:p w14:paraId="39A92F07">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按时向区财政局报送报告的得10分；每推迟一天报送报告的扣1分，最多扣10分。</w:t>
            </w:r>
          </w:p>
        </w:tc>
        <w:tc>
          <w:tcPr>
            <w:tcW w:w="753" w:type="dxa"/>
            <w:tcBorders>
              <w:top w:val="nil"/>
              <w:left w:val="nil"/>
              <w:bottom w:val="single" w:color="auto" w:sz="4" w:space="0"/>
              <w:right w:val="single" w:color="auto" w:sz="4" w:space="0"/>
            </w:tcBorders>
            <w:vAlign w:val="center"/>
          </w:tcPr>
          <w:p w14:paraId="51890FF6">
            <w:pPr>
              <w:spacing w:line="2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  10</w:t>
            </w:r>
          </w:p>
        </w:tc>
      </w:tr>
      <w:tr w14:paraId="75D595FC">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vAlign w:val="center"/>
          </w:tcPr>
          <w:p w14:paraId="4A50C7C8">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14:paraId="3906959A">
            <w:pPr>
              <w:spacing w:line="240" w:lineRule="exact"/>
              <w:jc w:val="center"/>
              <w:rPr>
                <w:rFonts w:asciiTheme="majorEastAsia" w:hAnsiTheme="majorEastAsia" w:eastAsiaTheme="majorEastAsia" w:cstheme="majorEastAsia"/>
                <w:szCs w:val="21"/>
              </w:rPr>
            </w:pPr>
          </w:p>
          <w:p w14:paraId="7B36C1CE">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70分</w:t>
            </w:r>
          </w:p>
        </w:tc>
        <w:tc>
          <w:tcPr>
            <w:tcW w:w="1501" w:type="dxa"/>
            <w:tcBorders>
              <w:top w:val="single" w:color="auto" w:sz="4" w:space="0"/>
              <w:left w:val="nil"/>
              <w:bottom w:val="single" w:color="auto" w:sz="4" w:space="0"/>
              <w:right w:val="single" w:color="auto" w:sz="4" w:space="0"/>
            </w:tcBorders>
            <w:vAlign w:val="center"/>
          </w:tcPr>
          <w:p w14:paraId="24138E86">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14:paraId="2AFAF16D">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的完整性</w:t>
            </w:r>
          </w:p>
          <w:p w14:paraId="2D6C9314">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（15分）</w:t>
            </w:r>
          </w:p>
        </w:tc>
        <w:tc>
          <w:tcPr>
            <w:tcW w:w="6482" w:type="dxa"/>
            <w:tcBorders>
              <w:top w:val="single" w:color="auto" w:sz="4" w:space="0"/>
              <w:left w:val="nil"/>
              <w:bottom w:val="single" w:color="auto" w:sz="4" w:space="0"/>
              <w:right w:val="single" w:color="auto" w:sz="4" w:space="0"/>
            </w:tcBorders>
            <w:vAlign w:val="center"/>
          </w:tcPr>
          <w:p w14:paraId="048A2721">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1.绩效自评报告正文部分内容齐全的，得8分；否则每少一个部分扣2分，最多扣8分。</w:t>
            </w:r>
          </w:p>
          <w:p w14:paraId="611EEC31">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vAlign w:val="center"/>
          </w:tcPr>
          <w:p w14:paraId="55D00AD5">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　</w:t>
            </w:r>
          </w:p>
        </w:tc>
      </w:tr>
      <w:tr w14:paraId="6C73EF23">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14:paraId="026A87E1">
            <w:pPr>
              <w:widowControl/>
              <w:jc w:val="left"/>
              <w:rPr>
                <w:rFonts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vAlign w:val="center"/>
          </w:tcPr>
          <w:p w14:paraId="6129B590">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绩效自评表</w:t>
            </w:r>
          </w:p>
          <w:p w14:paraId="08882871">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（20分）</w:t>
            </w:r>
          </w:p>
        </w:tc>
        <w:tc>
          <w:tcPr>
            <w:tcW w:w="6482" w:type="dxa"/>
            <w:tcBorders>
              <w:top w:val="single" w:color="auto" w:sz="4" w:space="0"/>
              <w:left w:val="nil"/>
              <w:bottom w:val="single" w:color="auto" w:sz="4" w:space="0"/>
              <w:right w:val="single" w:color="auto" w:sz="4" w:space="0"/>
            </w:tcBorders>
            <w:vAlign w:val="center"/>
          </w:tcPr>
          <w:p w14:paraId="52145F1D">
            <w:pPr>
              <w:adjustRightInd w:val="0"/>
              <w:snapToGrid w:val="0"/>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1.部门整体支出和项目支出绩效指标反映产出、效益、服务对象满意度方面的指标和预算执行率的权重符合《岳阳市市级预算部门绩效自评操作规程》的，得5分，否则按比例扣除相应的分数。</w:t>
            </w:r>
          </w:p>
          <w:p w14:paraId="1DBF628A">
            <w:pPr>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2.部门整体支出和项目支出绩效指标全部细化到三级指标的，得5分；部分细化的，酌情扣分；没有细化的，不得分。</w:t>
            </w:r>
          </w:p>
          <w:p w14:paraId="645F1264">
            <w:pPr>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vAlign w:val="center"/>
          </w:tcPr>
          <w:p w14:paraId="19A9B968">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r>
              <w:rPr>
                <w:rFonts w:hint="eastAsia" w:asciiTheme="majorEastAsia" w:hAnsiTheme="majorEastAsia" w:eastAsiaTheme="majorEastAsia" w:cstheme="majorEastAsia"/>
                <w:szCs w:val="21"/>
                <w:lang w:val="en-US" w:eastAsia="zh-CN"/>
              </w:rPr>
              <w:t>8</w:t>
            </w:r>
            <w:r>
              <w:rPr>
                <w:rFonts w:hint="eastAsia" w:asciiTheme="majorEastAsia" w:hAnsiTheme="majorEastAsia" w:eastAsiaTheme="majorEastAsia" w:cstheme="majorEastAsia"/>
                <w:szCs w:val="21"/>
              </w:rPr>
              <w:t>　</w:t>
            </w:r>
          </w:p>
        </w:tc>
      </w:tr>
      <w:tr w14:paraId="0D47E2FA">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14:paraId="05FEFBDF">
            <w:pPr>
              <w:widowControl/>
              <w:jc w:val="left"/>
              <w:rPr>
                <w:rFonts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vAlign w:val="center"/>
          </w:tcPr>
          <w:p w14:paraId="1C269FEA">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绩效评价</w:t>
            </w:r>
          </w:p>
          <w:p w14:paraId="2ECC8BBD">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报告反映</w:t>
            </w:r>
          </w:p>
          <w:p w14:paraId="1D9C2E1E">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问题情况</w:t>
            </w:r>
          </w:p>
          <w:p w14:paraId="27E04420">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（20分）</w:t>
            </w:r>
          </w:p>
        </w:tc>
        <w:tc>
          <w:tcPr>
            <w:tcW w:w="6482" w:type="dxa"/>
            <w:tcBorders>
              <w:top w:val="single" w:color="auto" w:sz="4" w:space="0"/>
              <w:left w:val="nil"/>
              <w:bottom w:val="single" w:color="auto" w:sz="4" w:space="0"/>
              <w:right w:val="single" w:color="auto" w:sz="4" w:space="0"/>
            </w:tcBorders>
            <w:vAlign w:val="center"/>
          </w:tcPr>
          <w:p w14:paraId="72791102">
            <w:pPr>
              <w:spacing w:line="240" w:lineRule="exact"/>
              <w:ind w:firstLine="23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10"/>
                <w:szCs w:val="21"/>
              </w:rPr>
              <w:t>从预算和预算绩效管理，部门履职效能，资金分</w:t>
            </w:r>
            <w:r>
              <w:rPr>
                <w:rFonts w:hint="eastAsia" w:asciiTheme="majorEastAsia" w:hAnsiTheme="majorEastAsia" w:eastAsiaTheme="majorEastAsia" w:cstheme="majorEastAsia"/>
                <w:spacing w:val="9"/>
                <w:szCs w:val="21"/>
              </w:rPr>
              <w:t>配、使用和管理，资产和财务管理，政府</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pacing w:val="7"/>
                <w:szCs w:val="21"/>
              </w:rPr>
              <w:t>采购等方面归纳问题、分析原因全面的，得20分；反映问题、分析原因较</w:t>
            </w:r>
            <w:r>
              <w:rPr>
                <w:rFonts w:hint="eastAsia" w:asciiTheme="majorEastAsia" w:hAnsiTheme="majorEastAsia" w:eastAsiaTheme="majorEastAsia" w:cstheme="majorEastAsia"/>
                <w:spacing w:val="6"/>
                <w:szCs w:val="21"/>
              </w:rPr>
              <w:t>全面的，得16—</w:t>
            </w:r>
            <w:r>
              <w:rPr>
                <w:rFonts w:hint="eastAsia" w:asciiTheme="majorEastAsia" w:hAnsiTheme="majorEastAsia" w:eastAsiaTheme="majorEastAsia" w:cstheme="majorEastAsia"/>
                <w:spacing w:val="-73"/>
                <w:szCs w:val="21"/>
              </w:rPr>
              <w:t xml:space="preserve"> </w:t>
            </w:r>
            <w:r>
              <w:rPr>
                <w:rFonts w:hint="eastAsia" w:asciiTheme="majorEastAsia" w:hAnsiTheme="majorEastAsia" w:eastAsiaTheme="majorEastAsia" w:cstheme="majorEastAsia"/>
                <w:spacing w:val="6"/>
                <w:szCs w:val="21"/>
              </w:rPr>
              <w:t>18</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pacing w:val="12"/>
                <w:szCs w:val="21"/>
              </w:rPr>
              <w:t>分；反映问题、分析原因不全面的，得13—</w:t>
            </w:r>
            <w:r>
              <w:rPr>
                <w:rFonts w:hint="eastAsia" w:asciiTheme="majorEastAsia" w:hAnsiTheme="majorEastAsia" w:eastAsiaTheme="majorEastAsia" w:cstheme="majorEastAsia"/>
                <w:spacing w:val="-68"/>
                <w:szCs w:val="21"/>
              </w:rPr>
              <w:t xml:space="preserve"> </w:t>
            </w:r>
            <w:r>
              <w:rPr>
                <w:rFonts w:hint="eastAsia" w:asciiTheme="majorEastAsia" w:hAnsiTheme="majorEastAsia" w:eastAsiaTheme="majorEastAsia" w:cstheme="majorEastAsia"/>
                <w:spacing w:val="12"/>
                <w:szCs w:val="21"/>
              </w:rPr>
              <w:t>15分；问题未归纳</w:t>
            </w:r>
            <w:r>
              <w:rPr>
                <w:rFonts w:hint="eastAsia" w:asciiTheme="majorEastAsia" w:hAnsiTheme="majorEastAsia" w:eastAsiaTheme="majorEastAsia" w:cstheme="majorEastAsia"/>
                <w:spacing w:val="11"/>
                <w:szCs w:val="21"/>
              </w:rPr>
              <w:t>且过于简单的，得10—</w:t>
            </w:r>
            <w:r>
              <w:rPr>
                <w:rFonts w:hint="eastAsia" w:asciiTheme="majorEastAsia" w:hAnsiTheme="majorEastAsia" w:eastAsiaTheme="majorEastAsia" w:cstheme="majorEastAsia"/>
                <w:spacing w:val="-68"/>
                <w:szCs w:val="21"/>
              </w:rPr>
              <w:t xml:space="preserve"> </w:t>
            </w:r>
            <w:r>
              <w:rPr>
                <w:rFonts w:hint="eastAsia" w:asciiTheme="majorEastAsia" w:hAnsiTheme="majorEastAsia" w:eastAsiaTheme="majorEastAsia" w:cstheme="majorEastAsia"/>
                <w:spacing w:val="11"/>
                <w:szCs w:val="21"/>
              </w:rPr>
              <w:t>12</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pacing w:val="13"/>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vAlign w:val="center"/>
          </w:tcPr>
          <w:p w14:paraId="453912A3">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19　</w:t>
            </w:r>
          </w:p>
        </w:tc>
      </w:tr>
      <w:tr w14:paraId="61312F69">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14:paraId="086C8B88">
            <w:pPr>
              <w:widowControl/>
              <w:jc w:val="left"/>
              <w:rPr>
                <w:rFonts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vAlign w:val="center"/>
          </w:tcPr>
          <w:p w14:paraId="5BE98E00">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针对问题</w:t>
            </w:r>
          </w:p>
          <w:p w14:paraId="1E86FD64">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提出可行性建议的情况</w:t>
            </w:r>
          </w:p>
          <w:p w14:paraId="4C06A237">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（15分）</w:t>
            </w:r>
          </w:p>
        </w:tc>
        <w:tc>
          <w:tcPr>
            <w:tcW w:w="6482" w:type="dxa"/>
            <w:tcBorders>
              <w:top w:val="single" w:color="auto" w:sz="4" w:space="0"/>
              <w:left w:val="nil"/>
              <w:bottom w:val="single" w:color="auto" w:sz="4" w:space="0"/>
              <w:right w:val="single" w:color="auto" w:sz="4" w:space="0"/>
            </w:tcBorders>
            <w:vAlign w:val="center"/>
          </w:tcPr>
          <w:p w14:paraId="2181FB18">
            <w:pPr>
              <w:spacing w:line="240" w:lineRule="exact"/>
              <w:ind w:firstLine="216"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3"/>
                <w:szCs w:val="21"/>
              </w:rPr>
              <w:t>建议与问题对应且全面的得15分，建议比较全面的得12—</w:t>
            </w:r>
            <w:r>
              <w:rPr>
                <w:rFonts w:hint="eastAsia" w:asciiTheme="majorEastAsia" w:hAnsiTheme="majorEastAsia" w:eastAsiaTheme="majorEastAsia" w:cstheme="majorEastAsia"/>
                <w:spacing w:val="-55"/>
                <w:szCs w:val="21"/>
              </w:rPr>
              <w:t xml:space="preserve"> </w:t>
            </w:r>
            <w:r>
              <w:rPr>
                <w:rFonts w:hint="eastAsia" w:asciiTheme="majorEastAsia" w:hAnsiTheme="majorEastAsia" w:eastAsiaTheme="majorEastAsia" w:cstheme="majorEastAsia"/>
                <w:spacing w:val="3"/>
                <w:szCs w:val="21"/>
              </w:rPr>
              <w:t>14分，建议不全面的得9—</w:t>
            </w:r>
            <w:r>
              <w:rPr>
                <w:rFonts w:hint="eastAsia" w:asciiTheme="majorEastAsia" w:hAnsiTheme="majorEastAsia" w:eastAsiaTheme="majorEastAsia" w:cstheme="majorEastAsia"/>
                <w:spacing w:val="-72"/>
                <w:szCs w:val="21"/>
              </w:rPr>
              <w:t xml:space="preserve"> </w:t>
            </w:r>
            <w:r>
              <w:rPr>
                <w:rFonts w:hint="eastAsia" w:asciiTheme="majorEastAsia" w:hAnsiTheme="majorEastAsia" w:eastAsiaTheme="majorEastAsia" w:cstheme="majorEastAsia"/>
                <w:spacing w:val="3"/>
                <w:szCs w:val="21"/>
              </w:rPr>
              <w:t>11</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pacing w:val="2"/>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vAlign w:val="center"/>
          </w:tcPr>
          <w:p w14:paraId="3F9DC3A6">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15</w:t>
            </w:r>
          </w:p>
        </w:tc>
      </w:tr>
      <w:tr w14:paraId="5860E7A1">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4A9AB779">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vAlign w:val="center"/>
          </w:tcPr>
          <w:p w14:paraId="69E4AAA3">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100分</w:t>
            </w:r>
          </w:p>
        </w:tc>
        <w:tc>
          <w:tcPr>
            <w:tcW w:w="6482" w:type="dxa"/>
            <w:tcBorders>
              <w:top w:val="single" w:color="auto" w:sz="4" w:space="0"/>
              <w:left w:val="single" w:color="auto" w:sz="4" w:space="0"/>
              <w:bottom w:val="single" w:color="auto" w:sz="4" w:space="0"/>
              <w:right w:val="single" w:color="auto" w:sz="4" w:space="0"/>
            </w:tcBorders>
            <w:vAlign w:val="center"/>
          </w:tcPr>
          <w:p w14:paraId="3C9F112F">
            <w:pPr>
              <w:spacing w:line="240" w:lineRule="exact"/>
              <w:rPr>
                <w:rFonts w:asciiTheme="majorEastAsia" w:hAnsiTheme="majorEastAsia" w:eastAsiaTheme="majorEastAsia" w:cstheme="majorEastAsia"/>
                <w:szCs w:val="21"/>
              </w:rPr>
            </w:pPr>
          </w:p>
        </w:tc>
        <w:tc>
          <w:tcPr>
            <w:tcW w:w="753" w:type="dxa"/>
            <w:tcBorders>
              <w:top w:val="single" w:color="auto" w:sz="4" w:space="0"/>
              <w:left w:val="single" w:color="auto" w:sz="4" w:space="0"/>
              <w:bottom w:val="single" w:color="auto" w:sz="4" w:space="0"/>
              <w:right w:val="single" w:color="auto" w:sz="4" w:space="0"/>
            </w:tcBorders>
            <w:vAlign w:val="center"/>
          </w:tcPr>
          <w:p w14:paraId="4C8BE1F0">
            <w:pPr>
              <w:spacing w:line="2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97</w:t>
            </w:r>
          </w:p>
        </w:tc>
      </w:tr>
    </w:tbl>
    <w:p w14:paraId="03C173E4">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sectPr>
      <w:pgSz w:w="11906" w:h="16838"/>
      <w:pgMar w:top="1701" w:right="1701" w:bottom="1701"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319D7">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82A2407">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782A2407">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140C31"/>
    <w:multiLevelType w:val="singleLevel"/>
    <w:tmpl w:val="A8140C31"/>
    <w:lvl w:ilvl="0" w:tentative="0">
      <w:start w:val="2"/>
      <w:numFmt w:val="chineseCounting"/>
      <w:lvlText w:val="(%1)"/>
      <w:lvlJc w:val="left"/>
      <w:pPr>
        <w:tabs>
          <w:tab w:val="left" w:pos="312"/>
        </w:tabs>
      </w:pPr>
      <w:rPr>
        <w:rFonts w:hint="eastAsia"/>
      </w:rPr>
    </w:lvl>
  </w:abstractNum>
  <w:abstractNum w:abstractNumId="1">
    <w:nsid w:val="F36A8347"/>
    <w:multiLevelType w:val="singleLevel"/>
    <w:tmpl w:val="F36A8347"/>
    <w:lvl w:ilvl="0" w:tentative="0">
      <w:start w:val="1"/>
      <w:numFmt w:val="decimal"/>
      <w:suff w:val="nothing"/>
      <w:lvlText w:val="（%1）"/>
      <w:lvlJc w:val="left"/>
    </w:lvl>
  </w:abstractNum>
  <w:abstractNum w:abstractNumId="2">
    <w:nsid w:val="00BF5C5B"/>
    <w:multiLevelType w:val="singleLevel"/>
    <w:tmpl w:val="00BF5C5B"/>
    <w:lvl w:ilvl="0" w:tentative="0">
      <w:start w:val="8"/>
      <w:numFmt w:val="chineseCounting"/>
      <w:suff w:val="nothing"/>
      <w:lvlText w:val="%1、"/>
      <w:lvlJc w:val="left"/>
      <w:rPr>
        <w:rFonts w:hint="eastAsia"/>
      </w:rPr>
    </w:lvl>
  </w:abstractNum>
  <w:abstractNum w:abstractNumId="3">
    <w:nsid w:val="654057C7"/>
    <w:multiLevelType w:val="singleLevel"/>
    <w:tmpl w:val="654057C7"/>
    <w:lvl w:ilvl="0" w:tentative="0">
      <w:start w:val="1"/>
      <w:numFmt w:val="decimal"/>
      <w:suff w:val="nothing"/>
      <w:lvlText w:val="（%1）"/>
      <w:lvlJc w:val="left"/>
    </w:lvl>
  </w:abstractNum>
  <w:abstractNum w:abstractNumId="4">
    <w:nsid w:val="75CB3A1E"/>
    <w:multiLevelType w:val="singleLevel"/>
    <w:tmpl w:val="75CB3A1E"/>
    <w:lvl w:ilvl="0" w:tentative="0">
      <w:start w:val="1"/>
      <w:numFmt w:val="chineseCounting"/>
      <w:suff w:val="nothing"/>
      <w:lvlText w:val="%1、"/>
      <w:lvlJc w:val="left"/>
      <w:rPr>
        <w:rFonts w:hint="eastAsi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53FC3987"/>
    <w:rsid w:val="000A3765"/>
    <w:rsid w:val="001D7282"/>
    <w:rsid w:val="003104AA"/>
    <w:rsid w:val="0039081D"/>
    <w:rsid w:val="004C7144"/>
    <w:rsid w:val="005E6ECB"/>
    <w:rsid w:val="006753B8"/>
    <w:rsid w:val="006816F7"/>
    <w:rsid w:val="00744EA1"/>
    <w:rsid w:val="0075338D"/>
    <w:rsid w:val="00756D9D"/>
    <w:rsid w:val="007704EB"/>
    <w:rsid w:val="007A6E53"/>
    <w:rsid w:val="007E1C49"/>
    <w:rsid w:val="0085499B"/>
    <w:rsid w:val="008F3BEA"/>
    <w:rsid w:val="009419CA"/>
    <w:rsid w:val="00955854"/>
    <w:rsid w:val="009C7330"/>
    <w:rsid w:val="00A00FBB"/>
    <w:rsid w:val="00A43800"/>
    <w:rsid w:val="00BB1F30"/>
    <w:rsid w:val="00BF0721"/>
    <w:rsid w:val="00C03795"/>
    <w:rsid w:val="00CE3756"/>
    <w:rsid w:val="00D27A74"/>
    <w:rsid w:val="00DD2C87"/>
    <w:rsid w:val="00E831C8"/>
    <w:rsid w:val="00EE1379"/>
    <w:rsid w:val="00EF287A"/>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419AF"/>
    <w:rsid w:val="02656E75"/>
    <w:rsid w:val="027431E5"/>
    <w:rsid w:val="02B544DB"/>
    <w:rsid w:val="02CB5D99"/>
    <w:rsid w:val="02F61D91"/>
    <w:rsid w:val="02FC4679"/>
    <w:rsid w:val="02FE5E0A"/>
    <w:rsid w:val="0347190C"/>
    <w:rsid w:val="034760CE"/>
    <w:rsid w:val="03487959"/>
    <w:rsid w:val="03505BE1"/>
    <w:rsid w:val="036D41A2"/>
    <w:rsid w:val="037F229C"/>
    <w:rsid w:val="03911277"/>
    <w:rsid w:val="039A540B"/>
    <w:rsid w:val="03BD010E"/>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3258C9"/>
    <w:rsid w:val="054037EF"/>
    <w:rsid w:val="054E7FFF"/>
    <w:rsid w:val="05621117"/>
    <w:rsid w:val="058C5045"/>
    <w:rsid w:val="059C7C89"/>
    <w:rsid w:val="05A50C70"/>
    <w:rsid w:val="05B525CA"/>
    <w:rsid w:val="05C4448F"/>
    <w:rsid w:val="05E616EC"/>
    <w:rsid w:val="06146BAF"/>
    <w:rsid w:val="06286BB6"/>
    <w:rsid w:val="06405E9C"/>
    <w:rsid w:val="064D5380"/>
    <w:rsid w:val="064E0F6B"/>
    <w:rsid w:val="06617309"/>
    <w:rsid w:val="06650E6A"/>
    <w:rsid w:val="06854A05"/>
    <w:rsid w:val="068B5259"/>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E6155"/>
    <w:rsid w:val="07E11DA2"/>
    <w:rsid w:val="07E40515"/>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A91E6C"/>
    <w:rsid w:val="08BA1B19"/>
    <w:rsid w:val="08D059DD"/>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E964B0"/>
    <w:rsid w:val="0B163034"/>
    <w:rsid w:val="0B1F5B6D"/>
    <w:rsid w:val="0B2F4AF7"/>
    <w:rsid w:val="0B310A96"/>
    <w:rsid w:val="0B3312B6"/>
    <w:rsid w:val="0B4064B3"/>
    <w:rsid w:val="0B6E529C"/>
    <w:rsid w:val="0B701D27"/>
    <w:rsid w:val="0B7245CE"/>
    <w:rsid w:val="0B943886"/>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B7DF9"/>
    <w:rsid w:val="0C6E2A56"/>
    <w:rsid w:val="0C7A708D"/>
    <w:rsid w:val="0CCA7495"/>
    <w:rsid w:val="0CD16BA2"/>
    <w:rsid w:val="0CD745A0"/>
    <w:rsid w:val="0CDE4E30"/>
    <w:rsid w:val="0D012A51"/>
    <w:rsid w:val="0D094F84"/>
    <w:rsid w:val="0D280615"/>
    <w:rsid w:val="0D2C07EB"/>
    <w:rsid w:val="0D2F57DE"/>
    <w:rsid w:val="0D353632"/>
    <w:rsid w:val="0D392C4E"/>
    <w:rsid w:val="0D482FA9"/>
    <w:rsid w:val="0D4A4299"/>
    <w:rsid w:val="0D5F1E28"/>
    <w:rsid w:val="0D671080"/>
    <w:rsid w:val="0D783B34"/>
    <w:rsid w:val="0D81754C"/>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DB3003"/>
    <w:rsid w:val="0EFE4287"/>
    <w:rsid w:val="0F0D525E"/>
    <w:rsid w:val="0F2A2A37"/>
    <w:rsid w:val="0F2E6C95"/>
    <w:rsid w:val="0F3F7CF5"/>
    <w:rsid w:val="0F4675CA"/>
    <w:rsid w:val="0F471A79"/>
    <w:rsid w:val="0F500384"/>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E2943"/>
    <w:rsid w:val="10C8346E"/>
    <w:rsid w:val="10FE6AB1"/>
    <w:rsid w:val="1112624E"/>
    <w:rsid w:val="11153798"/>
    <w:rsid w:val="11297158"/>
    <w:rsid w:val="114B2C9B"/>
    <w:rsid w:val="11507551"/>
    <w:rsid w:val="115D78BB"/>
    <w:rsid w:val="116001E2"/>
    <w:rsid w:val="11793618"/>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2FC4C4A"/>
    <w:rsid w:val="13094CA6"/>
    <w:rsid w:val="132156D8"/>
    <w:rsid w:val="132911E2"/>
    <w:rsid w:val="133868AE"/>
    <w:rsid w:val="135133AE"/>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710CBF"/>
    <w:rsid w:val="14791934"/>
    <w:rsid w:val="147D213D"/>
    <w:rsid w:val="14A04833"/>
    <w:rsid w:val="14B12779"/>
    <w:rsid w:val="14B37576"/>
    <w:rsid w:val="14F4219E"/>
    <w:rsid w:val="150135C1"/>
    <w:rsid w:val="151C632A"/>
    <w:rsid w:val="152E4EB1"/>
    <w:rsid w:val="153E3566"/>
    <w:rsid w:val="154034C3"/>
    <w:rsid w:val="156B6CDB"/>
    <w:rsid w:val="15726626"/>
    <w:rsid w:val="15820278"/>
    <w:rsid w:val="15914EE6"/>
    <w:rsid w:val="15A42FA4"/>
    <w:rsid w:val="15A6418F"/>
    <w:rsid w:val="15AA091B"/>
    <w:rsid w:val="15BC6BD3"/>
    <w:rsid w:val="15CF095E"/>
    <w:rsid w:val="15DA784E"/>
    <w:rsid w:val="15DB017B"/>
    <w:rsid w:val="15E6370B"/>
    <w:rsid w:val="15E835FB"/>
    <w:rsid w:val="15E84717"/>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E339CC"/>
    <w:rsid w:val="17F33C57"/>
    <w:rsid w:val="181D4FAC"/>
    <w:rsid w:val="182B38C1"/>
    <w:rsid w:val="18351597"/>
    <w:rsid w:val="18353961"/>
    <w:rsid w:val="18474510"/>
    <w:rsid w:val="184F1D16"/>
    <w:rsid w:val="1852374B"/>
    <w:rsid w:val="185629F1"/>
    <w:rsid w:val="18685D91"/>
    <w:rsid w:val="188F0DAB"/>
    <w:rsid w:val="18905464"/>
    <w:rsid w:val="18910B5C"/>
    <w:rsid w:val="18A62960"/>
    <w:rsid w:val="18BD3DC4"/>
    <w:rsid w:val="18C149F3"/>
    <w:rsid w:val="18D233DB"/>
    <w:rsid w:val="18DC433F"/>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D37D58"/>
    <w:rsid w:val="19DD0438"/>
    <w:rsid w:val="1A0A04E6"/>
    <w:rsid w:val="1A187AC0"/>
    <w:rsid w:val="1A213466"/>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356AEB"/>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C6C65"/>
    <w:rsid w:val="1D402518"/>
    <w:rsid w:val="1D4E7169"/>
    <w:rsid w:val="1D554265"/>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4B71B8"/>
    <w:rsid w:val="1F4C39A9"/>
    <w:rsid w:val="1F5665AD"/>
    <w:rsid w:val="1F692382"/>
    <w:rsid w:val="1F8815CD"/>
    <w:rsid w:val="1F8D1995"/>
    <w:rsid w:val="1F935BDD"/>
    <w:rsid w:val="1F9730E6"/>
    <w:rsid w:val="1FDE0273"/>
    <w:rsid w:val="1FEF73C9"/>
    <w:rsid w:val="20020491"/>
    <w:rsid w:val="203C7C11"/>
    <w:rsid w:val="20421AEB"/>
    <w:rsid w:val="20471AED"/>
    <w:rsid w:val="20487E48"/>
    <w:rsid w:val="20666EBF"/>
    <w:rsid w:val="206F239E"/>
    <w:rsid w:val="2086258B"/>
    <w:rsid w:val="20A45C99"/>
    <w:rsid w:val="20AD18F5"/>
    <w:rsid w:val="20B77D0F"/>
    <w:rsid w:val="20BB288C"/>
    <w:rsid w:val="20D06EB4"/>
    <w:rsid w:val="20E40557"/>
    <w:rsid w:val="20EF04D3"/>
    <w:rsid w:val="210C69CF"/>
    <w:rsid w:val="21107C1A"/>
    <w:rsid w:val="213018E1"/>
    <w:rsid w:val="21392BC1"/>
    <w:rsid w:val="21431802"/>
    <w:rsid w:val="21463D2C"/>
    <w:rsid w:val="2151198F"/>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B0895"/>
    <w:rsid w:val="231527D7"/>
    <w:rsid w:val="23185AD8"/>
    <w:rsid w:val="23336451"/>
    <w:rsid w:val="23474320"/>
    <w:rsid w:val="23492735"/>
    <w:rsid w:val="23574FB8"/>
    <w:rsid w:val="235B5F37"/>
    <w:rsid w:val="235C3EA6"/>
    <w:rsid w:val="23604810"/>
    <w:rsid w:val="237A7609"/>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8B7C99"/>
    <w:rsid w:val="268C4A4A"/>
    <w:rsid w:val="269A7501"/>
    <w:rsid w:val="26A3584F"/>
    <w:rsid w:val="26A66B0A"/>
    <w:rsid w:val="26A73989"/>
    <w:rsid w:val="26A86D42"/>
    <w:rsid w:val="26C30557"/>
    <w:rsid w:val="26CB2EBC"/>
    <w:rsid w:val="26CB4B73"/>
    <w:rsid w:val="26E34A7B"/>
    <w:rsid w:val="26E9756C"/>
    <w:rsid w:val="26FA4570"/>
    <w:rsid w:val="27217FF0"/>
    <w:rsid w:val="27242893"/>
    <w:rsid w:val="273612F4"/>
    <w:rsid w:val="27445146"/>
    <w:rsid w:val="277602F5"/>
    <w:rsid w:val="278038CA"/>
    <w:rsid w:val="27C33BB0"/>
    <w:rsid w:val="27C55F98"/>
    <w:rsid w:val="27CC0CD0"/>
    <w:rsid w:val="27D071BC"/>
    <w:rsid w:val="27D4538F"/>
    <w:rsid w:val="27DE15AE"/>
    <w:rsid w:val="27E03A2F"/>
    <w:rsid w:val="280D297A"/>
    <w:rsid w:val="28276A98"/>
    <w:rsid w:val="285710C8"/>
    <w:rsid w:val="285C4BAF"/>
    <w:rsid w:val="285D0F42"/>
    <w:rsid w:val="28703320"/>
    <w:rsid w:val="289539A5"/>
    <w:rsid w:val="289F019A"/>
    <w:rsid w:val="28CC6ED5"/>
    <w:rsid w:val="28F010D9"/>
    <w:rsid w:val="28F05C88"/>
    <w:rsid w:val="29082E70"/>
    <w:rsid w:val="291343EF"/>
    <w:rsid w:val="29166F16"/>
    <w:rsid w:val="294D5371"/>
    <w:rsid w:val="295A5964"/>
    <w:rsid w:val="29626133"/>
    <w:rsid w:val="29702C6A"/>
    <w:rsid w:val="298756CC"/>
    <w:rsid w:val="29A81FA5"/>
    <w:rsid w:val="29A90877"/>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7A07C0"/>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F756B7"/>
    <w:rsid w:val="2CF9252D"/>
    <w:rsid w:val="2CF97782"/>
    <w:rsid w:val="2D107154"/>
    <w:rsid w:val="2D143281"/>
    <w:rsid w:val="2D1C79F8"/>
    <w:rsid w:val="2D324177"/>
    <w:rsid w:val="2D5A7835"/>
    <w:rsid w:val="2D6578A0"/>
    <w:rsid w:val="2D7343C9"/>
    <w:rsid w:val="2DE44256"/>
    <w:rsid w:val="2DE557EB"/>
    <w:rsid w:val="2E0E6D42"/>
    <w:rsid w:val="2E0F4249"/>
    <w:rsid w:val="2E2F0A58"/>
    <w:rsid w:val="2E447583"/>
    <w:rsid w:val="2E4B4467"/>
    <w:rsid w:val="2E5520B9"/>
    <w:rsid w:val="2E63548C"/>
    <w:rsid w:val="2E640C1C"/>
    <w:rsid w:val="2E6B523D"/>
    <w:rsid w:val="2E7A08F9"/>
    <w:rsid w:val="2E7B33BD"/>
    <w:rsid w:val="2E836803"/>
    <w:rsid w:val="2E96363C"/>
    <w:rsid w:val="2EB86707"/>
    <w:rsid w:val="2EC92184"/>
    <w:rsid w:val="2ECD27F6"/>
    <w:rsid w:val="2F0E1C14"/>
    <w:rsid w:val="2F366FC1"/>
    <w:rsid w:val="2F5034C7"/>
    <w:rsid w:val="2F866106"/>
    <w:rsid w:val="2FA3249D"/>
    <w:rsid w:val="2FC05B92"/>
    <w:rsid w:val="2FDE3BE4"/>
    <w:rsid w:val="2FEC1413"/>
    <w:rsid w:val="2FEF5C51"/>
    <w:rsid w:val="301F1E0F"/>
    <w:rsid w:val="302E6295"/>
    <w:rsid w:val="30327C66"/>
    <w:rsid w:val="303329F0"/>
    <w:rsid w:val="303818E5"/>
    <w:rsid w:val="303F1851"/>
    <w:rsid w:val="303F79AD"/>
    <w:rsid w:val="30492212"/>
    <w:rsid w:val="304C3A2B"/>
    <w:rsid w:val="30596318"/>
    <w:rsid w:val="306F339C"/>
    <w:rsid w:val="30762710"/>
    <w:rsid w:val="30814CF1"/>
    <w:rsid w:val="308E4163"/>
    <w:rsid w:val="30C20BA4"/>
    <w:rsid w:val="30C478ED"/>
    <w:rsid w:val="30EC01FB"/>
    <w:rsid w:val="30F54D00"/>
    <w:rsid w:val="31026564"/>
    <w:rsid w:val="310A5122"/>
    <w:rsid w:val="312107CD"/>
    <w:rsid w:val="31210CA8"/>
    <w:rsid w:val="31215285"/>
    <w:rsid w:val="312D0344"/>
    <w:rsid w:val="31346C1B"/>
    <w:rsid w:val="314A407E"/>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86DB3"/>
    <w:rsid w:val="32895C45"/>
    <w:rsid w:val="32A43D99"/>
    <w:rsid w:val="32B141E0"/>
    <w:rsid w:val="32B44D2D"/>
    <w:rsid w:val="32C90A49"/>
    <w:rsid w:val="32FA2D7F"/>
    <w:rsid w:val="32FC6C4E"/>
    <w:rsid w:val="33085CC5"/>
    <w:rsid w:val="33262CBA"/>
    <w:rsid w:val="332B323C"/>
    <w:rsid w:val="332E3189"/>
    <w:rsid w:val="335B62EC"/>
    <w:rsid w:val="335E79BA"/>
    <w:rsid w:val="3360061D"/>
    <w:rsid w:val="336549AB"/>
    <w:rsid w:val="33782709"/>
    <w:rsid w:val="3392025F"/>
    <w:rsid w:val="33A8285D"/>
    <w:rsid w:val="33AC1E29"/>
    <w:rsid w:val="33B17041"/>
    <w:rsid w:val="33B202F3"/>
    <w:rsid w:val="33B20F64"/>
    <w:rsid w:val="33D07BDB"/>
    <w:rsid w:val="33EE53FA"/>
    <w:rsid w:val="33FD7485"/>
    <w:rsid w:val="34012F1B"/>
    <w:rsid w:val="34467089"/>
    <w:rsid w:val="34523AB5"/>
    <w:rsid w:val="346B4B47"/>
    <w:rsid w:val="346E4F77"/>
    <w:rsid w:val="34762AAC"/>
    <w:rsid w:val="348402A8"/>
    <w:rsid w:val="34B510BB"/>
    <w:rsid w:val="34BB2714"/>
    <w:rsid w:val="34C25EF7"/>
    <w:rsid w:val="34D20F28"/>
    <w:rsid w:val="34E22DC0"/>
    <w:rsid w:val="350233D4"/>
    <w:rsid w:val="350308C1"/>
    <w:rsid w:val="35195F01"/>
    <w:rsid w:val="35313A72"/>
    <w:rsid w:val="35493C91"/>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7104DEB"/>
    <w:rsid w:val="372D0977"/>
    <w:rsid w:val="37337382"/>
    <w:rsid w:val="374D5647"/>
    <w:rsid w:val="374F42A7"/>
    <w:rsid w:val="37506DBE"/>
    <w:rsid w:val="3759338C"/>
    <w:rsid w:val="37654002"/>
    <w:rsid w:val="378E3E66"/>
    <w:rsid w:val="37C244FC"/>
    <w:rsid w:val="37D95C79"/>
    <w:rsid w:val="37E81F7B"/>
    <w:rsid w:val="38026A1B"/>
    <w:rsid w:val="38197832"/>
    <w:rsid w:val="383903C6"/>
    <w:rsid w:val="383C423B"/>
    <w:rsid w:val="38415136"/>
    <w:rsid w:val="386C1D38"/>
    <w:rsid w:val="387A25A5"/>
    <w:rsid w:val="388C1526"/>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B7002"/>
    <w:rsid w:val="396C2A15"/>
    <w:rsid w:val="39AC01F9"/>
    <w:rsid w:val="39B73BAC"/>
    <w:rsid w:val="39B7517F"/>
    <w:rsid w:val="39BA3B51"/>
    <w:rsid w:val="39C20795"/>
    <w:rsid w:val="39E90E2B"/>
    <w:rsid w:val="39E94D86"/>
    <w:rsid w:val="39F1638E"/>
    <w:rsid w:val="3A001C79"/>
    <w:rsid w:val="3A1513BA"/>
    <w:rsid w:val="3A2E618D"/>
    <w:rsid w:val="3A4109A1"/>
    <w:rsid w:val="3A742C8C"/>
    <w:rsid w:val="3A7B2702"/>
    <w:rsid w:val="3A896EEE"/>
    <w:rsid w:val="3AA700CE"/>
    <w:rsid w:val="3AAA2893"/>
    <w:rsid w:val="3ABB15C7"/>
    <w:rsid w:val="3AD8279E"/>
    <w:rsid w:val="3AE73EDB"/>
    <w:rsid w:val="3B08641D"/>
    <w:rsid w:val="3B1C7A19"/>
    <w:rsid w:val="3B2B5582"/>
    <w:rsid w:val="3B4234D4"/>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4D3B02"/>
    <w:rsid w:val="3C5B1D89"/>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92376D"/>
    <w:rsid w:val="3F9C1CD6"/>
    <w:rsid w:val="3FB035B9"/>
    <w:rsid w:val="3FC45A80"/>
    <w:rsid w:val="3FD414E4"/>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263E3B"/>
    <w:rsid w:val="422C70F1"/>
    <w:rsid w:val="423C6CFA"/>
    <w:rsid w:val="42442693"/>
    <w:rsid w:val="428D1B97"/>
    <w:rsid w:val="42B608A5"/>
    <w:rsid w:val="42BC6C8F"/>
    <w:rsid w:val="42C5446D"/>
    <w:rsid w:val="42E94337"/>
    <w:rsid w:val="43031943"/>
    <w:rsid w:val="431327F1"/>
    <w:rsid w:val="43182DB2"/>
    <w:rsid w:val="4368794F"/>
    <w:rsid w:val="436D0FB5"/>
    <w:rsid w:val="437518D1"/>
    <w:rsid w:val="438D1E49"/>
    <w:rsid w:val="43B23B98"/>
    <w:rsid w:val="43C80076"/>
    <w:rsid w:val="43D8550E"/>
    <w:rsid w:val="43DC0C7D"/>
    <w:rsid w:val="43EA69D8"/>
    <w:rsid w:val="44356D2F"/>
    <w:rsid w:val="44390E25"/>
    <w:rsid w:val="44433468"/>
    <w:rsid w:val="44437F9F"/>
    <w:rsid w:val="444F5C68"/>
    <w:rsid w:val="44613E6E"/>
    <w:rsid w:val="446A5324"/>
    <w:rsid w:val="447E7804"/>
    <w:rsid w:val="44943661"/>
    <w:rsid w:val="44A05C5C"/>
    <w:rsid w:val="44AC7417"/>
    <w:rsid w:val="44B16853"/>
    <w:rsid w:val="450D5FAD"/>
    <w:rsid w:val="45172F07"/>
    <w:rsid w:val="451D5184"/>
    <w:rsid w:val="452F3716"/>
    <w:rsid w:val="453C65FD"/>
    <w:rsid w:val="454B256E"/>
    <w:rsid w:val="455D76E4"/>
    <w:rsid w:val="45646F33"/>
    <w:rsid w:val="45671007"/>
    <w:rsid w:val="456C331B"/>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600773"/>
    <w:rsid w:val="47661F26"/>
    <w:rsid w:val="476E25F3"/>
    <w:rsid w:val="47783B12"/>
    <w:rsid w:val="477D5156"/>
    <w:rsid w:val="477F2265"/>
    <w:rsid w:val="47890AD6"/>
    <w:rsid w:val="478D2FF6"/>
    <w:rsid w:val="478F6037"/>
    <w:rsid w:val="47965146"/>
    <w:rsid w:val="4798720D"/>
    <w:rsid w:val="47BF7C9C"/>
    <w:rsid w:val="47C2246C"/>
    <w:rsid w:val="47CA5F05"/>
    <w:rsid w:val="47DA1720"/>
    <w:rsid w:val="47E11737"/>
    <w:rsid w:val="47E77D53"/>
    <w:rsid w:val="47EE48C0"/>
    <w:rsid w:val="47F35E3E"/>
    <w:rsid w:val="47FB766F"/>
    <w:rsid w:val="48064E6E"/>
    <w:rsid w:val="4808575C"/>
    <w:rsid w:val="480B439D"/>
    <w:rsid w:val="482F10F4"/>
    <w:rsid w:val="48606A0B"/>
    <w:rsid w:val="486D78BB"/>
    <w:rsid w:val="48915636"/>
    <w:rsid w:val="48985F31"/>
    <w:rsid w:val="48AC6E35"/>
    <w:rsid w:val="48BD43A0"/>
    <w:rsid w:val="48C96968"/>
    <w:rsid w:val="48F84416"/>
    <w:rsid w:val="490874C4"/>
    <w:rsid w:val="491A6A98"/>
    <w:rsid w:val="491D4AAF"/>
    <w:rsid w:val="4926292B"/>
    <w:rsid w:val="49371235"/>
    <w:rsid w:val="494324F6"/>
    <w:rsid w:val="49455D20"/>
    <w:rsid w:val="497B341F"/>
    <w:rsid w:val="49B415EE"/>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7055A6"/>
    <w:rsid w:val="4A9C47ED"/>
    <w:rsid w:val="4AA71D5E"/>
    <w:rsid w:val="4AAA6CA9"/>
    <w:rsid w:val="4AE008D2"/>
    <w:rsid w:val="4B0B3617"/>
    <w:rsid w:val="4B2815DF"/>
    <w:rsid w:val="4B473F5E"/>
    <w:rsid w:val="4B49191E"/>
    <w:rsid w:val="4B507FB2"/>
    <w:rsid w:val="4B647620"/>
    <w:rsid w:val="4B695935"/>
    <w:rsid w:val="4B7A55E6"/>
    <w:rsid w:val="4B82653E"/>
    <w:rsid w:val="4B894031"/>
    <w:rsid w:val="4B8C1A83"/>
    <w:rsid w:val="4B946154"/>
    <w:rsid w:val="4BB12731"/>
    <w:rsid w:val="4BE10A59"/>
    <w:rsid w:val="4BE123D1"/>
    <w:rsid w:val="4C0A534C"/>
    <w:rsid w:val="4C0F01F9"/>
    <w:rsid w:val="4C270B31"/>
    <w:rsid w:val="4C3202E6"/>
    <w:rsid w:val="4C6370A1"/>
    <w:rsid w:val="4C736886"/>
    <w:rsid w:val="4C7F7CEF"/>
    <w:rsid w:val="4C821AA7"/>
    <w:rsid w:val="4CA43125"/>
    <w:rsid w:val="4CAC2A11"/>
    <w:rsid w:val="4CB01CB9"/>
    <w:rsid w:val="4CCD33EA"/>
    <w:rsid w:val="4CCF426B"/>
    <w:rsid w:val="4CFE069C"/>
    <w:rsid w:val="4CFE63D3"/>
    <w:rsid w:val="4D033F9C"/>
    <w:rsid w:val="4D055E23"/>
    <w:rsid w:val="4D2433AC"/>
    <w:rsid w:val="4D4434B8"/>
    <w:rsid w:val="4D4A4A28"/>
    <w:rsid w:val="4D5D7D7F"/>
    <w:rsid w:val="4D625C01"/>
    <w:rsid w:val="4D8F350E"/>
    <w:rsid w:val="4D924E46"/>
    <w:rsid w:val="4D9877E4"/>
    <w:rsid w:val="4DBD22E7"/>
    <w:rsid w:val="4DC73507"/>
    <w:rsid w:val="4DDA6A5F"/>
    <w:rsid w:val="4DDB7205"/>
    <w:rsid w:val="4DDF772B"/>
    <w:rsid w:val="4DEB15AD"/>
    <w:rsid w:val="4DF87443"/>
    <w:rsid w:val="4E1C70CC"/>
    <w:rsid w:val="4E370600"/>
    <w:rsid w:val="4E435024"/>
    <w:rsid w:val="4E4E7E80"/>
    <w:rsid w:val="4E534A5B"/>
    <w:rsid w:val="4E5C5562"/>
    <w:rsid w:val="4E5F69A8"/>
    <w:rsid w:val="4E655726"/>
    <w:rsid w:val="4E754A02"/>
    <w:rsid w:val="4E95725E"/>
    <w:rsid w:val="4E9A6CF9"/>
    <w:rsid w:val="4EA65FD0"/>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FE4A87"/>
    <w:rsid w:val="500344EA"/>
    <w:rsid w:val="500B7B4C"/>
    <w:rsid w:val="503C329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414399"/>
    <w:rsid w:val="515D5FD6"/>
    <w:rsid w:val="516A7012"/>
    <w:rsid w:val="51721A38"/>
    <w:rsid w:val="517D016D"/>
    <w:rsid w:val="51A45867"/>
    <w:rsid w:val="51AD7250"/>
    <w:rsid w:val="51CF1465"/>
    <w:rsid w:val="51D1247D"/>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A28DC"/>
    <w:rsid w:val="54827775"/>
    <w:rsid w:val="54AC5134"/>
    <w:rsid w:val="54DE6078"/>
    <w:rsid w:val="54E86EBD"/>
    <w:rsid w:val="54F2526E"/>
    <w:rsid w:val="55075D9B"/>
    <w:rsid w:val="55184BBF"/>
    <w:rsid w:val="551874CA"/>
    <w:rsid w:val="551E6A56"/>
    <w:rsid w:val="552006D3"/>
    <w:rsid w:val="55301CB3"/>
    <w:rsid w:val="55327054"/>
    <w:rsid w:val="553A26BA"/>
    <w:rsid w:val="5556054C"/>
    <w:rsid w:val="55862A42"/>
    <w:rsid w:val="55990578"/>
    <w:rsid w:val="55A56891"/>
    <w:rsid w:val="55AC66CB"/>
    <w:rsid w:val="55C33131"/>
    <w:rsid w:val="55CD7903"/>
    <w:rsid w:val="55E172A0"/>
    <w:rsid w:val="55E24605"/>
    <w:rsid w:val="55F81C60"/>
    <w:rsid w:val="55FA0F14"/>
    <w:rsid w:val="56097F90"/>
    <w:rsid w:val="56133E90"/>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629C"/>
    <w:rsid w:val="57540996"/>
    <w:rsid w:val="57802A35"/>
    <w:rsid w:val="578C3658"/>
    <w:rsid w:val="57B66918"/>
    <w:rsid w:val="57BD6FCE"/>
    <w:rsid w:val="57D214D2"/>
    <w:rsid w:val="57DA1A42"/>
    <w:rsid w:val="58002D08"/>
    <w:rsid w:val="58057728"/>
    <w:rsid w:val="581D1F94"/>
    <w:rsid w:val="582872BA"/>
    <w:rsid w:val="5829318A"/>
    <w:rsid w:val="582D7EE9"/>
    <w:rsid w:val="583343BB"/>
    <w:rsid w:val="583439B3"/>
    <w:rsid w:val="583B5787"/>
    <w:rsid w:val="586759C7"/>
    <w:rsid w:val="58C07CA9"/>
    <w:rsid w:val="58DE5A38"/>
    <w:rsid w:val="58FA7B16"/>
    <w:rsid w:val="58FB22A6"/>
    <w:rsid w:val="59003437"/>
    <w:rsid w:val="59182EE7"/>
    <w:rsid w:val="5921212C"/>
    <w:rsid w:val="59395687"/>
    <w:rsid w:val="596F472F"/>
    <w:rsid w:val="5974345D"/>
    <w:rsid w:val="597534AA"/>
    <w:rsid w:val="59951C91"/>
    <w:rsid w:val="59982867"/>
    <w:rsid w:val="59A11ED6"/>
    <w:rsid w:val="59AB0DFC"/>
    <w:rsid w:val="59C1557F"/>
    <w:rsid w:val="59C8615E"/>
    <w:rsid w:val="59E771C2"/>
    <w:rsid w:val="59E84659"/>
    <w:rsid w:val="59FF2575"/>
    <w:rsid w:val="5A1726D0"/>
    <w:rsid w:val="5A344FB0"/>
    <w:rsid w:val="5A360707"/>
    <w:rsid w:val="5A482568"/>
    <w:rsid w:val="5A5755C9"/>
    <w:rsid w:val="5A5A13C0"/>
    <w:rsid w:val="5A772EA3"/>
    <w:rsid w:val="5A7D29E6"/>
    <w:rsid w:val="5A8030C4"/>
    <w:rsid w:val="5A821401"/>
    <w:rsid w:val="5A8A2B4B"/>
    <w:rsid w:val="5A9F5080"/>
    <w:rsid w:val="5AAB6618"/>
    <w:rsid w:val="5AC52E1B"/>
    <w:rsid w:val="5AE91049"/>
    <w:rsid w:val="5AEF582B"/>
    <w:rsid w:val="5B0B5334"/>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4E1E1E"/>
    <w:rsid w:val="5C4F343B"/>
    <w:rsid w:val="5C6A79EB"/>
    <w:rsid w:val="5C912690"/>
    <w:rsid w:val="5C970365"/>
    <w:rsid w:val="5C9F632F"/>
    <w:rsid w:val="5CCB04A2"/>
    <w:rsid w:val="5CCD7E04"/>
    <w:rsid w:val="5CD51F6A"/>
    <w:rsid w:val="5CD6026B"/>
    <w:rsid w:val="5CE319F6"/>
    <w:rsid w:val="5CE42846"/>
    <w:rsid w:val="5CE9406B"/>
    <w:rsid w:val="5D0656E1"/>
    <w:rsid w:val="5D566DF5"/>
    <w:rsid w:val="5D5736EC"/>
    <w:rsid w:val="5D592213"/>
    <w:rsid w:val="5D7067ED"/>
    <w:rsid w:val="5D77660D"/>
    <w:rsid w:val="5D7A7C97"/>
    <w:rsid w:val="5D8A240A"/>
    <w:rsid w:val="5D8A4019"/>
    <w:rsid w:val="5D9907FA"/>
    <w:rsid w:val="5DCD4FAD"/>
    <w:rsid w:val="5DD45E20"/>
    <w:rsid w:val="5DD77F01"/>
    <w:rsid w:val="5DF376B4"/>
    <w:rsid w:val="5DF974C4"/>
    <w:rsid w:val="5E150E16"/>
    <w:rsid w:val="5E156702"/>
    <w:rsid w:val="5E2C3CE8"/>
    <w:rsid w:val="5E395432"/>
    <w:rsid w:val="5E480DBB"/>
    <w:rsid w:val="5E532C32"/>
    <w:rsid w:val="5E6B78B9"/>
    <w:rsid w:val="5E72530D"/>
    <w:rsid w:val="5E7B3471"/>
    <w:rsid w:val="5E811840"/>
    <w:rsid w:val="5EAC620C"/>
    <w:rsid w:val="5EB56E43"/>
    <w:rsid w:val="5EDB6E5E"/>
    <w:rsid w:val="5F050603"/>
    <w:rsid w:val="5F0F5BF5"/>
    <w:rsid w:val="5F1070E5"/>
    <w:rsid w:val="5F137093"/>
    <w:rsid w:val="5F475DFB"/>
    <w:rsid w:val="5F4A6912"/>
    <w:rsid w:val="5FA342D5"/>
    <w:rsid w:val="5FA40581"/>
    <w:rsid w:val="5FBF418B"/>
    <w:rsid w:val="5FC03F1C"/>
    <w:rsid w:val="5FC128D4"/>
    <w:rsid w:val="5FC577B3"/>
    <w:rsid w:val="5FFB751D"/>
    <w:rsid w:val="5FFC1DCE"/>
    <w:rsid w:val="602423C7"/>
    <w:rsid w:val="603F2394"/>
    <w:rsid w:val="604407B5"/>
    <w:rsid w:val="60450AF9"/>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6566ED"/>
    <w:rsid w:val="62757089"/>
    <w:rsid w:val="62AE05DB"/>
    <w:rsid w:val="62B60A29"/>
    <w:rsid w:val="62BA5EE7"/>
    <w:rsid w:val="62F04E93"/>
    <w:rsid w:val="62F14EED"/>
    <w:rsid w:val="62FF3767"/>
    <w:rsid w:val="63074094"/>
    <w:rsid w:val="63256E52"/>
    <w:rsid w:val="6337684E"/>
    <w:rsid w:val="63403C73"/>
    <w:rsid w:val="6351410B"/>
    <w:rsid w:val="635D4427"/>
    <w:rsid w:val="635F082F"/>
    <w:rsid w:val="63710CD7"/>
    <w:rsid w:val="639A0C81"/>
    <w:rsid w:val="63A00543"/>
    <w:rsid w:val="63BE2991"/>
    <w:rsid w:val="63D672A4"/>
    <w:rsid w:val="63E900E8"/>
    <w:rsid w:val="63F105D2"/>
    <w:rsid w:val="64003000"/>
    <w:rsid w:val="64020FD8"/>
    <w:rsid w:val="640B49C1"/>
    <w:rsid w:val="64156CD8"/>
    <w:rsid w:val="64413D22"/>
    <w:rsid w:val="64470699"/>
    <w:rsid w:val="644B6CD5"/>
    <w:rsid w:val="646253D3"/>
    <w:rsid w:val="64627D01"/>
    <w:rsid w:val="6473435B"/>
    <w:rsid w:val="64864D44"/>
    <w:rsid w:val="64A01013"/>
    <w:rsid w:val="64C76164"/>
    <w:rsid w:val="64D3186F"/>
    <w:rsid w:val="64EF2266"/>
    <w:rsid w:val="64F33559"/>
    <w:rsid w:val="64FD2EEA"/>
    <w:rsid w:val="64FF1ABC"/>
    <w:rsid w:val="650E3520"/>
    <w:rsid w:val="654069DE"/>
    <w:rsid w:val="65413B3E"/>
    <w:rsid w:val="654B3E81"/>
    <w:rsid w:val="655555A6"/>
    <w:rsid w:val="655F14F0"/>
    <w:rsid w:val="65660277"/>
    <w:rsid w:val="656E6D13"/>
    <w:rsid w:val="65990AED"/>
    <w:rsid w:val="65A63707"/>
    <w:rsid w:val="65A80F59"/>
    <w:rsid w:val="65AA319F"/>
    <w:rsid w:val="65AC5539"/>
    <w:rsid w:val="65BB595A"/>
    <w:rsid w:val="65F22562"/>
    <w:rsid w:val="65F65692"/>
    <w:rsid w:val="660C7338"/>
    <w:rsid w:val="66407FD5"/>
    <w:rsid w:val="665346CA"/>
    <w:rsid w:val="6661498D"/>
    <w:rsid w:val="666B3926"/>
    <w:rsid w:val="668C5B9C"/>
    <w:rsid w:val="66A421AD"/>
    <w:rsid w:val="66C77BCC"/>
    <w:rsid w:val="66CF58C8"/>
    <w:rsid w:val="66D00FF0"/>
    <w:rsid w:val="66E50A5C"/>
    <w:rsid w:val="66E5305A"/>
    <w:rsid w:val="66FA0A76"/>
    <w:rsid w:val="670314C2"/>
    <w:rsid w:val="670A28DD"/>
    <w:rsid w:val="671F2137"/>
    <w:rsid w:val="67256725"/>
    <w:rsid w:val="672C3BD3"/>
    <w:rsid w:val="67331E39"/>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D249D"/>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C741C"/>
    <w:rsid w:val="6A3F2D1D"/>
    <w:rsid w:val="6A592054"/>
    <w:rsid w:val="6A777087"/>
    <w:rsid w:val="6A820574"/>
    <w:rsid w:val="6A99048F"/>
    <w:rsid w:val="6AA077DB"/>
    <w:rsid w:val="6AA47C92"/>
    <w:rsid w:val="6AB909BB"/>
    <w:rsid w:val="6ABA0C51"/>
    <w:rsid w:val="6ABD020C"/>
    <w:rsid w:val="6ADD6D64"/>
    <w:rsid w:val="6B0F06C2"/>
    <w:rsid w:val="6B2B6878"/>
    <w:rsid w:val="6B633F4F"/>
    <w:rsid w:val="6B70680D"/>
    <w:rsid w:val="6B816F14"/>
    <w:rsid w:val="6B8A298B"/>
    <w:rsid w:val="6B8A779B"/>
    <w:rsid w:val="6BAD6C20"/>
    <w:rsid w:val="6BB456BB"/>
    <w:rsid w:val="6BB62A44"/>
    <w:rsid w:val="6BD81D0A"/>
    <w:rsid w:val="6BE052CE"/>
    <w:rsid w:val="6BF2692A"/>
    <w:rsid w:val="6BF358A4"/>
    <w:rsid w:val="6C051F4E"/>
    <w:rsid w:val="6C096C12"/>
    <w:rsid w:val="6C1A5960"/>
    <w:rsid w:val="6C417EB8"/>
    <w:rsid w:val="6C613F45"/>
    <w:rsid w:val="6C756221"/>
    <w:rsid w:val="6C7B08BB"/>
    <w:rsid w:val="6C816AF9"/>
    <w:rsid w:val="6C846694"/>
    <w:rsid w:val="6CA841D2"/>
    <w:rsid w:val="6CB10385"/>
    <w:rsid w:val="6CDF0F3A"/>
    <w:rsid w:val="6CE47854"/>
    <w:rsid w:val="6D0D25B8"/>
    <w:rsid w:val="6D490A6B"/>
    <w:rsid w:val="6D582A6D"/>
    <w:rsid w:val="6D604FD1"/>
    <w:rsid w:val="6D635FBA"/>
    <w:rsid w:val="6D6534EB"/>
    <w:rsid w:val="6D6C0EA8"/>
    <w:rsid w:val="6D732F9C"/>
    <w:rsid w:val="6D9239A2"/>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70BA2"/>
    <w:rsid w:val="6EDB7671"/>
    <w:rsid w:val="6EF77260"/>
    <w:rsid w:val="6F2302E3"/>
    <w:rsid w:val="6F314C13"/>
    <w:rsid w:val="6F382FA6"/>
    <w:rsid w:val="6F391F60"/>
    <w:rsid w:val="6F694006"/>
    <w:rsid w:val="6F6C5490"/>
    <w:rsid w:val="6F761900"/>
    <w:rsid w:val="6FA71AD5"/>
    <w:rsid w:val="6FAF2607"/>
    <w:rsid w:val="6FD47D24"/>
    <w:rsid w:val="6FE17D06"/>
    <w:rsid w:val="6FF536DD"/>
    <w:rsid w:val="6FFD71B3"/>
    <w:rsid w:val="700D2412"/>
    <w:rsid w:val="70112883"/>
    <w:rsid w:val="70243856"/>
    <w:rsid w:val="703F2471"/>
    <w:rsid w:val="704B4131"/>
    <w:rsid w:val="70531ED5"/>
    <w:rsid w:val="705A528C"/>
    <w:rsid w:val="7068062C"/>
    <w:rsid w:val="707F47B3"/>
    <w:rsid w:val="70954F53"/>
    <w:rsid w:val="70A94A40"/>
    <w:rsid w:val="70D80F32"/>
    <w:rsid w:val="70D97C76"/>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202163F"/>
    <w:rsid w:val="723B04C8"/>
    <w:rsid w:val="724E6817"/>
    <w:rsid w:val="72600D68"/>
    <w:rsid w:val="72604620"/>
    <w:rsid w:val="726B02C1"/>
    <w:rsid w:val="726D2C67"/>
    <w:rsid w:val="729A0F74"/>
    <w:rsid w:val="72F03574"/>
    <w:rsid w:val="72F77CB6"/>
    <w:rsid w:val="731438BD"/>
    <w:rsid w:val="733155C8"/>
    <w:rsid w:val="73422D3C"/>
    <w:rsid w:val="73625723"/>
    <w:rsid w:val="737007D9"/>
    <w:rsid w:val="738B5B50"/>
    <w:rsid w:val="73AA53A0"/>
    <w:rsid w:val="73B04F6B"/>
    <w:rsid w:val="73D20D1A"/>
    <w:rsid w:val="73E168D2"/>
    <w:rsid w:val="73E873C4"/>
    <w:rsid w:val="73F07AA4"/>
    <w:rsid w:val="74010DBC"/>
    <w:rsid w:val="74054701"/>
    <w:rsid w:val="740D2C3F"/>
    <w:rsid w:val="74135925"/>
    <w:rsid w:val="742827DB"/>
    <w:rsid w:val="742D6CA9"/>
    <w:rsid w:val="742E58A2"/>
    <w:rsid w:val="74525628"/>
    <w:rsid w:val="745F06BF"/>
    <w:rsid w:val="746C713B"/>
    <w:rsid w:val="748D2368"/>
    <w:rsid w:val="749217E0"/>
    <w:rsid w:val="74B22D8C"/>
    <w:rsid w:val="74C26B38"/>
    <w:rsid w:val="74C55FC1"/>
    <w:rsid w:val="74CC7EC1"/>
    <w:rsid w:val="74DA7552"/>
    <w:rsid w:val="74E41FDD"/>
    <w:rsid w:val="74EF6361"/>
    <w:rsid w:val="74F347DF"/>
    <w:rsid w:val="74FA7FE6"/>
    <w:rsid w:val="74FD4A9B"/>
    <w:rsid w:val="750E750C"/>
    <w:rsid w:val="751D43A6"/>
    <w:rsid w:val="75453AE1"/>
    <w:rsid w:val="75573AC9"/>
    <w:rsid w:val="75595449"/>
    <w:rsid w:val="758B283A"/>
    <w:rsid w:val="75BD313A"/>
    <w:rsid w:val="75BF6D3D"/>
    <w:rsid w:val="75DC1EF4"/>
    <w:rsid w:val="75E50837"/>
    <w:rsid w:val="75EF5520"/>
    <w:rsid w:val="75F63713"/>
    <w:rsid w:val="76143A54"/>
    <w:rsid w:val="7637074A"/>
    <w:rsid w:val="763B63B0"/>
    <w:rsid w:val="764772A3"/>
    <w:rsid w:val="767B7960"/>
    <w:rsid w:val="769A6195"/>
    <w:rsid w:val="76A44430"/>
    <w:rsid w:val="76A71FBB"/>
    <w:rsid w:val="76AA5D81"/>
    <w:rsid w:val="76AB50DC"/>
    <w:rsid w:val="76BB3C83"/>
    <w:rsid w:val="76C80EC7"/>
    <w:rsid w:val="76F73D47"/>
    <w:rsid w:val="77006E1F"/>
    <w:rsid w:val="77032A24"/>
    <w:rsid w:val="771670C1"/>
    <w:rsid w:val="772C16E9"/>
    <w:rsid w:val="77683E14"/>
    <w:rsid w:val="77734EA5"/>
    <w:rsid w:val="77A06542"/>
    <w:rsid w:val="77A922C9"/>
    <w:rsid w:val="77AC049C"/>
    <w:rsid w:val="77B23714"/>
    <w:rsid w:val="77BB772D"/>
    <w:rsid w:val="77D43FD2"/>
    <w:rsid w:val="77FA155A"/>
    <w:rsid w:val="781137AD"/>
    <w:rsid w:val="781D13FA"/>
    <w:rsid w:val="782817E9"/>
    <w:rsid w:val="78555C26"/>
    <w:rsid w:val="78637421"/>
    <w:rsid w:val="78640057"/>
    <w:rsid w:val="78810787"/>
    <w:rsid w:val="78826969"/>
    <w:rsid w:val="788E3AAC"/>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8464A1"/>
    <w:rsid w:val="7C9D2D7B"/>
    <w:rsid w:val="7CA26867"/>
    <w:rsid w:val="7CB43A8E"/>
    <w:rsid w:val="7CC106AB"/>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4B691E"/>
    <w:rsid w:val="7E4F1FDB"/>
    <w:rsid w:val="7E616C7B"/>
    <w:rsid w:val="7E733A70"/>
    <w:rsid w:val="7E8A0780"/>
    <w:rsid w:val="7EA574A2"/>
    <w:rsid w:val="7EBB0DC0"/>
    <w:rsid w:val="7EC42E15"/>
    <w:rsid w:val="7EC50C54"/>
    <w:rsid w:val="7EC963A8"/>
    <w:rsid w:val="7ED11A3C"/>
    <w:rsid w:val="7ED91C72"/>
    <w:rsid w:val="7EEB5BB3"/>
    <w:rsid w:val="7F1568D7"/>
    <w:rsid w:val="7F2E0D24"/>
    <w:rsid w:val="7F312E91"/>
    <w:rsid w:val="7F33645C"/>
    <w:rsid w:val="7F4E4DC2"/>
    <w:rsid w:val="7F66205C"/>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
    <w:name w:val="Table Normal"/>
    <w:unhideWhenUsed/>
    <w:qFormat/>
    <w:uiPriority w:val="0"/>
    <w:tblPr>
      <w:tblCellMar>
        <w:top w:w="0" w:type="dxa"/>
        <w:left w:w="0" w:type="dxa"/>
        <w:bottom w:w="0" w:type="dxa"/>
        <w:right w:w="0" w:type="dxa"/>
      </w:tblCellMar>
    </w:tblPr>
  </w:style>
  <w:style w:type="character" w:customStyle="1" w:styleId="9">
    <w:name w:val="批注框文本 Char"/>
    <w:basedOn w:val="7"/>
    <w:link w:val="2"/>
    <w:qFormat/>
    <w:uiPriority w:val="0"/>
    <w:rPr>
      <w:rFonts w:asciiTheme="minorHAnsi" w:hAnsiTheme="minorHAnsi" w:eastAsiaTheme="minorEastAsia" w:cstheme="minorBidi"/>
      <w:kern w:val="2"/>
      <w:sz w:val="18"/>
      <w:szCs w:val="18"/>
    </w:rPr>
  </w:style>
  <w:style w:type="paragraph" w:customStyle="1" w:styleId="10">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5808</Words>
  <Characters>6389</Characters>
  <Lines>14</Lines>
  <Paragraphs>13</Paragraphs>
  <TotalTime>7</TotalTime>
  <ScaleCrop>false</ScaleCrop>
  <LinksUpToDate>false</LinksUpToDate>
  <CharactersWithSpaces>6576</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朱莎琼</cp:lastModifiedBy>
  <cp:lastPrinted>2023-05-26T08:11:00Z</cp:lastPrinted>
  <dcterms:modified xsi:type="dcterms:W3CDTF">2024-08-01T10:57:22Z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D2587BFC36D84451993B9AC5CDF33C2E_13</vt:lpwstr>
  </property>
</Properties>
</file>