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B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152C932C">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007E13D4">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43F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3041426">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526B5C33">
            <w:pPr>
              <w:spacing w:before="103" w:line="219" w:lineRule="auto"/>
              <w:ind w:left="708"/>
              <w:jc w:val="center"/>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岳阳市第十二中学</w:t>
            </w:r>
          </w:p>
        </w:tc>
      </w:tr>
      <w:tr w14:paraId="7669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73B8248">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661B49F0">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4D1ABBA8">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0DB598A3">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3EC2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81C6C90">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15E4C47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167</w:t>
            </w:r>
          </w:p>
        </w:tc>
        <w:tc>
          <w:tcPr>
            <w:tcW w:w="2325" w:type="dxa"/>
            <w:gridSpan w:val="2"/>
            <w:noWrap w:val="0"/>
            <w:vAlign w:val="top"/>
          </w:tcPr>
          <w:p w14:paraId="7401BFB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167</w:t>
            </w:r>
          </w:p>
        </w:tc>
        <w:tc>
          <w:tcPr>
            <w:tcW w:w="1679" w:type="dxa"/>
            <w:gridSpan w:val="2"/>
            <w:noWrap w:val="0"/>
            <w:vAlign w:val="top"/>
          </w:tcPr>
          <w:p w14:paraId="21B3A003">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17FD3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8165D10">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464D6035">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65267AFB">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6345F3C0">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1B43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3900EF0">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24EA3BC2">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0.93</w:t>
            </w:r>
          </w:p>
        </w:tc>
        <w:tc>
          <w:tcPr>
            <w:tcW w:w="2325" w:type="dxa"/>
            <w:gridSpan w:val="2"/>
            <w:noWrap w:val="0"/>
            <w:vAlign w:val="top"/>
          </w:tcPr>
          <w:p w14:paraId="61C7EC1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c>
          <w:tcPr>
            <w:tcW w:w="1679" w:type="dxa"/>
            <w:gridSpan w:val="2"/>
            <w:noWrap w:val="0"/>
            <w:vAlign w:val="top"/>
          </w:tcPr>
          <w:p w14:paraId="768BB45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397F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6166AF7">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3721B9A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14:paraId="23BEB86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14:paraId="0EB63E0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14:paraId="365C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4929700">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2080E88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26F678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24E33E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762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5A89AE5">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777B8BB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33198FC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2927F5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1C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CAA602B">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7961B16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14:paraId="781AC1F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14:paraId="0779AAA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14:paraId="4273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15B0AFC0">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2B931DC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0.93</w:t>
            </w:r>
          </w:p>
        </w:tc>
        <w:tc>
          <w:tcPr>
            <w:tcW w:w="2325" w:type="dxa"/>
            <w:gridSpan w:val="2"/>
            <w:noWrap w:val="0"/>
            <w:vAlign w:val="top"/>
          </w:tcPr>
          <w:p w14:paraId="7902595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14:paraId="36EB6F3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14:paraId="5CE08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BD011C5">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6842328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232.53</w:t>
            </w:r>
          </w:p>
        </w:tc>
        <w:tc>
          <w:tcPr>
            <w:tcW w:w="2325" w:type="dxa"/>
            <w:gridSpan w:val="2"/>
            <w:noWrap w:val="0"/>
            <w:vAlign w:val="top"/>
          </w:tcPr>
          <w:p w14:paraId="5C036C37">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294.35</w:t>
            </w:r>
          </w:p>
        </w:tc>
        <w:tc>
          <w:tcPr>
            <w:tcW w:w="1679" w:type="dxa"/>
            <w:gridSpan w:val="2"/>
            <w:noWrap w:val="0"/>
            <w:vAlign w:val="top"/>
          </w:tcPr>
          <w:p w14:paraId="055EC66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14:paraId="5CE3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1108472">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2292A9C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232.53</w:t>
            </w:r>
          </w:p>
        </w:tc>
        <w:tc>
          <w:tcPr>
            <w:tcW w:w="2325" w:type="dxa"/>
            <w:gridSpan w:val="2"/>
            <w:noWrap w:val="0"/>
            <w:vAlign w:val="top"/>
          </w:tcPr>
          <w:p w14:paraId="2B6B688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294.35</w:t>
            </w:r>
          </w:p>
        </w:tc>
        <w:tc>
          <w:tcPr>
            <w:tcW w:w="1679" w:type="dxa"/>
            <w:gridSpan w:val="2"/>
            <w:noWrap w:val="0"/>
            <w:vAlign w:val="top"/>
          </w:tcPr>
          <w:p w14:paraId="3C9A1A8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14:paraId="6710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10D87FD">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7FE477A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28DA850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6B195FD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9C8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78B0B74">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0500888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E5ECFF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E991E6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697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850" w:type="dxa"/>
            <w:noWrap w:val="0"/>
            <w:vAlign w:val="top"/>
          </w:tcPr>
          <w:p w14:paraId="29182FBE">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6D10D48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E8CC99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730CCA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F5D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F0DF703">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17570FB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1F754D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C56ACB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9F8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7985517">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600066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473303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1A25B70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D370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099CFBD">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5F57D23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155.87</w:t>
            </w:r>
          </w:p>
        </w:tc>
        <w:tc>
          <w:tcPr>
            <w:tcW w:w="2325" w:type="dxa"/>
            <w:gridSpan w:val="2"/>
            <w:noWrap w:val="0"/>
            <w:vAlign w:val="top"/>
          </w:tcPr>
          <w:p w14:paraId="3FCB8AE5">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239.40</w:t>
            </w:r>
          </w:p>
        </w:tc>
        <w:tc>
          <w:tcPr>
            <w:tcW w:w="1679" w:type="dxa"/>
            <w:gridSpan w:val="2"/>
            <w:noWrap w:val="0"/>
            <w:vAlign w:val="top"/>
          </w:tcPr>
          <w:p w14:paraId="6AB6588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550.90</w:t>
            </w:r>
          </w:p>
        </w:tc>
      </w:tr>
      <w:tr w14:paraId="73C3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C145C89">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42FD659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8.01</w:t>
            </w:r>
          </w:p>
        </w:tc>
        <w:tc>
          <w:tcPr>
            <w:tcW w:w="2325" w:type="dxa"/>
            <w:gridSpan w:val="2"/>
            <w:noWrap w:val="0"/>
            <w:vAlign w:val="top"/>
          </w:tcPr>
          <w:p w14:paraId="47FE730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15.00</w:t>
            </w:r>
          </w:p>
        </w:tc>
        <w:tc>
          <w:tcPr>
            <w:tcW w:w="1679" w:type="dxa"/>
            <w:gridSpan w:val="2"/>
            <w:noWrap w:val="0"/>
            <w:vAlign w:val="top"/>
          </w:tcPr>
          <w:p w14:paraId="0EA5B88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20.14</w:t>
            </w:r>
          </w:p>
        </w:tc>
      </w:tr>
      <w:tr w14:paraId="3F99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00EB27F">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0804460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20.48</w:t>
            </w:r>
          </w:p>
        </w:tc>
        <w:tc>
          <w:tcPr>
            <w:tcW w:w="2325" w:type="dxa"/>
            <w:gridSpan w:val="2"/>
            <w:noWrap w:val="0"/>
            <w:vAlign w:val="top"/>
          </w:tcPr>
          <w:p w14:paraId="6FAE68F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46.00</w:t>
            </w:r>
          </w:p>
        </w:tc>
        <w:tc>
          <w:tcPr>
            <w:tcW w:w="1679" w:type="dxa"/>
            <w:gridSpan w:val="2"/>
            <w:noWrap w:val="0"/>
            <w:vAlign w:val="top"/>
          </w:tcPr>
          <w:p w14:paraId="3EC2C70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41.81</w:t>
            </w:r>
          </w:p>
        </w:tc>
      </w:tr>
      <w:tr w14:paraId="7E7B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8FF077C">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42E8C2E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0.65</w:t>
            </w:r>
          </w:p>
        </w:tc>
        <w:tc>
          <w:tcPr>
            <w:tcW w:w="2325" w:type="dxa"/>
            <w:gridSpan w:val="2"/>
            <w:noWrap w:val="0"/>
            <w:vAlign w:val="top"/>
          </w:tcPr>
          <w:p w14:paraId="1AD1C42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5.00</w:t>
            </w:r>
          </w:p>
        </w:tc>
        <w:tc>
          <w:tcPr>
            <w:tcW w:w="1679" w:type="dxa"/>
            <w:gridSpan w:val="2"/>
            <w:noWrap w:val="0"/>
            <w:vAlign w:val="top"/>
          </w:tcPr>
          <w:p w14:paraId="5EA0434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17.03</w:t>
            </w:r>
          </w:p>
        </w:tc>
      </w:tr>
      <w:tr w14:paraId="6BF6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CFEA9B7">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40EF153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14:paraId="2A578E1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170.54</w:t>
            </w:r>
          </w:p>
        </w:tc>
        <w:tc>
          <w:tcPr>
            <w:tcW w:w="1679" w:type="dxa"/>
            <w:gridSpan w:val="2"/>
            <w:noWrap w:val="0"/>
            <w:vAlign w:val="top"/>
          </w:tcPr>
          <w:p w14:paraId="04C4C44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60.10</w:t>
            </w:r>
          </w:p>
        </w:tc>
      </w:tr>
      <w:tr w14:paraId="38A6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F2B12F">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0C485CE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29C28936">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681.25</w:t>
            </w:r>
          </w:p>
        </w:tc>
        <w:tc>
          <w:tcPr>
            <w:tcW w:w="1679" w:type="dxa"/>
            <w:gridSpan w:val="2"/>
            <w:noWrap w:val="0"/>
            <w:vAlign w:val="top"/>
          </w:tcPr>
          <w:p w14:paraId="033149D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8962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6FE16CA">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1A2A3BD1">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5ECC54B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7F010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31B7267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5A2A8DD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2BE699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060C6C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1257FA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5ECBE0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4D7A4E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2092FCF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63BACE6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0FBF7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FFF09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3950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06AB97A">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395F93A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7771D7F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3A662A8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021CB51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63D9BB7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4423DEFB">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013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CFE58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071531B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坚持开展宣传教育、健全工作机制、建章立制、监督检查、加强管理</w:t>
            </w:r>
          </w:p>
        </w:tc>
      </w:tr>
    </w:tbl>
    <w:p w14:paraId="156CE7B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17470EA8">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7C6594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4F2E74A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696C0B0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04427D5B">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3E8A2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5C2C3E90">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名称</w:t>
            </w:r>
          </w:p>
        </w:tc>
        <w:tc>
          <w:tcPr>
            <w:tcW w:w="8751" w:type="dxa"/>
            <w:gridSpan w:val="8"/>
            <w:noWrap w:val="0"/>
            <w:vAlign w:val="center"/>
          </w:tcPr>
          <w:p w14:paraId="147F3478">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岳阳市第十二中学</w:t>
            </w:r>
          </w:p>
        </w:tc>
      </w:tr>
      <w:tr w14:paraId="15CE9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6415390E">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p w14:paraId="5D8C2BBA">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position w:val="4"/>
                <w:sz w:val="21"/>
                <w:szCs w:val="21"/>
                <w14:textFill>
                  <w14:solidFill>
                    <w14:schemeClr w14:val="tx1"/>
                  </w14:solidFill>
                </w14:textFill>
              </w:rPr>
              <w:t>年度预</w:t>
            </w:r>
          </w:p>
          <w:p w14:paraId="7767296B">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算申请</w:t>
            </w:r>
          </w:p>
          <w:p w14:paraId="2752CB14">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11"/>
                <w:sz w:val="21"/>
                <w:szCs w:val="21"/>
                <w14:textFill>
                  <w14:solidFill>
                    <w14:schemeClr w14:val="tx1"/>
                  </w14:solidFill>
                </w14:textFill>
              </w:rPr>
              <w:t>(万元)</w:t>
            </w:r>
          </w:p>
        </w:tc>
        <w:tc>
          <w:tcPr>
            <w:tcW w:w="2108" w:type="dxa"/>
            <w:gridSpan w:val="2"/>
            <w:noWrap w:val="0"/>
            <w:vAlign w:val="center"/>
          </w:tcPr>
          <w:p w14:paraId="3CB414A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pacing w:val="0"/>
                <w:sz w:val="20"/>
                <w14:textFill>
                  <w14:solidFill>
                    <w14:schemeClr w14:val="tx1"/>
                  </w14:solidFill>
                </w14:textFill>
              </w:rPr>
            </w:pPr>
          </w:p>
        </w:tc>
        <w:tc>
          <w:tcPr>
            <w:tcW w:w="1269" w:type="dxa"/>
            <w:noWrap w:val="0"/>
            <w:vAlign w:val="center"/>
          </w:tcPr>
          <w:p w14:paraId="4AAE554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年初预算数</w:t>
            </w:r>
          </w:p>
        </w:tc>
        <w:tc>
          <w:tcPr>
            <w:tcW w:w="1319" w:type="dxa"/>
            <w:noWrap w:val="0"/>
            <w:vAlign w:val="center"/>
          </w:tcPr>
          <w:p w14:paraId="4B82CB7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全年预算数</w:t>
            </w:r>
          </w:p>
        </w:tc>
        <w:tc>
          <w:tcPr>
            <w:tcW w:w="1259" w:type="dxa"/>
            <w:noWrap w:val="0"/>
            <w:vAlign w:val="center"/>
          </w:tcPr>
          <w:p w14:paraId="39E2356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全年执行数</w:t>
            </w:r>
          </w:p>
        </w:tc>
        <w:tc>
          <w:tcPr>
            <w:tcW w:w="719" w:type="dxa"/>
            <w:noWrap w:val="0"/>
            <w:vAlign w:val="center"/>
          </w:tcPr>
          <w:p w14:paraId="736A1C2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分值</w:t>
            </w:r>
          </w:p>
        </w:tc>
        <w:tc>
          <w:tcPr>
            <w:tcW w:w="802" w:type="dxa"/>
            <w:noWrap w:val="0"/>
            <w:vAlign w:val="center"/>
          </w:tcPr>
          <w:p w14:paraId="51ADA96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执行率</w:t>
            </w:r>
          </w:p>
        </w:tc>
        <w:tc>
          <w:tcPr>
            <w:tcW w:w="1275" w:type="dxa"/>
            <w:noWrap w:val="0"/>
            <w:vAlign w:val="center"/>
          </w:tcPr>
          <w:p w14:paraId="5856D7E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得分</w:t>
            </w:r>
          </w:p>
        </w:tc>
      </w:tr>
      <w:tr w14:paraId="24E7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84" w:type="dxa"/>
            <w:vMerge w:val="continue"/>
            <w:tcBorders>
              <w:top w:val="nil"/>
              <w:bottom w:val="nil"/>
            </w:tcBorders>
            <w:noWrap w:val="0"/>
            <w:vAlign w:val="top"/>
          </w:tcPr>
          <w:p w14:paraId="6024E21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2108" w:type="dxa"/>
            <w:gridSpan w:val="2"/>
            <w:noWrap w:val="0"/>
            <w:vAlign w:val="center"/>
          </w:tcPr>
          <w:p w14:paraId="7B18D414">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年度资金总额</w:t>
            </w:r>
          </w:p>
        </w:tc>
        <w:tc>
          <w:tcPr>
            <w:tcW w:w="1269" w:type="dxa"/>
            <w:noWrap w:val="0"/>
            <w:vAlign w:val="center"/>
          </w:tcPr>
          <w:p w14:paraId="7F05170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t>3284.20</w:t>
            </w:r>
          </w:p>
        </w:tc>
        <w:tc>
          <w:tcPr>
            <w:tcW w:w="1319" w:type="dxa"/>
            <w:noWrap w:val="0"/>
            <w:vAlign w:val="center"/>
          </w:tcPr>
          <w:p w14:paraId="05F99CB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t>3965.45</w:t>
            </w:r>
          </w:p>
        </w:tc>
        <w:tc>
          <w:tcPr>
            <w:tcW w:w="1259" w:type="dxa"/>
            <w:noWrap w:val="0"/>
            <w:vAlign w:val="center"/>
          </w:tcPr>
          <w:p w14:paraId="66C2C53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t>3965.45</w:t>
            </w:r>
          </w:p>
        </w:tc>
        <w:tc>
          <w:tcPr>
            <w:tcW w:w="719" w:type="dxa"/>
            <w:noWrap w:val="0"/>
            <w:vAlign w:val="center"/>
          </w:tcPr>
          <w:p w14:paraId="6060757A">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ajorEastAsia" w:hAnsiTheme="majorEastAsia" w:eastAsiaTheme="majorEastAsia" w:cstheme="majorEastAsia"/>
                <w:color w:val="000000" w:themeColor="text1"/>
                <w:spacing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3"/>
                <w:sz w:val="20"/>
                <w:szCs w:val="20"/>
                <w14:textFill>
                  <w14:solidFill>
                    <w14:schemeClr w14:val="tx1"/>
                  </w14:solidFill>
                </w14:textFill>
              </w:rPr>
              <w:t>10</w:t>
            </w:r>
          </w:p>
        </w:tc>
        <w:tc>
          <w:tcPr>
            <w:tcW w:w="802" w:type="dxa"/>
            <w:noWrap w:val="0"/>
            <w:vAlign w:val="center"/>
          </w:tcPr>
          <w:p w14:paraId="438F223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t>100%</w:t>
            </w:r>
          </w:p>
        </w:tc>
        <w:tc>
          <w:tcPr>
            <w:tcW w:w="1275" w:type="dxa"/>
            <w:noWrap w:val="0"/>
            <w:vAlign w:val="center"/>
          </w:tcPr>
          <w:p w14:paraId="10D5E76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t>10</w:t>
            </w:r>
          </w:p>
        </w:tc>
      </w:tr>
      <w:tr w14:paraId="0F43F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27A9B66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4696" w:type="dxa"/>
            <w:gridSpan w:val="4"/>
            <w:noWrap w:val="0"/>
            <w:vAlign w:val="center"/>
          </w:tcPr>
          <w:p w14:paraId="552F1EA7">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按收入性质分：</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3965.45</w:t>
            </w:r>
          </w:p>
        </w:tc>
        <w:tc>
          <w:tcPr>
            <w:tcW w:w="4055" w:type="dxa"/>
            <w:gridSpan w:val="4"/>
            <w:noWrap w:val="0"/>
            <w:vAlign w:val="center"/>
          </w:tcPr>
          <w:p w14:paraId="33DE830E">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按支出性质分：</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3965.45</w:t>
            </w:r>
          </w:p>
        </w:tc>
      </w:tr>
      <w:tr w14:paraId="4D21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22F9E57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4696" w:type="dxa"/>
            <w:gridSpan w:val="4"/>
            <w:noWrap w:val="0"/>
            <w:vAlign w:val="center"/>
          </w:tcPr>
          <w:p w14:paraId="4E011FD8">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 xml:space="preserve">其中： </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一般公共预算：</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3721.15</w:t>
            </w:r>
          </w:p>
        </w:tc>
        <w:tc>
          <w:tcPr>
            <w:tcW w:w="4055" w:type="dxa"/>
            <w:gridSpan w:val="4"/>
            <w:noWrap w:val="0"/>
            <w:vAlign w:val="center"/>
          </w:tcPr>
          <w:p w14:paraId="16446753">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其中：基本支出：</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3965.45</w:t>
            </w:r>
          </w:p>
        </w:tc>
      </w:tr>
      <w:tr w14:paraId="1933A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84" w:type="dxa"/>
            <w:vMerge w:val="continue"/>
            <w:tcBorders>
              <w:top w:val="nil"/>
              <w:bottom w:val="nil"/>
            </w:tcBorders>
            <w:noWrap w:val="0"/>
            <w:vAlign w:val="top"/>
          </w:tcPr>
          <w:p w14:paraId="481A657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4696" w:type="dxa"/>
            <w:gridSpan w:val="4"/>
            <w:noWrap w:val="0"/>
            <w:vAlign w:val="center"/>
          </w:tcPr>
          <w:p w14:paraId="1E78503F">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政府性基金拨款：</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0E331B5F">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项目支出：</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0.00</w:t>
            </w:r>
          </w:p>
        </w:tc>
      </w:tr>
      <w:tr w14:paraId="67B2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5A0E40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4696" w:type="dxa"/>
            <w:gridSpan w:val="4"/>
            <w:noWrap w:val="0"/>
            <w:vAlign w:val="center"/>
          </w:tcPr>
          <w:p w14:paraId="3D963DBE">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纳入专户管理的非税收入拨款：</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5.28</w:t>
            </w:r>
          </w:p>
        </w:tc>
        <w:tc>
          <w:tcPr>
            <w:tcW w:w="4055" w:type="dxa"/>
            <w:gridSpan w:val="4"/>
            <w:noWrap w:val="0"/>
            <w:vAlign w:val="center"/>
          </w:tcPr>
          <w:p w14:paraId="70DE1675">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5D5CE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11C4562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4696" w:type="dxa"/>
            <w:gridSpan w:val="4"/>
            <w:noWrap w:val="0"/>
            <w:vAlign w:val="center"/>
          </w:tcPr>
          <w:p w14:paraId="1AD5A208">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其他资金：</w:t>
            </w:r>
            <w:r>
              <w:rPr>
                <w:rFonts w:hint="eastAsia" w:asciiTheme="majorEastAsia" w:hAnsiTheme="majorEastAsia" w:eastAsiaTheme="majorEastAsia" w:cstheme="majorEastAsia"/>
                <w:color w:val="000000" w:themeColor="text1"/>
                <w:spacing w:val="0"/>
                <w:sz w:val="21"/>
                <w:szCs w:val="21"/>
                <w:lang w:val="en-US" w:eastAsia="zh-CN"/>
                <w14:textFill>
                  <w14:solidFill>
                    <w14:schemeClr w14:val="tx1"/>
                  </w14:solidFill>
                </w14:textFill>
              </w:rPr>
              <w:t>239.02</w:t>
            </w:r>
          </w:p>
        </w:tc>
        <w:tc>
          <w:tcPr>
            <w:tcW w:w="4055" w:type="dxa"/>
            <w:gridSpan w:val="4"/>
            <w:noWrap w:val="0"/>
            <w:vAlign w:val="center"/>
          </w:tcPr>
          <w:p w14:paraId="64890C1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p>
        </w:tc>
      </w:tr>
      <w:tr w14:paraId="0AB6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2A23D7C4">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7"/>
                <w:sz w:val="21"/>
                <w:szCs w:val="21"/>
                <w14:textFill>
                  <w14:solidFill>
                    <w14:schemeClr w14:val="tx1"/>
                  </w14:solidFill>
                </w14:textFill>
              </w:rPr>
              <w:t>年度总体</w:t>
            </w:r>
            <w:r>
              <w:rPr>
                <w:rFonts w:hint="eastAsia" w:asciiTheme="majorEastAsia" w:hAnsiTheme="majorEastAsia" w:eastAsiaTheme="majorEastAsia" w:cstheme="majorEastAsia"/>
                <w:color w:val="000000" w:themeColor="text1"/>
                <w:spacing w:val="1"/>
                <w:sz w:val="2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9"/>
                <w:sz w:val="21"/>
                <w:szCs w:val="21"/>
                <w14:textFill>
                  <w14:solidFill>
                    <w14:schemeClr w14:val="tx1"/>
                  </w14:solidFill>
                </w14:textFill>
              </w:rPr>
              <w:t>目</w:t>
            </w:r>
            <w:r>
              <w:rPr>
                <w:rFonts w:hint="eastAsia" w:asciiTheme="majorEastAsia" w:hAnsiTheme="majorEastAsia" w:eastAsiaTheme="majorEastAsia" w:cstheme="majorEastAsia"/>
                <w:color w:val="000000" w:themeColor="text1"/>
                <w:spacing w:val="-35"/>
                <w:sz w:val="2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9"/>
                <w:sz w:val="21"/>
                <w:szCs w:val="21"/>
                <w14:textFill>
                  <w14:solidFill>
                    <w14:schemeClr w14:val="tx1"/>
                  </w14:solidFill>
                </w14:textFill>
              </w:rPr>
              <w:t>标</w:t>
            </w:r>
          </w:p>
        </w:tc>
        <w:tc>
          <w:tcPr>
            <w:tcW w:w="4696" w:type="dxa"/>
            <w:gridSpan w:val="4"/>
            <w:noWrap w:val="0"/>
            <w:vAlign w:val="center"/>
          </w:tcPr>
          <w:p w14:paraId="07EB9BB9">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预期目标</w:t>
            </w:r>
          </w:p>
        </w:tc>
        <w:tc>
          <w:tcPr>
            <w:tcW w:w="4055" w:type="dxa"/>
            <w:gridSpan w:val="4"/>
            <w:noWrap w:val="0"/>
            <w:vAlign w:val="center"/>
          </w:tcPr>
          <w:p w14:paraId="62923383">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实际完成情况</w:t>
            </w:r>
          </w:p>
        </w:tc>
      </w:tr>
      <w:tr w14:paraId="237CA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0D9108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53DF952D">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目标1：强党建办实事</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14:textFill>
                  <w14:solidFill>
                    <w14:schemeClr w14:val="tx1"/>
                  </w14:solidFill>
                </w14:textFill>
              </w:rPr>
              <w:t>抓好整改落实；</w:t>
            </w:r>
          </w:p>
          <w:p w14:paraId="5F7F35ED">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目标2</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14:textFill>
                  <w14:solidFill>
                    <w14:schemeClr w14:val="tx1"/>
                  </w14:solidFill>
                </w14:textFill>
              </w:rPr>
              <w:t>重视</w:t>
            </w:r>
            <w:r>
              <w:rPr>
                <w:rFonts w:hint="eastAsia" w:ascii="Arial"/>
                <w:color w:val="000000" w:themeColor="text1"/>
                <w:spacing w:val="0"/>
                <w:sz w:val="20"/>
                <w:lang w:val="en-US" w:eastAsia="zh-CN"/>
                <w14:textFill>
                  <w14:solidFill>
                    <w14:schemeClr w14:val="tx1"/>
                  </w14:solidFill>
                </w14:textFill>
              </w:rPr>
              <w:t>师</w:t>
            </w:r>
            <w:r>
              <w:rPr>
                <w:rFonts w:hint="eastAsia" w:ascii="Arial"/>
                <w:color w:val="000000" w:themeColor="text1"/>
                <w:spacing w:val="0"/>
                <w:sz w:val="20"/>
                <w14:textFill>
                  <w14:solidFill>
                    <w14:schemeClr w14:val="tx1"/>
                  </w14:solidFill>
                </w14:textFill>
              </w:rPr>
              <w:t>生心理健康</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lang w:val="en-US" w:eastAsia="zh-CN"/>
                <w14:textFill>
                  <w14:solidFill>
                    <w14:schemeClr w14:val="tx1"/>
                  </w14:solidFill>
                </w14:textFill>
              </w:rPr>
              <w:t>重视学生</w:t>
            </w:r>
            <w:r>
              <w:rPr>
                <w:rFonts w:hint="eastAsia" w:ascii="Arial"/>
                <w:color w:val="000000" w:themeColor="text1"/>
                <w:spacing w:val="0"/>
                <w:sz w:val="20"/>
                <w14:textFill>
                  <w14:solidFill>
                    <w14:schemeClr w14:val="tx1"/>
                  </w14:solidFill>
                </w14:textFill>
              </w:rPr>
              <w:t>安全管理和教育；</w:t>
            </w:r>
          </w:p>
          <w:p w14:paraId="1EACB34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目标3：严格管理学校各项开支，控制三公经费开支；</w:t>
            </w:r>
          </w:p>
          <w:p w14:paraId="541EE0D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目标4：保障教职员工的工资福利待遇，保证学校各项工作顺利开展；</w:t>
            </w:r>
          </w:p>
          <w:p w14:paraId="5B848C5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目标5：抓好常规管理，提高教学质量，稳定教学秩序；</w:t>
            </w:r>
          </w:p>
          <w:p w14:paraId="25C9B01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目标6：创新校本教研，提高学校教研能力；</w:t>
            </w:r>
          </w:p>
          <w:p w14:paraId="27D2C80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目标7：加强教师培训，加强教师队伍建设，提高全校师资水平；</w:t>
            </w:r>
          </w:p>
          <w:p w14:paraId="36ED861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目标8：强化疫情防控；</w:t>
            </w:r>
          </w:p>
          <w:p w14:paraId="27EC823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目标9：积极参与各级志愿者活动。</w:t>
            </w:r>
          </w:p>
        </w:tc>
        <w:tc>
          <w:tcPr>
            <w:tcW w:w="4055" w:type="dxa"/>
            <w:gridSpan w:val="4"/>
            <w:noWrap w:val="0"/>
            <w:vAlign w:val="center"/>
          </w:tcPr>
          <w:p w14:paraId="5451689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已完成</w:t>
            </w:r>
          </w:p>
        </w:tc>
      </w:tr>
      <w:tr w14:paraId="1B77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1133B6C7">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p>
          <w:p w14:paraId="3992E1E7">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绩效指标</w:t>
            </w:r>
          </w:p>
        </w:tc>
        <w:tc>
          <w:tcPr>
            <w:tcW w:w="1079" w:type="dxa"/>
            <w:noWrap w:val="0"/>
            <w:vAlign w:val="center"/>
          </w:tcPr>
          <w:p w14:paraId="27E1739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一级指标</w:t>
            </w:r>
          </w:p>
        </w:tc>
        <w:tc>
          <w:tcPr>
            <w:tcW w:w="1029" w:type="dxa"/>
            <w:noWrap w:val="0"/>
            <w:vAlign w:val="center"/>
          </w:tcPr>
          <w:p w14:paraId="51CE919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二级指标</w:t>
            </w:r>
          </w:p>
        </w:tc>
        <w:tc>
          <w:tcPr>
            <w:tcW w:w="1269" w:type="dxa"/>
            <w:noWrap w:val="0"/>
            <w:vAlign w:val="center"/>
          </w:tcPr>
          <w:p w14:paraId="1E1AA3D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三级指标</w:t>
            </w:r>
          </w:p>
        </w:tc>
        <w:tc>
          <w:tcPr>
            <w:tcW w:w="1319" w:type="dxa"/>
            <w:noWrap w:val="0"/>
            <w:vAlign w:val="center"/>
          </w:tcPr>
          <w:p w14:paraId="5CDC66E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年度指标值</w:t>
            </w:r>
          </w:p>
        </w:tc>
        <w:tc>
          <w:tcPr>
            <w:tcW w:w="1259" w:type="dxa"/>
            <w:noWrap w:val="0"/>
            <w:vAlign w:val="center"/>
          </w:tcPr>
          <w:p w14:paraId="3C18260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实际完成值</w:t>
            </w:r>
          </w:p>
        </w:tc>
        <w:tc>
          <w:tcPr>
            <w:tcW w:w="719" w:type="dxa"/>
            <w:noWrap w:val="0"/>
            <w:vAlign w:val="center"/>
          </w:tcPr>
          <w:p w14:paraId="0DA86D6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分值</w:t>
            </w:r>
          </w:p>
        </w:tc>
        <w:tc>
          <w:tcPr>
            <w:tcW w:w="802" w:type="dxa"/>
            <w:noWrap w:val="0"/>
            <w:vAlign w:val="center"/>
          </w:tcPr>
          <w:p w14:paraId="74C8D46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得分</w:t>
            </w:r>
          </w:p>
        </w:tc>
        <w:tc>
          <w:tcPr>
            <w:tcW w:w="1275" w:type="dxa"/>
            <w:noWrap w:val="0"/>
            <w:vAlign w:val="center"/>
          </w:tcPr>
          <w:p w14:paraId="27C9FDB6">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偏差原因分析</w:t>
            </w:r>
          </w:p>
          <w:p w14:paraId="3F9C3E97">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及改进措施</w:t>
            </w:r>
          </w:p>
        </w:tc>
      </w:tr>
      <w:tr w14:paraId="19AFE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84" w:type="dxa"/>
            <w:vMerge w:val="continue"/>
            <w:tcBorders>
              <w:top w:val="nil"/>
              <w:bottom w:val="nil"/>
            </w:tcBorders>
            <w:noWrap w:val="0"/>
            <w:textDirection w:val="tbRlV"/>
            <w:vAlign w:val="top"/>
          </w:tcPr>
          <w:p w14:paraId="6ABC7A9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restart"/>
            <w:tcBorders>
              <w:top w:val="nil"/>
            </w:tcBorders>
            <w:noWrap w:val="0"/>
            <w:vAlign w:val="center"/>
          </w:tcPr>
          <w:p w14:paraId="2F5F769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14:paraId="6EC9957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数</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量指标</w:t>
            </w:r>
          </w:p>
        </w:tc>
        <w:tc>
          <w:tcPr>
            <w:tcW w:w="1269" w:type="dxa"/>
            <w:noWrap w:val="0"/>
            <w:vAlign w:val="center"/>
          </w:tcPr>
          <w:p w14:paraId="34AEAEF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sz w:val="20"/>
                <w14:textFill>
                  <w14:solidFill>
                    <w14:schemeClr w14:val="tx1"/>
                  </w14:solidFill>
                </w14:textFill>
              </w:rPr>
              <w:t>三公经费开支</w:t>
            </w:r>
          </w:p>
        </w:tc>
        <w:tc>
          <w:tcPr>
            <w:tcW w:w="1319" w:type="dxa"/>
            <w:noWrap w:val="0"/>
            <w:vAlign w:val="center"/>
          </w:tcPr>
          <w:p w14:paraId="277140E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≦1万元</w:t>
            </w:r>
          </w:p>
        </w:tc>
        <w:tc>
          <w:tcPr>
            <w:tcW w:w="1259" w:type="dxa"/>
            <w:noWrap w:val="0"/>
            <w:vAlign w:val="center"/>
          </w:tcPr>
          <w:p w14:paraId="0A4E932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0万元</w:t>
            </w:r>
          </w:p>
        </w:tc>
        <w:tc>
          <w:tcPr>
            <w:tcW w:w="719" w:type="dxa"/>
            <w:noWrap w:val="0"/>
            <w:vAlign w:val="center"/>
          </w:tcPr>
          <w:p w14:paraId="1C76CB8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w:t>
            </w:r>
          </w:p>
        </w:tc>
        <w:tc>
          <w:tcPr>
            <w:tcW w:w="802" w:type="dxa"/>
            <w:noWrap w:val="0"/>
            <w:vAlign w:val="center"/>
          </w:tcPr>
          <w:p w14:paraId="16C8667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w:t>
            </w:r>
          </w:p>
        </w:tc>
        <w:tc>
          <w:tcPr>
            <w:tcW w:w="1275" w:type="dxa"/>
            <w:noWrap w:val="0"/>
            <w:vAlign w:val="center"/>
          </w:tcPr>
          <w:p w14:paraId="3120E5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CC9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65DA8F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09A94C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tcBorders>
            <w:noWrap w:val="0"/>
            <w:vAlign w:val="center"/>
          </w:tcPr>
          <w:p w14:paraId="577CF82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47F8C39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14:textFill>
                  <w14:solidFill>
                    <w14:schemeClr w14:val="tx1"/>
                  </w14:solidFill>
                </w14:textFill>
              </w:rPr>
            </w:pPr>
            <w:r>
              <w:rPr>
                <w:rFonts w:hint="eastAsia" w:asciiTheme="majorEastAsia" w:hAnsiTheme="majorEastAsia" w:eastAsiaTheme="majorEastAsia" w:cstheme="majorEastAsia"/>
                <w:color w:val="000000" w:themeColor="text1"/>
                <w:spacing w:val="0"/>
                <w:sz w:val="20"/>
                <w14:textFill>
                  <w14:solidFill>
                    <w14:schemeClr w14:val="tx1"/>
                  </w14:solidFill>
                </w14:textFill>
              </w:rPr>
              <w:t>开展读书学习研究活动</w:t>
            </w:r>
          </w:p>
        </w:tc>
        <w:tc>
          <w:tcPr>
            <w:tcW w:w="1319" w:type="dxa"/>
            <w:noWrap w:val="0"/>
            <w:vAlign w:val="center"/>
          </w:tcPr>
          <w:p w14:paraId="0140B98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50节</w:t>
            </w:r>
          </w:p>
        </w:tc>
        <w:tc>
          <w:tcPr>
            <w:tcW w:w="1259" w:type="dxa"/>
            <w:noWrap w:val="0"/>
            <w:vAlign w:val="center"/>
          </w:tcPr>
          <w:p w14:paraId="1D06B84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58节</w:t>
            </w:r>
          </w:p>
        </w:tc>
        <w:tc>
          <w:tcPr>
            <w:tcW w:w="719" w:type="dxa"/>
            <w:noWrap w:val="0"/>
            <w:vAlign w:val="center"/>
          </w:tcPr>
          <w:p w14:paraId="158B2D7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802" w:type="dxa"/>
            <w:noWrap w:val="0"/>
            <w:vAlign w:val="center"/>
          </w:tcPr>
          <w:p w14:paraId="012A798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1275" w:type="dxa"/>
            <w:noWrap w:val="0"/>
            <w:vAlign w:val="center"/>
          </w:tcPr>
          <w:p w14:paraId="2E07A6D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7870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D666B9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77F8BD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tcBorders>
            <w:noWrap w:val="0"/>
            <w:vAlign w:val="center"/>
          </w:tcPr>
          <w:p w14:paraId="71BA2D7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134C176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ajorEastAsia" w:hAnsiTheme="majorEastAsia" w:eastAsiaTheme="majorEastAsia" w:cstheme="majorEastAsia"/>
                <w:color w:val="000000" w:themeColor="text1"/>
                <w:kern w:val="2"/>
                <w:sz w:val="20"/>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sz w:val="20"/>
                <w14:textFill>
                  <w14:solidFill>
                    <w14:schemeClr w14:val="tx1"/>
                  </w14:solidFill>
                </w14:textFill>
              </w:rPr>
              <w:t>学校党总支召开整改工作会议</w:t>
            </w:r>
          </w:p>
        </w:tc>
        <w:tc>
          <w:tcPr>
            <w:tcW w:w="1319" w:type="dxa"/>
            <w:noWrap w:val="0"/>
            <w:vAlign w:val="center"/>
          </w:tcPr>
          <w:p w14:paraId="3BF4769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ajorEastAsia" w:hAnsiTheme="majorEastAsia" w:eastAsiaTheme="majorEastAsia" w:cstheme="majorEastAsia"/>
                <w:color w:val="000000" w:themeColor="text1"/>
                <w:kern w:val="2"/>
                <w:sz w:val="20"/>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3次</w:t>
            </w:r>
          </w:p>
        </w:tc>
        <w:tc>
          <w:tcPr>
            <w:tcW w:w="1259" w:type="dxa"/>
            <w:noWrap w:val="0"/>
            <w:vAlign w:val="center"/>
          </w:tcPr>
          <w:p w14:paraId="3FD46A68">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ajorEastAsia" w:hAnsiTheme="majorEastAsia" w:eastAsiaTheme="majorEastAsia" w:cstheme="majorEastAsia"/>
                <w:color w:val="000000" w:themeColor="text1"/>
                <w:kern w:val="2"/>
                <w:sz w:val="20"/>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3次</w:t>
            </w:r>
          </w:p>
        </w:tc>
        <w:tc>
          <w:tcPr>
            <w:tcW w:w="719" w:type="dxa"/>
            <w:noWrap w:val="0"/>
            <w:vAlign w:val="center"/>
          </w:tcPr>
          <w:p w14:paraId="364C294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ajorEastAsia" w:hAnsiTheme="majorEastAsia" w:eastAsiaTheme="majorEastAsia" w:cstheme="majorEastAsia"/>
                <w:color w:val="000000" w:themeColor="text1"/>
                <w:kern w:val="2"/>
                <w:sz w:val="20"/>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802" w:type="dxa"/>
            <w:noWrap w:val="0"/>
            <w:vAlign w:val="center"/>
          </w:tcPr>
          <w:p w14:paraId="6F761C35">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ajorEastAsia" w:hAnsiTheme="majorEastAsia" w:eastAsiaTheme="majorEastAsia" w:cstheme="majorEastAsia"/>
                <w:color w:val="000000" w:themeColor="text1"/>
                <w:kern w:val="2"/>
                <w:sz w:val="20"/>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1275" w:type="dxa"/>
            <w:noWrap w:val="0"/>
            <w:vAlign w:val="center"/>
          </w:tcPr>
          <w:p w14:paraId="2AC0721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2A5B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35DE511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9AC32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tcBorders>
            <w:noWrap w:val="0"/>
            <w:vAlign w:val="center"/>
          </w:tcPr>
          <w:p w14:paraId="78B2C0E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2624E40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14:textFill>
                  <w14:solidFill>
                    <w14:schemeClr w14:val="tx1"/>
                  </w14:solidFill>
                </w14:textFill>
              </w:rPr>
            </w:pPr>
            <w:r>
              <w:rPr>
                <w:rFonts w:hint="eastAsia" w:asciiTheme="majorEastAsia" w:hAnsiTheme="majorEastAsia" w:eastAsiaTheme="majorEastAsia" w:cstheme="majorEastAsia"/>
                <w:color w:val="000000" w:themeColor="text1"/>
                <w:spacing w:val="0"/>
                <w:sz w:val="20"/>
                <w14:textFill>
                  <w14:solidFill>
                    <w14:schemeClr w14:val="tx1"/>
                  </w14:solidFill>
                </w14:textFill>
              </w:rPr>
              <w:t>制定加强党风廉政建设和反腐败制度文件</w:t>
            </w:r>
          </w:p>
        </w:tc>
        <w:tc>
          <w:tcPr>
            <w:tcW w:w="1319" w:type="dxa"/>
            <w:noWrap w:val="0"/>
            <w:vAlign w:val="center"/>
          </w:tcPr>
          <w:p w14:paraId="3C2719F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3个</w:t>
            </w:r>
          </w:p>
        </w:tc>
        <w:tc>
          <w:tcPr>
            <w:tcW w:w="1259" w:type="dxa"/>
            <w:noWrap w:val="0"/>
            <w:vAlign w:val="center"/>
          </w:tcPr>
          <w:p w14:paraId="268DAFC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3个</w:t>
            </w:r>
          </w:p>
        </w:tc>
        <w:tc>
          <w:tcPr>
            <w:tcW w:w="719" w:type="dxa"/>
            <w:noWrap w:val="0"/>
            <w:vAlign w:val="center"/>
          </w:tcPr>
          <w:p w14:paraId="1DB9491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802" w:type="dxa"/>
            <w:noWrap w:val="0"/>
            <w:vAlign w:val="center"/>
          </w:tcPr>
          <w:p w14:paraId="21C535A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1275" w:type="dxa"/>
            <w:noWrap w:val="0"/>
            <w:vAlign w:val="center"/>
          </w:tcPr>
          <w:p w14:paraId="2220E2A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5FE83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1079C2A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26B0EF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tcBorders>
            <w:noWrap w:val="0"/>
            <w:vAlign w:val="center"/>
          </w:tcPr>
          <w:p w14:paraId="72D273D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0726276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pacing w:val="0"/>
                <w:sz w:val="20"/>
                <w14:textFill>
                  <w14:solidFill>
                    <w14:schemeClr w14:val="tx1"/>
                  </w14:solidFill>
                </w14:textFill>
              </w:rPr>
            </w:pPr>
            <w:r>
              <w:rPr>
                <w:rFonts w:hint="eastAsia" w:asciiTheme="majorEastAsia" w:hAnsiTheme="majorEastAsia" w:eastAsiaTheme="majorEastAsia" w:cstheme="majorEastAsia"/>
                <w:color w:val="000000" w:themeColor="text1"/>
                <w:spacing w:val="0"/>
                <w:sz w:val="20"/>
                <w14:textFill>
                  <w14:solidFill>
                    <w14:schemeClr w14:val="tx1"/>
                  </w14:solidFill>
                </w14:textFill>
              </w:rPr>
              <w:t>开展集中警示教育</w:t>
            </w:r>
          </w:p>
        </w:tc>
        <w:tc>
          <w:tcPr>
            <w:tcW w:w="1319" w:type="dxa"/>
            <w:noWrap w:val="0"/>
            <w:vAlign w:val="center"/>
          </w:tcPr>
          <w:p w14:paraId="14075A9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190人</w:t>
            </w:r>
          </w:p>
        </w:tc>
        <w:tc>
          <w:tcPr>
            <w:tcW w:w="1259" w:type="dxa"/>
            <w:noWrap w:val="0"/>
            <w:vAlign w:val="center"/>
          </w:tcPr>
          <w:p w14:paraId="067DE3F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195人</w:t>
            </w:r>
          </w:p>
        </w:tc>
        <w:tc>
          <w:tcPr>
            <w:tcW w:w="719" w:type="dxa"/>
            <w:noWrap w:val="0"/>
            <w:vAlign w:val="center"/>
          </w:tcPr>
          <w:p w14:paraId="030B430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802" w:type="dxa"/>
            <w:noWrap w:val="0"/>
            <w:vAlign w:val="center"/>
          </w:tcPr>
          <w:p w14:paraId="22E4C5B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1275" w:type="dxa"/>
            <w:noWrap w:val="0"/>
            <w:vAlign w:val="center"/>
          </w:tcPr>
          <w:p w14:paraId="0061516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4D11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48A05B7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F9332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tcBorders>
            <w:noWrap w:val="0"/>
            <w:vAlign w:val="center"/>
          </w:tcPr>
          <w:p w14:paraId="5280F2D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2BEE073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color w:val="000000" w:themeColor="text1"/>
                <w:sz w:val="20"/>
                <w14:textFill>
                  <w14:solidFill>
                    <w14:schemeClr w14:val="tx1"/>
                  </w14:solidFill>
                </w14:textFill>
              </w:rPr>
              <w:t>组织签订《廉政承诺书》</w:t>
            </w:r>
          </w:p>
        </w:tc>
        <w:tc>
          <w:tcPr>
            <w:tcW w:w="1319" w:type="dxa"/>
            <w:noWrap w:val="0"/>
            <w:vAlign w:val="center"/>
          </w:tcPr>
          <w:p w14:paraId="377B29A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0"/>
                <w14:textFill>
                  <w14:solidFill>
                    <w14:schemeClr w14:val="tx1"/>
                  </w14:solidFill>
                </w14:textFill>
              </w:rPr>
              <w:t>17</w:t>
            </w: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20"/>
                <w14:textFill>
                  <w14:solidFill>
                    <w14:schemeClr w14:val="tx1"/>
                  </w14:solidFill>
                </w14:textFill>
              </w:rPr>
              <w:t>人</w:t>
            </w:r>
          </w:p>
        </w:tc>
        <w:tc>
          <w:tcPr>
            <w:tcW w:w="1259" w:type="dxa"/>
            <w:noWrap w:val="0"/>
            <w:vAlign w:val="center"/>
          </w:tcPr>
          <w:p w14:paraId="0D4952A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175人</w:t>
            </w:r>
          </w:p>
        </w:tc>
        <w:tc>
          <w:tcPr>
            <w:tcW w:w="719" w:type="dxa"/>
            <w:noWrap w:val="0"/>
            <w:vAlign w:val="center"/>
          </w:tcPr>
          <w:p w14:paraId="504B6A9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802" w:type="dxa"/>
            <w:noWrap w:val="0"/>
            <w:vAlign w:val="center"/>
          </w:tcPr>
          <w:p w14:paraId="20ACC16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w:t>
            </w:r>
          </w:p>
        </w:tc>
        <w:tc>
          <w:tcPr>
            <w:tcW w:w="1275" w:type="dxa"/>
            <w:noWrap w:val="0"/>
            <w:vAlign w:val="center"/>
          </w:tcPr>
          <w:p w14:paraId="402FB9F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42B4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84" w:type="dxa"/>
            <w:vMerge w:val="continue"/>
            <w:tcBorders>
              <w:top w:val="nil"/>
              <w:bottom w:val="nil"/>
            </w:tcBorders>
            <w:noWrap w:val="0"/>
            <w:textDirection w:val="tbRlV"/>
            <w:vAlign w:val="top"/>
          </w:tcPr>
          <w:p w14:paraId="069019D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59C8BB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restart"/>
            <w:tcBorders>
              <w:bottom w:val="nil"/>
            </w:tcBorders>
            <w:noWrap w:val="0"/>
            <w:vAlign w:val="center"/>
          </w:tcPr>
          <w:p w14:paraId="6AE873A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质量指标</w:t>
            </w:r>
          </w:p>
        </w:tc>
        <w:tc>
          <w:tcPr>
            <w:tcW w:w="1269" w:type="dxa"/>
            <w:noWrap w:val="0"/>
            <w:vAlign w:val="center"/>
          </w:tcPr>
          <w:p w14:paraId="6B52A7F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初中生毕业率</w:t>
            </w:r>
          </w:p>
        </w:tc>
        <w:tc>
          <w:tcPr>
            <w:tcW w:w="1319" w:type="dxa"/>
            <w:noWrap w:val="0"/>
            <w:vAlign w:val="center"/>
          </w:tcPr>
          <w:p w14:paraId="4E4883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100%</w:t>
            </w:r>
          </w:p>
        </w:tc>
        <w:tc>
          <w:tcPr>
            <w:tcW w:w="1259" w:type="dxa"/>
            <w:noWrap w:val="0"/>
            <w:vAlign w:val="center"/>
          </w:tcPr>
          <w:p w14:paraId="251FFDE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100%</w:t>
            </w:r>
          </w:p>
        </w:tc>
        <w:tc>
          <w:tcPr>
            <w:tcW w:w="719" w:type="dxa"/>
            <w:noWrap w:val="0"/>
            <w:vAlign w:val="center"/>
          </w:tcPr>
          <w:p w14:paraId="54F20E8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2</w:t>
            </w:r>
          </w:p>
        </w:tc>
        <w:tc>
          <w:tcPr>
            <w:tcW w:w="802" w:type="dxa"/>
            <w:noWrap w:val="0"/>
            <w:vAlign w:val="center"/>
          </w:tcPr>
          <w:p w14:paraId="0CD3A5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2</w:t>
            </w:r>
          </w:p>
        </w:tc>
        <w:tc>
          <w:tcPr>
            <w:tcW w:w="1275" w:type="dxa"/>
            <w:noWrap w:val="0"/>
            <w:vAlign w:val="center"/>
          </w:tcPr>
          <w:p w14:paraId="201BCC6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06C4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00368DF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3F0B4E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316948E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6DA7163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校园安全事故发生率</w:t>
            </w:r>
          </w:p>
        </w:tc>
        <w:tc>
          <w:tcPr>
            <w:tcW w:w="1319" w:type="dxa"/>
            <w:noWrap w:val="0"/>
            <w:vAlign w:val="center"/>
          </w:tcPr>
          <w:p w14:paraId="7F2326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≦0%</w:t>
            </w:r>
          </w:p>
        </w:tc>
        <w:tc>
          <w:tcPr>
            <w:tcW w:w="1259" w:type="dxa"/>
            <w:noWrap w:val="0"/>
            <w:vAlign w:val="center"/>
          </w:tcPr>
          <w:p w14:paraId="61C718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719" w:type="dxa"/>
            <w:noWrap w:val="0"/>
            <w:vAlign w:val="center"/>
          </w:tcPr>
          <w:p w14:paraId="25A04B3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p>
        </w:tc>
        <w:tc>
          <w:tcPr>
            <w:tcW w:w="802" w:type="dxa"/>
            <w:noWrap w:val="0"/>
            <w:vAlign w:val="center"/>
          </w:tcPr>
          <w:p w14:paraId="6091E21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p>
        </w:tc>
        <w:tc>
          <w:tcPr>
            <w:tcW w:w="1275" w:type="dxa"/>
            <w:noWrap w:val="0"/>
            <w:vAlign w:val="center"/>
          </w:tcPr>
          <w:p w14:paraId="42A5198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A38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2B4DE81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817297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489EDBC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11333BC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辖区内学生入学率</w:t>
            </w:r>
          </w:p>
        </w:tc>
        <w:tc>
          <w:tcPr>
            <w:tcW w:w="1319" w:type="dxa"/>
            <w:noWrap w:val="0"/>
            <w:vAlign w:val="center"/>
          </w:tcPr>
          <w:p w14:paraId="31671F6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259" w:type="dxa"/>
            <w:noWrap w:val="0"/>
            <w:vAlign w:val="center"/>
          </w:tcPr>
          <w:p w14:paraId="031552F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719" w:type="dxa"/>
            <w:noWrap w:val="0"/>
            <w:vAlign w:val="center"/>
          </w:tcPr>
          <w:p w14:paraId="4E9C6A0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p>
        </w:tc>
        <w:tc>
          <w:tcPr>
            <w:tcW w:w="802" w:type="dxa"/>
            <w:noWrap w:val="0"/>
            <w:vAlign w:val="center"/>
          </w:tcPr>
          <w:p w14:paraId="7A8381B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p>
        </w:tc>
        <w:tc>
          <w:tcPr>
            <w:tcW w:w="1275" w:type="dxa"/>
            <w:noWrap w:val="0"/>
            <w:vAlign w:val="center"/>
          </w:tcPr>
          <w:p w14:paraId="57357D7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4E63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35299BA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693FFF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tcBorders>
            <w:noWrap w:val="0"/>
            <w:vAlign w:val="center"/>
          </w:tcPr>
          <w:p w14:paraId="2346948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4109D8D3">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14:textFill>
                  <w14:solidFill>
                    <w14:schemeClr w14:val="tx1"/>
                  </w14:solidFill>
                </w14:textFill>
              </w:rPr>
            </w:pPr>
            <w:r>
              <w:rPr>
                <w:rFonts w:hint="eastAsia" w:asciiTheme="majorEastAsia" w:hAnsiTheme="majorEastAsia" w:eastAsiaTheme="majorEastAsia" w:cstheme="majorEastAsia"/>
                <w:color w:val="000000" w:themeColor="text1"/>
                <w:sz w:val="19"/>
                <w14:textFill>
                  <w14:solidFill>
                    <w14:schemeClr w14:val="tx1"/>
                  </w14:solidFill>
                </w14:textFill>
              </w:rPr>
              <w:t>各项经费使用率</w:t>
            </w:r>
          </w:p>
        </w:tc>
        <w:tc>
          <w:tcPr>
            <w:tcW w:w="1319" w:type="dxa"/>
            <w:noWrap w:val="0"/>
            <w:vAlign w:val="center"/>
          </w:tcPr>
          <w:p w14:paraId="11739D0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259" w:type="dxa"/>
            <w:noWrap w:val="0"/>
            <w:vAlign w:val="center"/>
          </w:tcPr>
          <w:p w14:paraId="7E9AEBF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719" w:type="dxa"/>
            <w:noWrap w:val="0"/>
            <w:vAlign w:val="center"/>
          </w:tcPr>
          <w:p w14:paraId="1223253D">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2</w:t>
            </w:r>
          </w:p>
        </w:tc>
        <w:tc>
          <w:tcPr>
            <w:tcW w:w="802" w:type="dxa"/>
            <w:noWrap w:val="0"/>
            <w:vAlign w:val="center"/>
          </w:tcPr>
          <w:p w14:paraId="503072DD">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2</w:t>
            </w:r>
          </w:p>
        </w:tc>
        <w:tc>
          <w:tcPr>
            <w:tcW w:w="1275" w:type="dxa"/>
            <w:noWrap w:val="0"/>
            <w:vAlign w:val="center"/>
          </w:tcPr>
          <w:p w14:paraId="2B3EDE97">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14:textFill>
                  <w14:solidFill>
                    <w14:schemeClr w14:val="tx1"/>
                  </w14:solidFill>
                </w14:textFill>
              </w:rPr>
            </w:pPr>
          </w:p>
        </w:tc>
      </w:tr>
      <w:tr w14:paraId="6741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5C3B25A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278EC8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vMerge w:val="continue"/>
            <w:tcBorders>
              <w:top w:val="nil"/>
            </w:tcBorders>
            <w:noWrap w:val="0"/>
            <w:vAlign w:val="center"/>
          </w:tcPr>
          <w:p w14:paraId="3C82B1F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7E23FD7D">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14:textFill>
                  <w14:solidFill>
                    <w14:schemeClr w14:val="tx1"/>
                  </w14:solidFill>
                </w14:textFill>
              </w:rPr>
            </w:pPr>
            <w:r>
              <w:rPr>
                <w:rFonts w:hint="eastAsia" w:asciiTheme="majorEastAsia" w:hAnsiTheme="majorEastAsia" w:eastAsiaTheme="majorEastAsia" w:cstheme="majorEastAsia"/>
                <w:color w:val="000000" w:themeColor="text1"/>
                <w:sz w:val="19"/>
                <w14:textFill>
                  <w14:solidFill>
                    <w14:schemeClr w14:val="tx1"/>
                  </w14:solidFill>
                </w14:textFill>
              </w:rPr>
              <w:t>师生身心健康率</w:t>
            </w:r>
          </w:p>
        </w:tc>
        <w:tc>
          <w:tcPr>
            <w:tcW w:w="1319" w:type="dxa"/>
            <w:noWrap w:val="0"/>
            <w:vAlign w:val="center"/>
          </w:tcPr>
          <w:p w14:paraId="1EE78734">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≧100%</w:t>
            </w:r>
          </w:p>
        </w:tc>
        <w:tc>
          <w:tcPr>
            <w:tcW w:w="1259" w:type="dxa"/>
            <w:noWrap w:val="0"/>
            <w:vAlign w:val="center"/>
          </w:tcPr>
          <w:p w14:paraId="7026A5F7">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100%</w:t>
            </w:r>
          </w:p>
        </w:tc>
        <w:tc>
          <w:tcPr>
            <w:tcW w:w="719" w:type="dxa"/>
            <w:noWrap w:val="0"/>
            <w:vAlign w:val="center"/>
          </w:tcPr>
          <w:p w14:paraId="14041ADB">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2</w:t>
            </w:r>
          </w:p>
        </w:tc>
        <w:tc>
          <w:tcPr>
            <w:tcW w:w="802" w:type="dxa"/>
            <w:noWrap w:val="0"/>
            <w:vAlign w:val="center"/>
          </w:tcPr>
          <w:p w14:paraId="3B100351">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2</w:t>
            </w:r>
          </w:p>
        </w:tc>
        <w:tc>
          <w:tcPr>
            <w:tcW w:w="1275" w:type="dxa"/>
            <w:noWrap w:val="0"/>
            <w:vAlign w:val="center"/>
          </w:tcPr>
          <w:p w14:paraId="78EA17F6">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ajorEastAsia" w:hAnsiTheme="majorEastAsia" w:eastAsiaTheme="majorEastAsia" w:cstheme="majorEastAsia"/>
                <w:color w:val="000000" w:themeColor="text1"/>
                <w:sz w:val="19"/>
                <w14:textFill>
                  <w14:solidFill>
                    <w14:schemeClr w14:val="tx1"/>
                  </w14:solidFill>
                </w14:textFill>
              </w:rPr>
            </w:pPr>
          </w:p>
        </w:tc>
      </w:tr>
      <w:tr w14:paraId="201B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4DB9A4C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D1FFF4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tcBorders>
              <w:bottom w:val="nil"/>
            </w:tcBorders>
            <w:noWrap w:val="0"/>
            <w:vAlign w:val="center"/>
          </w:tcPr>
          <w:p w14:paraId="0C8C7E6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时效指标</w:t>
            </w:r>
          </w:p>
        </w:tc>
        <w:tc>
          <w:tcPr>
            <w:tcW w:w="1269" w:type="dxa"/>
            <w:noWrap w:val="0"/>
            <w:vAlign w:val="center"/>
          </w:tcPr>
          <w:p w14:paraId="4569979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color w:val="000000" w:themeColor="text1"/>
                <w:spacing w:val="0"/>
                <w:sz w:val="20"/>
                <w14:textFill>
                  <w14:solidFill>
                    <w14:schemeClr w14:val="tx1"/>
                  </w14:solidFill>
                </w14:textFill>
              </w:rPr>
              <w:t>教职员工的工资福利待遇</w:t>
            </w:r>
            <w:r>
              <w:rPr>
                <w:rFonts w:hint="eastAsia" w:asciiTheme="majorEastAsia" w:hAnsiTheme="majorEastAsia" w:eastAsiaTheme="majorEastAsia" w:cstheme="majorEastAsia"/>
                <w:color w:val="000000" w:themeColor="text1"/>
                <w:spacing w:val="0"/>
                <w:sz w:val="20"/>
                <w:lang w:val="en-US" w:eastAsia="zh-CN"/>
                <w14:textFill>
                  <w14:solidFill>
                    <w14:schemeClr w14:val="tx1"/>
                  </w14:solidFill>
                </w14:textFill>
              </w:rPr>
              <w:t>按时发放</w:t>
            </w:r>
          </w:p>
        </w:tc>
        <w:tc>
          <w:tcPr>
            <w:tcW w:w="1319" w:type="dxa"/>
            <w:noWrap w:val="0"/>
            <w:vAlign w:val="center"/>
          </w:tcPr>
          <w:p w14:paraId="46072B7F">
            <w:pPr>
              <w:keepNext w:val="0"/>
              <w:keepLines w:val="0"/>
              <w:pageBreakBefore w:val="0"/>
              <w:widowControl w:val="0"/>
              <w:kinsoku/>
              <w:wordWrap/>
              <w:overflowPunct/>
              <w:topLinePunct w:val="0"/>
              <w:autoSpaceDE/>
              <w:autoSpaceDN/>
              <w:bidi w:val="0"/>
              <w:adjustRightInd/>
              <w:snapToGrid/>
              <w:spacing w:line="239" w:lineRule="exact"/>
              <w:ind w:left="0" w:firstLine="400" w:firstLineChars="200"/>
              <w:jc w:val="both"/>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每月中旬</w:t>
            </w:r>
          </w:p>
        </w:tc>
        <w:tc>
          <w:tcPr>
            <w:tcW w:w="1259" w:type="dxa"/>
            <w:noWrap w:val="0"/>
            <w:vAlign w:val="center"/>
          </w:tcPr>
          <w:p w14:paraId="566DB9F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每月中旬</w:t>
            </w:r>
          </w:p>
        </w:tc>
        <w:tc>
          <w:tcPr>
            <w:tcW w:w="719" w:type="dxa"/>
            <w:noWrap w:val="0"/>
            <w:vAlign w:val="center"/>
          </w:tcPr>
          <w:p w14:paraId="666E289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w:t>
            </w:r>
          </w:p>
        </w:tc>
        <w:tc>
          <w:tcPr>
            <w:tcW w:w="802" w:type="dxa"/>
            <w:noWrap w:val="0"/>
            <w:vAlign w:val="center"/>
          </w:tcPr>
          <w:p w14:paraId="038B68A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w:t>
            </w:r>
          </w:p>
        </w:tc>
        <w:tc>
          <w:tcPr>
            <w:tcW w:w="1275" w:type="dxa"/>
            <w:noWrap w:val="0"/>
            <w:vAlign w:val="center"/>
          </w:tcPr>
          <w:p w14:paraId="4E80124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7E2B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8CB3AC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AA7E6E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29" w:type="dxa"/>
            <w:tcBorders>
              <w:bottom w:val="nil"/>
            </w:tcBorders>
            <w:noWrap w:val="0"/>
            <w:vAlign w:val="center"/>
          </w:tcPr>
          <w:p w14:paraId="5D46426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成本指标</w:t>
            </w:r>
          </w:p>
        </w:tc>
        <w:tc>
          <w:tcPr>
            <w:tcW w:w="1269" w:type="dxa"/>
            <w:noWrap w:val="0"/>
            <w:vAlign w:val="center"/>
          </w:tcPr>
          <w:p w14:paraId="2F5983A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全年经费开支</w:t>
            </w:r>
          </w:p>
        </w:tc>
        <w:tc>
          <w:tcPr>
            <w:tcW w:w="1319" w:type="dxa"/>
            <w:noWrap w:val="0"/>
            <w:vAlign w:val="center"/>
          </w:tcPr>
          <w:p w14:paraId="4D972F0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3284.2万元</w:t>
            </w:r>
          </w:p>
        </w:tc>
        <w:tc>
          <w:tcPr>
            <w:tcW w:w="1259" w:type="dxa"/>
            <w:noWrap w:val="0"/>
            <w:vAlign w:val="center"/>
          </w:tcPr>
          <w:p w14:paraId="7832B8A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3965.45万元</w:t>
            </w:r>
          </w:p>
        </w:tc>
        <w:tc>
          <w:tcPr>
            <w:tcW w:w="719" w:type="dxa"/>
            <w:noWrap w:val="0"/>
            <w:vAlign w:val="center"/>
          </w:tcPr>
          <w:p w14:paraId="6536EF8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w:t>
            </w:r>
          </w:p>
        </w:tc>
        <w:tc>
          <w:tcPr>
            <w:tcW w:w="802" w:type="dxa"/>
            <w:noWrap w:val="0"/>
            <w:vAlign w:val="center"/>
          </w:tcPr>
          <w:p w14:paraId="43A4ED3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7</w:t>
            </w:r>
          </w:p>
        </w:tc>
        <w:tc>
          <w:tcPr>
            <w:tcW w:w="1275" w:type="dxa"/>
            <w:noWrap w:val="0"/>
            <w:vAlign w:val="center"/>
          </w:tcPr>
          <w:p w14:paraId="1B53EDC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14:textFill>
                  <w14:solidFill>
                    <w14:schemeClr w14:val="tx1"/>
                  </w14:solidFill>
                </w14:textFill>
              </w:rPr>
              <w:t>学校因建校时间长，设备设施陈旧，各项基础设施需维修改造完善，日常零星维修维护费开支大</w:t>
            </w:r>
            <w:r>
              <w:rPr>
                <w:rFonts w:hint="eastAsia" w:asciiTheme="majorEastAsia" w:hAnsiTheme="majorEastAsia" w:eastAsiaTheme="majorEastAsia" w:cstheme="majorEastAsia"/>
                <w:color w:val="000000" w:themeColor="text1"/>
                <w:sz w:val="20"/>
                <w:lang w:eastAsia="zh-CN"/>
                <w14:textFill>
                  <w14:solidFill>
                    <w14:schemeClr w14:val="tx1"/>
                  </w14:solidFill>
                </w14:textFill>
              </w:rPr>
              <w:t>。</w:t>
            </w:r>
          </w:p>
          <w:p w14:paraId="7DA3BC6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ajorEastAsia" w:hAnsiTheme="majorEastAsia" w:eastAsiaTheme="majorEastAsia" w:cstheme="majorEastAsia"/>
                <w:color w:val="000000" w:themeColor="text1"/>
                <w:sz w:val="20"/>
                <w:lang w:eastAsia="zh-CN"/>
                <w14:textFill>
                  <w14:solidFill>
                    <w14:schemeClr w14:val="tx1"/>
                  </w14:solidFill>
                </w14:textFill>
              </w:rPr>
            </w:pPr>
            <w:r>
              <w:rPr>
                <w:rFonts w:hint="eastAsia" w:asciiTheme="majorEastAsia" w:hAnsiTheme="majorEastAsia" w:eastAsiaTheme="majorEastAsia" w:cstheme="majorEastAsia"/>
                <w:color w:val="000000" w:themeColor="text1"/>
                <w:sz w:val="20"/>
                <w14:textFill>
                  <w14:solidFill>
                    <w14:schemeClr w14:val="tx1"/>
                  </w14:solidFill>
                </w14:textFill>
              </w:rPr>
              <w:t>科学合理编制学校收支计划，并对计划过程进行控制和管理，合理配置学校资源，努力节约资金</w:t>
            </w:r>
            <w:r>
              <w:rPr>
                <w:rFonts w:hint="eastAsia" w:asciiTheme="majorEastAsia" w:hAnsiTheme="majorEastAsia" w:eastAsiaTheme="majorEastAsia" w:cstheme="majorEastAsia"/>
                <w:color w:val="000000" w:themeColor="text1"/>
                <w:sz w:val="20"/>
                <w:lang w:eastAsia="zh-CN"/>
                <w14:textFill>
                  <w14:solidFill>
                    <w14:schemeClr w14:val="tx1"/>
                  </w14:solidFill>
                </w14:textFill>
              </w:rPr>
              <w:t>。</w:t>
            </w:r>
          </w:p>
        </w:tc>
      </w:tr>
      <w:tr w14:paraId="7623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7004A7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079" w:type="dxa"/>
            <w:vMerge w:val="restart"/>
            <w:tcBorders>
              <w:bottom w:val="nil"/>
            </w:tcBorders>
            <w:noWrap w:val="0"/>
            <w:vAlign w:val="center"/>
          </w:tcPr>
          <w:p w14:paraId="041C1A46">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p w14:paraId="48092540">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p w14:paraId="006A9CD5">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p w14:paraId="4580C0F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p w14:paraId="179B5492">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position w:val="21"/>
                <w:sz w:val="21"/>
                <w:szCs w:val="21"/>
                <w14:textFill>
                  <w14:solidFill>
                    <w14:schemeClr w14:val="tx1"/>
                  </w14:solidFill>
                </w14:textFill>
              </w:rPr>
              <w:t>效益指标</w:t>
            </w:r>
          </w:p>
          <w:p w14:paraId="2A9F578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9"/>
                <w:sz w:val="21"/>
                <w:szCs w:val="21"/>
                <w14:textFill>
                  <w14:solidFill>
                    <w14:schemeClr w14:val="tx1"/>
                  </w14:solidFill>
                </w14:textFill>
              </w:rPr>
              <w:t>(</w:t>
            </w:r>
            <w:r>
              <w:rPr>
                <w:rFonts w:hint="eastAsia" w:asciiTheme="majorEastAsia" w:hAnsiTheme="majorEastAsia" w:eastAsiaTheme="majorEastAsia" w:cstheme="majorEastAsia"/>
                <w:color w:val="000000" w:themeColor="text1"/>
                <w:spacing w:val="9"/>
                <w:sz w:val="21"/>
                <w:szCs w:val="21"/>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pacing w:val="9"/>
                <w:sz w:val="21"/>
                <w:szCs w:val="21"/>
                <w14:textFill>
                  <w14:solidFill>
                    <w14:schemeClr w14:val="tx1"/>
                  </w14:solidFill>
                </w14:textFill>
              </w:rPr>
              <w:t>分)</w:t>
            </w:r>
          </w:p>
        </w:tc>
        <w:tc>
          <w:tcPr>
            <w:tcW w:w="1029" w:type="dxa"/>
            <w:tcBorders>
              <w:bottom w:val="nil"/>
            </w:tcBorders>
            <w:noWrap w:val="0"/>
            <w:vAlign w:val="center"/>
          </w:tcPr>
          <w:p w14:paraId="4A2D7F0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经济效</w:t>
            </w:r>
          </w:p>
          <w:p w14:paraId="4EFA5FE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益指标</w:t>
            </w:r>
          </w:p>
        </w:tc>
        <w:tc>
          <w:tcPr>
            <w:tcW w:w="1269" w:type="dxa"/>
            <w:noWrap w:val="0"/>
            <w:vAlign w:val="center"/>
          </w:tcPr>
          <w:p w14:paraId="3FFE96B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不适用</w:t>
            </w:r>
          </w:p>
        </w:tc>
        <w:tc>
          <w:tcPr>
            <w:tcW w:w="1319" w:type="dxa"/>
            <w:noWrap w:val="0"/>
            <w:vAlign w:val="center"/>
          </w:tcPr>
          <w:p w14:paraId="639F1B8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不适用</w:t>
            </w:r>
          </w:p>
        </w:tc>
        <w:tc>
          <w:tcPr>
            <w:tcW w:w="1259" w:type="dxa"/>
            <w:noWrap w:val="0"/>
            <w:vAlign w:val="center"/>
          </w:tcPr>
          <w:p w14:paraId="2DFB651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不适用</w:t>
            </w:r>
          </w:p>
        </w:tc>
        <w:tc>
          <w:tcPr>
            <w:tcW w:w="719" w:type="dxa"/>
            <w:noWrap w:val="0"/>
            <w:vAlign w:val="center"/>
          </w:tcPr>
          <w:p w14:paraId="09B1AE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0</w:t>
            </w:r>
          </w:p>
        </w:tc>
        <w:tc>
          <w:tcPr>
            <w:tcW w:w="802" w:type="dxa"/>
            <w:noWrap w:val="0"/>
            <w:vAlign w:val="center"/>
          </w:tcPr>
          <w:p w14:paraId="21FF43E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0</w:t>
            </w:r>
          </w:p>
        </w:tc>
        <w:tc>
          <w:tcPr>
            <w:tcW w:w="1275" w:type="dxa"/>
            <w:noWrap w:val="0"/>
            <w:vAlign w:val="center"/>
          </w:tcPr>
          <w:p w14:paraId="2234958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333E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15E7068C">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55E2B0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7BCC1302">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社会效</w:t>
            </w:r>
          </w:p>
          <w:p w14:paraId="7E1D805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益指标</w:t>
            </w:r>
          </w:p>
        </w:tc>
        <w:tc>
          <w:tcPr>
            <w:tcW w:w="1269" w:type="dxa"/>
            <w:noWrap w:val="0"/>
            <w:vAlign w:val="center"/>
          </w:tcPr>
          <w:p w14:paraId="5FFB3E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color w:val="000000" w:themeColor="text1"/>
                <w:sz w:val="20"/>
                <w14:textFill>
                  <w14:solidFill>
                    <w14:schemeClr w14:val="tx1"/>
                  </w14:solidFill>
                </w14:textFill>
              </w:rPr>
              <w:t>提升教育教学质量，促进教育事业发展。</w:t>
            </w:r>
          </w:p>
        </w:tc>
        <w:tc>
          <w:tcPr>
            <w:tcW w:w="1319" w:type="dxa"/>
            <w:noWrap w:val="0"/>
            <w:vAlign w:val="center"/>
          </w:tcPr>
          <w:p w14:paraId="553437C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有所提升</w:t>
            </w:r>
          </w:p>
        </w:tc>
        <w:tc>
          <w:tcPr>
            <w:tcW w:w="1259" w:type="dxa"/>
            <w:noWrap w:val="0"/>
            <w:vAlign w:val="center"/>
          </w:tcPr>
          <w:p w14:paraId="5A86827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有所提升</w:t>
            </w:r>
          </w:p>
        </w:tc>
        <w:tc>
          <w:tcPr>
            <w:tcW w:w="719" w:type="dxa"/>
            <w:noWrap w:val="0"/>
            <w:vAlign w:val="center"/>
          </w:tcPr>
          <w:p w14:paraId="143DC2C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w:t>
            </w:r>
          </w:p>
        </w:tc>
        <w:tc>
          <w:tcPr>
            <w:tcW w:w="802" w:type="dxa"/>
            <w:noWrap w:val="0"/>
            <w:vAlign w:val="center"/>
          </w:tcPr>
          <w:p w14:paraId="7C7A521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9</w:t>
            </w:r>
          </w:p>
        </w:tc>
        <w:tc>
          <w:tcPr>
            <w:tcW w:w="1275" w:type="dxa"/>
            <w:noWrap w:val="0"/>
            <w:vAlign w:val="center"/>
          </w:tcPr>
          <w:p w14:paraId="4C2E98A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28E92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70B36791">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BC7A91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7DD8E83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474E748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color w:val="000000" w:themeColor="text1"/>
                <w:sz w:val="20"/>
                <w14:textFill>
                  <w14:solidFill>
                    <w14:schemeClr w14:val="tx1"/>
                  </w14:solidFill>
                </w14:textFill>
              </w:rPr>
              <w:t>积极参加市级体育活动，凸显我校艺体特色</w:t>
            </w:r>
          </w:p>
        </w:tc>
        <w:tc>
          <w:tcPr>
            <w:tcW w:w="1319" w:type="dxa"/>
            <w:noWrap w:val="0"/>
            <w:vAlign w:val="center"/>
          </w:tcPr>
          <w:p w14:paraId="0AC80DC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积极参加</w:t>
            </w:r>
          </w:p>
        </w:tc>
        <w:tc>
          <w:tcPr>
            <w:tcW w:w="1259" w:type="dxa"/>
            <w:noWrap w:val="0"/>
            <w:vAlign w:val="center"/>
          </w:tcPr>
          <w:p w14:paraId="0F895D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积极参加</w:t>
            </w:r>
          </w:p>
        </w:tc>
        <w:tc>
          <w:tcPr>
            <w:tcW w:w="719" w:type="dxa"/>
            <w:noWrap w:val="0"/>
            <w:vAlign w:val="center"/>
          </w:tcPr>
          <w:p w14:paraId="4F934F5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w:t>
            </w:r>
          </w:p>
        </w:tc>
        <w:tc>
          <w:tcPr>
            <w:tcW w:w="802" w:type="dxa"/>
            <w:noWrap w:val="0"/>
            <w:vAlign w:val="center"/>
          </w:tcPr>
          <w:p w14:paraId="254D0CB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9</w:t>
            </w:r>
          </w:p>
        </w:tc>
        <w:tc>
          <w:tcPr>
            <w:tcW w:w="1275" w:type="dxa"/>
            <w:noWrap w:val="0"/>
            <w:vAlign w:val="center"/>
          </w:tcPr>
          <w:p w14:paraId="6D0CD4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419C1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365ECE06">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51A118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5328572D">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生态效</w:t>
            </w:r>
          </w:p>
          <w:p w14:paraId="6D7FA35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益指标</w:t>
            </w:r>
          </w:p>
        </w:tc>
        <w:tc>
          <w:tcPr>
            <w:tcW w:w="1269" w:type="dxa"/>
            <w:noWrap w:val="0"/>
            <w:vAlign w:val="center"/>
          </w:tcPr>
          <w:p w14:paraId="1D9087D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r>
              <w:rPr>
                <w:rFonts w:hint="eastAsia" w:asciiTheme="majorEastAsia" w:hAnsiTheme="majorEastAsia" w:eastAsiaTheme="majorEastAsia" w:cstheme="majorEastAsia"/>
                <w:color w:val="000000" w:themeColor="text1"/>
                <w:sz w:val="20"/>
                <w14:textFill>
                  <w14:solidFill>
                    <w14:schemeClr w14:val="tx1"/>
                  </w14:solidFill>
                </w14:textFill>
              </w:rPr>
              <w:t>改善办学条件，优化校园环境，使校区绿化率达优</w:t>
            </w:r>
          </w:p>
        </w:tc>
        <w:tc>
          <w:tcPr>
            <w:tcW w:w="1319" w:type="dxa"/>
            <w:noWrap w:val="0"/>
            <w:vAlign w:val="center"/>
          </w:tcPr>
          <w:p w14:paraId="68E2F8A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100%</w:t>
            </w:r>
          </w:p>
        </w:tc>
        <w:tc>
          <w:tcPr>
            <w:tcW w:w="1259" w:type="dxa"/>
            <w:noWrap w:val="0"/>
            <w:vAlign w:val="center"/>
          </w:tcPr>
          <w:p w14:paraId="709A181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100%</w:t>
            </w:r>
          </w:p>
        </w:tc>
        <w:tc>
          <w:tcPr>
            <w:tcW w:w="719" w:type="dxa"/>
            <w:noWrap w:val="0"/>
            <w:vAlign w:val="center"/>
          </w:tcPr>
          <w:p w14:paraId="75431E1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5</w:t>
            </w:r>
          </w:p>
        </w:tc>
        <w:tc>
          <w:tcPr>
            <w:tcW w:w="802" w:type="dxa"/>
            <w:noWrap w:val="0"/>
            <w:vAlign w:val="center"/>
          </w:tcPr>
          <w:p w14:paraId="5562716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0"/>
                <w:lang w:val="en-US" w:eastAsia="zh-CN"/>
                <w14:textFill>
                  <w14:solidFill>
                    <w14:schemeClr w14:val="tx1"/>
                  </w14:solidFill>
                </w14:textFill>
              </w:rPr>
              <w:t>5</w:t>
            </w:r>
          </w:p>
        </w:tc>
        <w:tc>
          <w:tcPr>
            <w:tcW w:w="1275" w:type="dxa"/>
            <w:noWrap w:val="0"/>
            <w:vAlign w:val="center"/>
          </w:tcPr>
          <w:p w14:paraId="7CFA5FE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ajorEastAsia" w:hAnsiTheme="majorEastAsia" w:eastAsiaTheme="majorEastAsia" w:cstheme="majorEastAsia"/>
                <w:color w:val="000000" w:themeColor="text1"/>
                <w:sz w:val="20"/>
                <w14:textFill>
                  <w14:solidFill>
                    <w14:schemeClr w14:val="tx1"/>
                  </w14:solidFill>
                </w14:textFill>
              </w:rPr>
            </w:pPr>
          </w:p>
        </w:tc>
      </w:tr>
      <w:tr w14:paraId="5C76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55283A0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26E7D1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6F22C033">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可持续影</w:t>
            </w:r>
          </w:p>
          <w:p w14:paraId="219D398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响指标</w:t>
            </w:r>
          </w:p>
        </w:tc>
        <w:tc>
          <w:tcPr>
            <w:tcW w:w="1269" w:type="dxa"/>
            <w:noWrap w:val="0"/>
            <w:vAlign w:val="center"/>
          </w:tcPr>
          <w:p w14:paraId="26D3DDC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促进教育发展</w:t>
            </w:r>
          </w:p>
        </w:tc>
        <w:tc>
          <w:tcPr>
            <w:tcW w:w="1319" w:type="dxa"/>
            <w:noWrap w:val="0"/>
            <w:vAlign w:val="center"/>
          </w:tcPr>
          <w:p w14:paraId="6125920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长期坚持</w:t>
            </w:r>
          </w:p>
        </w:tc>
        <w:tc>
          <w:tcPr>
            <w:tcW w:w="1259" w:type="dxa"/>
            <w:noWrap w:val="0"/>
            <w:vAlign w:val="center"/>
          </w:tcPr>
          <w:p w14:paraId="1CDA07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长期坚持</w:t>
            </w:r>
          </w:p>
        </w:tc>
        <w:tc>
          <w:tcPr>
            <w:tcW w:w="719" w:type="dxa"/>
            <w:noWrap w:val="0"/>
            <w:vAlign w:val="center"/>
          </w:tcPr>
          <w:p w14:paraId="78E01EB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w:t>
            </w:r>
          </w:p>
        </w:tc>
        <w:tc>
          <w:tcPr>
            <w:tcW w:w="802" w:type="dxa"/>
            <w:noWrap w:val="0"/>
            <w:vAlign w:val="center"/>
          </w:tcPr>
          <w:p w14:paraId="770A9B0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w:t>
            </w:r>
          </w:p>
        </w:tc>
        <w:tc>
          <w:tcPr>
            <w:tcW w:w="1275" w:type="dxa"/>
            <w:noWrap w:val="0"/>
            <w:vAlign w:val="center"/>
          </w:tcPr>
          <w:p w14:paraId="57F02A2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76DD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736AECA3">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3E11CA0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2446768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5012CC4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14:paraId="0E36273C">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服务对象</w:t>
            </w:r>
          </w:p>
          <w:p w14:paraId="6A9A1FD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满意度指</w:t>
            </w:r>
          </w:p>
          <w:p w14:paraId="45A4099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标</w:t>
            </w:r>
          </w:p>
        </w:tc>
        <w:tc>
          <w:tcPr>
            <w:tcW w:w="1269" w:type="dxa"/>
            <w:noWrap w:val="0"/>
            <w:vAlign w:val="center"/>
          </w:tcPr>
          <w:p w14:paraId="76D7AED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spacing w:val="-2"/>
                <w:sz w:val="21"/>
                <w:szCs w:val="21"/>
                <w:lang w:val="en-US" w:eastAsia="zh-CN"/>
              </w:rPr>
              <w:t>学生</w:t>
            </w:r>
            <w:r>
              <w:rPr>
                <w:rFonts w:hint="eastAsia" w:asciiTheme="majorEastAsia" w:hAnsiTheme="majorEastAsia" w:eastAsiaTheme="majorEastAsia" w:cstheme="majorEastAsia"/>
                <w:color w:val="000000"/>
                <w:spacing w:val="-2"/>
                <w:sz w:val="21"/>
                <w:szCs w:val="21"/>
              </w:rPr>
              <w:t>对学</w:t>
            </w:r>
            <w:r>
              <w:rPr>
                <w:rFonts w:hint="eastAsia" w:asciiTheme="majorEastAsia" w:hAnsiTheme="majorEastAsia" w:eastAsiaTheme="majorEastAsia" w:cstheme="majorEastAsia"/>
                <w:color w:val="000000"/>
                <w:spacing w:val="-1"/>
                <w:sz w:val="21"/>
                <w:szCs w:val="21"/>
              </w:rPr>
              <w:t>校管理满意度</w:t>
            </w:r>
          </w:p>
        </w:tc>
        <w:tc>
          <w:tcPr>
            <w:tcW w:w="1319" w:type="dxa"/>
            <w:noWrap w:val="0"/>
            <w:vAlign w:val="center"/>
          </w:tcPr>
          <w:p w14:paraId="4B5FB7A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w:t>
            </w:r>
          </w:p>
        </w:tc>
        <w:tc>
          <w:tcPr>
            <w:tcW w:w="1259" w:type="dxa"/>
            <w:noWrap w:val="0"/>
            <w:vAlign w:val="center"/>
          </w:tcPr>
          <w:p w14:paraId="35FA179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w:t>
            </w:r>
          </w:p>
        </w:tc>
        <w:tc>
          <w:tcPr>
            <w:tcW w:w="719" w:type="dxa"/>
            <w:noWrap w:val="0"/>
            <w:vAlign w:val="center"/>
          </w:tcPr>
          <w:p w14:paraId="75A2955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802" w:type="dxa"/>
            <w:noWrap w:val="0"/>
            <w:vAlign w:val="center"/>
          </w:tcPr>
          <w:p w14:paraId="478F1F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1275" w:type="dxa"/>
            <w:noWrap w:val="0"/>
            <w:vAlign w:val="center"/>
          </w:tcPr>
          <w:p w14:paraId="531CB9E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5F22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398CEE90">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4AC17B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35A41B6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192AB48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spacing w:val="-2"/>
                <w:sz w:val="21"/>
                <w:szCs w:val="21"/>
              </w:rPr>
              <w:t>家长对学</w:t>
            </w:r>
            <w:r>
              <w:rPr>
                <w:rFonts w:hint="eastAsia" w:asciiTheme="majorEastAsia" w:hAnsiTheme="majorEastAsia" w:eastAsiaTheme="majorEastAsia" w:cstheme="majorEastAsia"/>
                <w:color w:val="000000"/>
                <w:spacing w:val="-1"/>
                <w:sz w:val="21"/>
                <w:szCs w:val="21"/>
              </w:rPr>
              <w:t>校管理满意度</w:t>
            </w:r>
          </w:p>
        </w:tc>
        <w:tc>
          <w:tcPr>
            <w:tcW w:w="1319" w:type="dxa"/>
            <w:noWrap w:val="0"/>
            <w:vAlign w:val="center"/>
          </w:tcPr>
          <w:p w14:paraId="709810B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w:t>
            </w:r>
          </w:p>
        </w:tc>
        <w:tc>
          <w:tcPr>
            <w:tcW w:w="1259" w:type="dxa"/>
            <w:noWrap w:val="0"/>
            <w:vAlign w:val="center"/>
          </w:tcPr>
          <w:p w14:paraId="0BAE7A0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w:t>
            </w:r>
          </w:p>
        </w:tc>
        <w:tc>
          <w:tcPr>
            <w:tcW w:w="719" w:type="dxa"/>
            <w:noWrap w:val="0"/>
            <w:vAlign w:val="center"/>
          </w:tcPr>
          <w:p w14:paraId="72BF801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w:t>
            </w:r>
          </w:p>
        </w:tc>
        <w:tc>
          <w:tcPr>
            <w:tcW w:w="802" w:type="dxa"/>
            <w:noWrap w:val="0"/>
            <w:vAlign w:val="center"/>
          </w:tcPr>
          <w:p w14:paraId="50C1FAE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w:t>
            </w:r>
          </w:p>
        </w:tc>
        <w:tc>
          <w:tcPr>
            <w:tcW w:w="1275" w:type="dxa"/>
            <w:noWrap w:val="0"/>
            <w:vAlign w:val="center"/>
          </w:tcPr>
          <w:p w14:paraId="548AD54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895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0B251493">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14:paraId="7C0083E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4802A95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269" w:type="dxa"/>
            <w:noWrap w:val="0"/>
            <w:vAlign w:val="center"/>
          </w:tcPr>
          <w:p w14:paraId="0DA3730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spacing w:val="-1"/>
                <w:sz w:val="21"/>
                <w:szCs w:val="21"/>
                <w:lang w:val="en-US" w:eastAsia="zh-CN"/>
              </w:rPr>
              <w:t>社区</w:t>
            </w:r>
            <w:r>
              <w:rPr>
                <w:rFonts w:hint="eastAsia" w:asciiTheme="majorEastAsia" w:hAnsiTheme="majorEastAsia" w:eastAsiaTheme="majorEastAsia" w:cstheme="majorEastAsia"/>
                <w:color w:val="000000"/>
                <w:spacing w:val="-1"/>
                <w:sz w:val="21"/>
                <w:szCs w:val="21"/>
              </w:rPr>
              <w:t>满意度</w:t>
            </w:r>
          </w:p>
        </w:tc>
        <w:tc>
          <w:tcPr>
            <w:tcW w:w="1319" w:type="dxa"/>
            <w:noWrap w:val="0"/>
            <w:vAlign w:val="center"/>
          </w:tcPr>
          <w:p w14:paraId="5E94DB8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19"/>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w:t>
            </w:r>
          </w:p>
        </w:tc>
        <w:tc>
          <w:tcPr>
            <w:tcW w:w="1259" w:type="dxa"/>
            <w:noWrap w:val="0"/>
            <w:vAlign w:val="center"/>
          </w:tcPr>
          <w:p w14:paraId="7B092B4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w:t>
            </w:r>
          </w:p>
        </w:tc>
        <w:tc>
          <w:tcPr>
            <w:tcW w:w="719" w:type="dxa"/>
            <w:noWrap w:val="0"/>
            <w:vAlign w:val="center"/>
          </w:tcPr>
          <w:p w14:paraId="13501B6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802" w:type="dxa"/>
            <w:noWrap w:val="0"/>
            <w:vAlign w:val="center"/>
          </w:tcPr>
          <w:p w14:paraId="112F0EB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1275" w:type="dxa"/>
            <w:noWrap w:val="0"/>
            <w:vAlign w:val="center"/>
          </w:tcPr>
          <w:p w14:paraId="4C091D2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0C1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0FD3F59D">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2742B79C">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6"/>
                <w:sz w:val="21"/>
                <w:szCs w:val="21"/>
                <w14:textFill>
                  <w14:solidFill>
                    <w14:schemeClr w14:val="tx1"/>
                  </w14:solidFill>
                </w14:textFill>
              </w:rPr>
              <w:t>100</w:t>
            </w:r>
          </w:p>
        </w:tc>
        <w:tc>
          <w:tcPr>
            <w:tcW w:w="802" w:type="dxa"/>
            <w:noWrap w:val="0"/>
            <w:vAlign w:val="center"/>
          </w:tcPr>
          <w:p w14:paraId="13B1A11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95</w:t>
            </w:r>
          </w:p>
        </w:tc>
        <w:tc>
          <w:tcPr>
            <w:tcW w:w="1275" w:type="dxa"/>
            <w:noWrap w:val="0"/>
            <w:vAlign w:val="center"/>
          </w:tcPr>
          <w:p w14:paraId="19FD714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71047EE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359114D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62A01D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31436B1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345E5CE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岳阳市第十二中学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5BE4473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12AEAFA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7DCFB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539F1B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A54A86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568E4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7674F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C0155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6A45F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735850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855534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9AF12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2D59F7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700BA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2F564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8F6C0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7CC82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BA7F12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B6F42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68520D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4A0E9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D5CBA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6BC6F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4B4B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D7C22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CD65D2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DA87F4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6C3EEF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0656524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54B4071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66C9D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74DAC2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F0F4C1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E20275">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2022年度岳阳市第十二中学整体支出绩效自评报告</w:t>
      </w:r>
    </w:p>
    <w:p w14:paraId="5EA0402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6B92D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262678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2EE10EA">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5690D1BB">
      <w:pPr>
        <w:keepNext w:val="0"/>
        <w:keepLines w:val="0"/>
        <w:pageBreakBefore w:val="0"/>
        <w:widowControl w:val="0"/>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（一）学校基本情况</w:t>
      </w:r>
    </w:p>
    <w:p w14:paraId="5CFE72FB">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1、机构情况</w:t>
      </w:r>
    </w:p>
    <w:p w14:paraId="3D248B5A">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rPr>
        <w:t>我校隶属岳阳楼区教育局直属事业单位，组织机构1个，为财政全额补助拨款单位，按要求实施财务独立核算。</w:t>
      </w:r>
    </w:p>
    <w:p w14:paraId="6D76B9FE">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2、人员情况</w:t>
      </w:r>
    </w:p>
    <w:p w14:paraId="2FE928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现有在职在编教职工167人，退休10</w:t>
      </w:r>
      <w:r>
        <w:rPr>
          <w:rFonts w:hint="eastAsia" w:ascii="仿宋" w:hAnsi="仿宋" w:eastAsia="仿宋" w:cs="仿宋"/>
          <w:sz w:val="30"/>
          <w:szCs w:val="30"/>
          <w:lang w:val="en-US" w:eastAsia="zh-CN"/>
        </w:rPr>
        <w:t>2</w:t>
      </w:r>
      <w:r>
        <w:rPr>
          <w:rFonts w:hint="eastAsia" w:ascii="仿宋" w:hAnsi="仿宋" w:eastAsia="仿宋" w:cs="仿宋"/>
          <w:sz w:val="30"/>
          <w:szCs w:val="30"/>
        </w:rPr>
        <w:t>人，年末在校学生数为</w:t>
      </w:r>
      <w:r>
        <w:rPr>
          <w:rFonts w:hint="eastAsia" w:ascii="仿宋" w:hAnsi="仿宋" w:eastAsia="仿宋" w:cs="仿宋"/>
          <w:sz w:val="30"/>
          <w:szCs w:val="30"/>
          <w:lang w:val="en-US" w:eastAsia="zh-CN"/>
        </w:rPr>
        <w:t>2315</w:t>
      </w:r>
      <w:r>
        <w:rPr>
          <w:rFonts w:hint="eastAsia" w:ascii="仿宋" w:hAnsi="仿宋" w:eastAsia="仿宋" w:cs="仿宋"/>
          <w:sz w:val="30"/>
          <w:szCs w:val="30"/>
        </w:rPr>
        <w:t>人。</w:t>
      </w:r>
    </w:p>
    <w:p w14:paraId="7D6078AC">
      <w:pPr>
        <w:numPr>
          <w:ilvl w:val="0"/>
          <w:numId w:val="2"/>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学校职能职责</w:t>
      </w:r>
    </w:p>
    <w:p w14:paraId="3C6F4850">
      <w:pPr>
        <w:numPr>
          <w:ilvl w:val="0"/>
          <w:numId w:val="0"/>
        </w:numPr>
        <w:spacing w:line="560" w:lineRule="exact"/>
        <w:ind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1、宣传贯彻执行党和国家的教育方针、政策、法律法规等，坚持依法治教、依法治学，贯彻执行岳阳市教育局的行政规章制度。</w:t>
      </w:r>
    </w:p>
    <w:p w14:paraId="65F9AC45">
      <w:pPr>
        <w:numPr>
          <w:ilvl w:val="0"/>
          <w:numId w:val="0"/>
        </w:numPr>
        <w:spacing w:line="560" w:lineRule="exact"/>
        <w:ind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2、维护学校的教学秩序，为学生创造良好的学习环境。</w:t>
      </w:r>
    </w:p>
    <w:p w14:paraId="6A1A3047">
      <w:pPr>
        <w:numPr>
          <w:ilvl w:val="0"/>
          <w:numId w:val="0"/>
        </w:numPr>
        <w:spacing w:line="560" w:lineRule="exact"/>
        <w:ind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3、积极稳妥地推进教育改革，按教育规律办事，不断提高教育质量。</w:t>
      </w:r>
    </w:p>
    <w:p w14:paraId="3259AC86">
      <w:pPr>
        <w:numPr>
          <w:ilvl w:val="0"/>
          <w:numId w:val="0"/>
        </w:numPr>
        <w:spacing w:line="560" w:lineRule="exact"/>
        <w:ind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4、根据学校规模，设置学校管理机构，建立健全各项规章制度和岗位责任制。</w:t>
      </w:r>
    </w:p>
    <w:p w14:paraId="7D1ACD5C">
      <w:pPr>
        <w:numPr>
          <w:ilvl w:val="0"/>
          <w:numId w:val="0"/>
        </w:numPr>
        <w:spacing w:line="560" w:lineRule="exact"/>
        <w:ind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5、坚持教书育人，服务育人，环境育人方针，加强对学生的思想品德教育，使学生的德智体全面发展。</w:t>
      </w:r>
    </w:p>
    <w:p w14:paraId="6B0BAE6D">
      <w:pPr>
        <w:numPr>
          <w:ilvl w:val="0"/>
          <w:numId w:val="0"/>
        </w:numPr>
        <w:spacing w:line="560" w:lineRule="exact"/>
        <w:ind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6、抓好教师队伍建设，使每个教师都热心于教育事业；</w:t>
      </w:r>
    </w:p>
    <w:p w14:paraId="2F97B726">
      <w:pPr>
        <w:numPr>
          <w:ilvl w:val="0"/>
          <w:numId w:val="0"/>
        </w:numPr>
        <w:spacing w:line="560" w:lineRule="exact"/>
        <w:ind w:firstLine="600" w:firstLineChars="200"/>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7、做好安全防范，保证学生的人身安全。</w:t>
      </w:r>
    </w:p>
    <w:p w14:paraId="595506CB">
      <w:pPr>
        <w:numPr>
          <w:ilvl w:val="0"/>
          <w:numId w:val="0"/>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5BA0AB8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1、抓管理：强化、细化学校的秩序管理，建立科学化、规范化、人文化、精细化管理体系，严格常规化督查、检查力度，明确责任制，向管理要质量。</w:t>
      </w:r>
    </w:p>
    <w:p w14:paraId="3A32D00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2、树形象：努力进取，不断创新。多形式，多渠道展示学校的办学特色，全面提升学校办学声誉。</w:t>
      </w:r>
    </w:p>
    <w:p w14:paraId="049AA3D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3、求质量：积极探求积累和总结有效教学和有效管理的新方法、新举措，进一步提高全校整体教学质量，力争本年度的各项成绩都有所提升。</w:t>
      </w:r>
    </w:p>
    <w:p w14:paraId="4775E14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4、创特色：深化、细化校园文化建设，尽其所能丰富文体活动，发展学生的兴趣、爱好和特长。</w:t>
      </w:r>
    </w:p>
    <w:p w14:paraId="4C57939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5、成品牌：以精细化的管理，争创市品牌学校。</w:t>
      </w:r>
    </w:p>
    <w:p w14:paraId="588B94B8">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6、保平安：强化安全管理，落实安全责任，搞好家校联系，确保学校无安全事故，创建平安校园、和谐校园。</w:t>
      </w:r>
    </w:p>
    <w:p w14:paraId="019C3A5D">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二、一般公共预算支出情况</w:t>
      </w:r>
    </w:p>
    <w:p w14:paraId="22388C4E">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(一)基本支出情况</w:t>
      </w:r>
    </w:p>
    <w:p w14:paraId="60277F08">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3721.15</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54AA070C">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3303.38万元：包括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911.97</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val="en-US" w:eastAsia="zh-CN"/>
        </w:rPr>
        <w:t>奖金766.71万元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绩效工资396.73万元；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204.63万元；职工基本医疗保险缴费108.16万元；其他社会保障缴费21.24万元；住房公积金216.25万元；医疗费13.50万元；其他工资福利支出256.47</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 xml:space="preserve">抚恤金25.50万元；生活补助366.77万元；其他对个人和家庭的补助15.46万元。 </w:t>
      </w:r>
    </w:p>
    <w:p w14:paraId="5ACE7975">
      <w:pPr>
        <w:spacing w:line="560" w:lineRule="exact"/>
        <w:ind w:firstLine="600"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417.77</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20.14</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3.14</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18.13</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23.68</w:t>
      </w:r>
      <w:r>
        <w:rPr>
          <w:rFonts w:hint="eastAsia" w:ascii="仿宋" w:hAnsi="仿宋" w:eastAsia="仿宋" w:cs="仿宋"/>
          <w:bCs/>
          <w:sz w:val="30"/>
          <w:szCs w:val="30"/>
        </w:rPr>
        <w:t>万元；物业管理费</w:t>
      </w:r>
      <w:r>
        <w:rPr>
          <w:rFonts w:hint="eastAsia" w:ascii="仿宋" w:hAnsi="仿宋" w:eastAsia="仿宋" w:cs="仿宋"/>
          <w:bCs/>
          <w:sz w:val="30"/>
          <w:szCs w:val="30"/>
          <w:lang w:val="en-US" w:eastAsia="zh-CN"/>
        </w:rPr>
        <w:t>6.75万元；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14.29</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17.03</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rPr>
        <w:t>专用材料费</w:t>
      </w:r>
      <w:r>
        <w:rPr>
          <w:rFonts w:hint="eastAsia" w:ascii="仿宋" w:hAnsi="仿宋" w:eastAsia="仿宋" w:cs="仿宋"/>
          <w:bCs/>
          <w:sz w:val="30"/>
          <w:szCs w:val="30"/>
          <w:lang w:val="en-US" w:eastAsia="zh-CN"/>
        </w:rPr>
        <w:t>134.38</w:t>
      </w:r>
      <w:r>
        <w:rPr>
          <w:rFonts w:hint="eastAsia" w:ascii="仿宋" w:hAnsi="仿宋" w:eastAsia="仿宋" w:cs="仿宋"/>
          <w:bCs/>
          <w:sz w:val="30"/>
          <w:szCs w:val="30"/>
        </w:rPr>
        <w:t>万元；劳务费</w:t>
      </w:r>
      <w:r>
        <w:rPr>
          <w:rFonts w:hint="eastAsia" w:ascii="仿宋" w:hAnsi="仿宋" w:eastAsia="仿宋" w:cs="仿宋"/>
          <w:bCs/>
          <w:sz w:val="30"/>
          <w:szCs w:val="30"/>
          <w:lang w:val="en-US" w:eastAsia="zh-CN"/>
        </w:rPr>
        <w:t>8.44</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65.29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福利费34.09万元；其他交通费用2.32万元；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9.99万元；办公设备购置60.10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w:t>
      </w:r>
    </w:p>
    <w:p w14:paraId="0568B7DC">
      <w:pPr>
        <w:keepNext w:val="0"/>
        <w:keepLines w:val="0"/>
        <w:pageBreakBefore w:val="0"/>
        <w:widowControl w:val="0"/>
        <w:numPr>
          <w:ilvl w:val="0"/>
          <w:numId w:val="3"/>
        </w:numPr>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项目支出情况</w:t>
      </w:r>
    </w:p>
    <w:p w14:paraId="1E094CA0">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17A60B7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三、政府性基金预算支出情况</w:t>
      </w:r>
    </w:p>
    <w:p w14:paraId="57AA1AE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政府性基金预算支出0万元。</w:t>
      </w:r>
    </w:p>
    <w:p w14:paraId="6F8465C9">
      <w:pPr>
        <w:keepNext w:val="0"/>
        <w:keepLines w:val="0"/>
        <w:pageBreakBefore w:val="0"/>
        <w:widowControl w:val="0"/>
        <w:numPr>
          <w:ilvl w:val="0"/>
          <w:numId w:val="4"/>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国有资本经营预算支出情况</w:t>
      </w:r>
    </w:p>
    <w:p w14:paraId="641FE32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国有资本经营预算支出0万元</w:t>
      </w:r>
      <w:r>
        <w:rPr>
          <w:rFonts w:hint="eastAsia" w:ascii="仿宋" w:hAnsi="仿宋" w:eastAsia="仿宋" w:cs="仿宋"/>
          <w:bCs/>
          <w:sz w:val="30"/>
          <w:szCs w:val="30"/>
          <w:lang w:eastAsia="zh-CN"/>
        </w:rPr>
        <w:t>。</w:t>
      </w:r>
    </w:p>
    <w:p w14:paraId="7721D633">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社会保险基金预算支出情况</w:t>
      </w:r>
    </w:p>
    <w:p w14:paraId="6F74FE3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2</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社会保险基金预算支出0万元。</w:t>
      </w:r>
    </w:p>
    <w:p w14:paraId="4DBF57C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六、部门整体支出绩效情况</w:t>
      </w:r>
    </w:p>
    <w:p w14:paraId="2F9FCE8C">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本单位本年度整体支出绩效总体良好，各项目标达到了相应时期执行进度，使财政收支预算执行取得了良好的制度保障和实施效果。经过一年的努力，全体师生脚踏实地、辛勤工作，我们再一次用骄人的成绩将十二中这块初级中学质量名校的金字招牌擦得更亮。</w:t>
      </w:r>
    </w:p>
    <w:p w14:paraId="3CF27FAB">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一年来，学校先后获得“岳阳楼区初中教育教学质量先进单位”、岳阳市课题研究与管理工作“先进单位”、岳阳市中小学“新时代好少年·强国有我”主题教育读书活动先进集体、岳阳市第十三季“青年大学习”网上主题团课“优秀组织”等多项荣誉。学校在省、市、区级各类竞赛活动中捷报频传：参加2022年湖南省青少年俱乐部篮球联赛荣获第七名；参加2022年岳阳市中小学生运动会，勇夺篮球比赛初中男子组第一名，初中女子组第一名；象围棋比赛中学组第二名；排球比赛初中女子组第四名；参加岳阳市第七届中小学生班级合唱比赛获得初中组一等奖；参加岳阳楼区第五届中小学生足球联赛，勇夺初中男子组第二名。</w:t>
      </w:r>
    </w:p>
    <w:p w14:paraId="0349AEF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一年来，师生屡创佳绩。先后有95人次获得省、市、区各级荣誉：岳阳市初中唯一一个省级名师网络工作室危满兰初中英语工作室正式授牌，危满兰老师被认定为岳阳市高层次人才，享受市政府特殊津贴；赵娟老师被评为岳阳市优秀教师；赵威老师被评为岳阳楼区名师；233班柳芊羽同学获得第十五届宋庆龄奖学金。学校被省市级主流媒体正面宣传报道19次。</w:t>
      </w:r>
    </w:p>
    <w:p w14:paraId="3014B1AC">
      <w:pPr>
        <w:numPr>
          <w:ilvl w:val="0"/>
          <w:numId w:val="5"/>
        </w:numPr>
        <w:spacing w:after="240" w:line="400" w:lineRule="exact"/>
        <w:ind w:firstLine="64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11002831">
      <w:pPr>
        <w:numPr>
          <w:ilvl w:val="0"/>
          <w:numId w:val="6"/>
        </w:numPr>
        <w:spacing w:after="240" w:line="400" w:lineRule="exact"/>
        <w:jc w:val="left"/>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数量指标</w:t>
      </w:r>
    </w:p>
    <w:p w14:paraId="59DB3DD6">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严格管理学校各项开支，控制三公经费开支；举行了“青蓝杯”教学比武，语文组、英语组率先开展了精品课开发活动，共开发精品课和配套资源58节。对区委第三巡察组反馈的意见，学校党总支高度重视，迅速行动，把抓好整改落实作为推动学校健康发展的政治任务来部署。学校党总支共召开整改工作会议3次，制定加强党风廉政建设和反腐败制度文件3个，开展集中警示教育195人次，组织签订《廉政承诺书》175人次。</w:t>
      </w:r>
    </w:p>
    <w:p w14:paraId="179A474C">
      <w:pPr>
        <w:numPr>
          <w:ilvl w:val="0"/>
          <w:numId w:val="6"/>
        </w:numPr>
        <w:spacing w:after="240" w:line="400" w:lineRule="exact"/>
        <w:ind w:left="0" w:leftChars="0" w:firstLine="0" w:firstLineChars="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质量指标</w:t>
      </w:r>
    </w:p>
    <w:p w14:paraId="4F2366FB">
      <w:pPr>
        <w:keepNext w:val="0"/>
        <w:keepLines w:val="0"/>
        <w:pageBreakBefore w:val="0"/>
        <w:widowControl w:val="0"/>
        <w:numPr>
          <w:ilvl w:val="0"/>
          <w:numId w:val="0"/>
        </w:numPr>
        <w:kinsoku/>
        <w:wordWrap/>
        <w:overflowPunct/>
        <w:topLinePunct w:val="0"/>
        <w:autoSpaceDE/>
        <w:autoSpaceDN/>
        <w:bidi w:val="0"/>
        <w:adjustRightInd/>
        <w:snapToGrid/>
        <w:spacing w:after="240" w:line="240" w:lineRule="auto"/>
        <w:ind w:leftChars="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学校师生平安、学校无任何违法犯罪行为，全年没有发生一起校风校纪、公共安全、食品卫生、乱收费等投诉事件。优化学校管理举措，确保学校优质发展，全面提升学校声誉，培养更多优质学生，</w:t>
      </w:r>
      <w:r>
        <w:rPr>
          <w:rFonts w:hint="eastAsia" w:ascii="仿宋" w:hAnsi="仿宋" w:eastAsia="仿宋" w:cs="仿宋"/>
          <w:sz w:val="30"/>
          <w:szCs w:val="30"/>
          <w:lang w:val="en-US" w:eastAsia="zh-CN"/>
        </w:rPr>
        <w:t>学校成立心理健康领导小组，保障心理健康经费专款专用，高标准建好用好心理解压室和咨询室，个性化开设涂鸦宣泄长廊。</w:t>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2022年初中入学率100%。</w:t>
      </w:r>
    </w:p>
    <w:p w14:paraId="6160DE6C">
      <w:pPr>
        <w:numPr>
          <w:ilvl w:val="0"/>
          <w:numId w:val="6"/>
        </w:numPr>
        <w:spacing w:after="240" w:line="400" w:lineRule="exact"/>
        <w:ind w:left="0" w:leftChars="0" w:firstLine="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时效指标</w:t>
      </w:r>
    </w:p>
    <w:p w14:paraId="685B2506">
      <w:pPr>
        <w:numPr>
          <w:ilvl w:val="0"/>
          <w:numId w:val="0"/>
        </w:numPr>
        <w:spacing w:after="240" w:line="400" w:lineRule="exact"/>
        <w:ind w:leftChars="0" w:firstLine="600" w:firstLineChars="200"/>
        <w:jc w:val="left"/>
        <w:rPr>
          <w:rFonts w:hint="eastAsia" w:ascii="仿宋" w:hAnsi="仿宋" w:eastAsia="仿宋" w:cs="仿宋"/>
          <w:color w:val="000000" w:themeColor="text1"/>
          <w:spacing w:val="0"/>
          <w:sz w:val="30"/>
          <w:szCs w:val="30"/>
          <w:lang w:eastAsia="zh-CN"/>
          <w14:textFill>
            <w14:solidFill>
              <w14:schemeClr w14:val="tx1"/>
            </w14:solidFill>
          </w14:textFill>
        </w:rPr>
      </w:pPr>
      <w:r>
        <w:rPr>
          <w:rFonts w:hint="eastAsia" w:ascii="仿宋" w:hAnsi="仿宋" w:eastAsia="仿宋" w:cs="仿宋"/>
          <w:color w:val="000000"/>
          <w:sz w:val="30"/>
          <w:szCs w:val="30"/>
          <w:lang w:val="en-US" w:eastAsia="zh-CN"/>
        </w:rPr>
        <w:t>工资福利</w:t>
      </w:r>
      <w:r>
        <w:rPr>
          <w:rFonts w:hint="eastAsia" w:ascii="仿宋" w:hAnsi="仿宋" w:eastAsia="仿宋" w:cs="仿宋"/>
          <w:color w:val="000000"/>
          <w:sz w:val="30"/>
          <w:szCs w:val="30"/>
        </w:rPr>
        <w:t>资金严格按照预算及实际情况</w:t>
      </w:r>
      <w:r>
        <w:rPr>
          <w:rFonts w:hint="eastAsia" w:ascii="仿宋" w:hAnsi="仿宋" w:eastAsia="仿宋" w:cs="仿宋"/>
          <w:color w:val="000000"/>
          <w:sz w:val="30"/>
          <w:szCs w:val="30"/>
          <w:lang w:val="en-US" w:eastAsia="zh-CN"/>
        </w:rPr>
        <w:t>每月中旬</w:t>
      </w:r>
      <w:r>
        <w:rPr>
          <w:rFonts w:hint="eastAsia" w:ascii="仿宋" w:hAnsi="仿宋" w:eastAsia="仿宋" w:cs="仿宋"/>
          <w:color w:val="000000"/>
          <w:sz w:val="30"/>
          <w:szCs w:val="30"/>
        </w:rPr>
        <w:t>发放</w:t>
      </w:r>
      <w:r>
        <w:rPr>
          <w:rFonts w:hint="eastAsia" w:ascii="仿宋" w:hAnsi="仿宋" w:eastAsia="仿宋" w:cs="仿宋"/>
          <w:color w:val="000000"/>
          <w:sz w:val="30"/>
          <w:szCs w:val="30"/>
          <w:lang w:val="en-US" w:eastAsia="zh-CN"/>
        </w:rPr>
        <w:t>至</w:t>
      </w:r>
      <w:r>
        <w:rPr>
          <w:rFonts w:hint="eastAsia" w:ascii="仿宋" w:hAnsi="仿宋" w:eastAsia="仿宋" w:cs="仿宋"/>
          <w:color w:val="000000" w:themeColor="text1"/>
          <w:spacing w:val="0"/>
          <w:sz w:val="30"/>
          <w:szCs w:val="30"/>
          <w14:textFill>
            <w14:solidFill>
              <w14:schemeClr w14:val="tx1"/>
            </w14:solidFill>
          </w14:textFill>
        </w:rPr>
        <w:t>教职员工</w:t>
      </w:r>
      <w:r>
        <w:rPr>
          <w:rFonts w:hint="eastAsia" w:ascii="仿宋" w:hAnsi="仿宋" w:eastAsia="仿宋" w:cs="仿宋"/>
          <w:color w:val="000000" w:themeColor="text1"/>
          <w:spacing w:val="0"/>
          <w:sz w:val="30"/>
          <w:szCs w:val="30"/>
          <w:lang w:eastAsia="zh-CN"/>
          <w14:textFill>
            <w14:solidFill>
              <w14:schemeClr w14:val="tx1"/>
            </w14:solidFill>
          </w14:textFill>
        </w:rPr>
        <w:t>。</w:t>
      </w:r>
    </w:p>
    <w:p w14:paraId="07D3D9F2">
      <w:pPr>
        <w:numPr>
          <w:ilvl w:val="0"/>
          <w:numId w:val="6"/>
        </w:numPr>
        <w:spacing w:after="240" w:line="400" w:lineRule="exact"/>
        <w:ind w:left="0" w:leftChars="0" w:firstLine="0" w:firstLineChars="0"/>
        <w:jc w:val="left"/>
        <w:rPr>
          <w:rFonts w:hint="eastAsia" w:ascii="仿宋" w:hAnsi="仿宋" w:eastAsia="仿宋" w:cs="仿宋"/>
          <w:color w:val="000000" w:themeColor="text1"/>
          <w:spacing w:val="0"/>
          <w:sz w:val="30"/>
          <w:szCs w:val="30"/>
          <w:lang w:val="en-US" w:eastAsia="zh-CN"/>
          <w14:textFill>
            <w14:solidFill>
              <w14:schemeClr w14:val="tx1"/>
            </w14:solidFill>
          </w14:textFill>
        </w:rPr>
      </w:pPr>
      <w:r>
        <w:rPr>
          <w:rFonts w:hint="eastAsia" w:ascii="仿宋" w:hAnsi="仿宋" w:eastAsia="仿宋" w:cs="仿宋"/>
          <w:color w:val="000000" w:themeColor="text1"/>
          <w:spacing w:val="0"/>
          <w:sz w:val="30"/>
          <w:szCs w:val="30"/>
          <w:lang w:val="en-US" w:eastAsia="zh-CN"/>
          <w14:textFill>
            <w14:solidFill>
              <w14:schemeClr w14:val="tx1"/>
            </w14:solidFill>
          </w14:textFill>
        </w:rPr>
        <w:t>成本指标</w:t>
      </w:r>
    </w:p>
    <w:p w14:paraId="5B4DB9B2">
      <w:pPr>
        <w:numPr>
          <w:ilvl w:val="0"/>
          <w:numId w:val="0"/>
        </w:numPr>
        <w:spacing w:after="240" w:line="400" w:lineRule="exact"/>
        <w:ind w:leftChars="0" w:firstLine="600" w:firstLineChars="200"/>
        <w:jc w:val="left"/>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全年经费开支3965.45万元。</w:t>
      </w:r>
    </w:p>
    <w:p w14:paraId="5F1766EA">
      <w:pPr>
        <w:numPr>
          <w:ilvl w:val="0"/>
          <w:numId w:val="5"/>
        </w:numPr>
        <w:spacing w:after="240" w:line="400" w:lineRule="exact"/>
        <w:ind w:firstLine="64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2129C006">
      <w:pPr>
        <w:numPr>
          <w:ilvl w:val="0"/>
          <w:numId w:val="0"/>
        </w:numPr>
        <w:spacing w:after="240" w:line="400" w:lineRule="exact"/>
        <w:ind w:firstLine="300" w:firstLineChars="10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6E5F67B0">
      <w:pPr>
        <w:keepNext w:val="0"/>
        <w:keepLines w:val="0"/>
        <w:pageBreakBefore w:val="0"/>
        <w:widowControl w:val="0"/>
        <w:kinsoku/>
        <w:wordWrap/>
        <w:overflowPunct/>
        <w:topLinePunct w:val="0"/>
        <w:autoSpaceDE/>
        <w:autoSpaceDN/>
        <w:bidi w:val="0"/>
        <w:adjustRightInd/>
        <w:snapToGrid/>
        <w:ind w:firstLine="900" w:firstLineChars="3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不适用</w:t>
      </w:r>
    </w:p>
    <w:p w14:paraId="1F84F765">
      <w:pPr>
        <w:keepNext w:val="0"/>
        <w:keepLines w:val="0"/>
        <w:pageBreakBefore w:val="0"/>
        <w:widowControl w:val="0"/>
        <w:kinsoku/>
        <w:wordWrap/>
        <w:overflowPunct/>
        <w:topLinePunct w:val="0"/>
        <w:autoSpaceDE/>
        <w:autoSpaceDN/>
        <w:bidi w:val="0"/>
        <w:adjustRightInd/>
        <w:snapToGrid/>
        <w:ind w:firstLine="300" w:firstLineChars="1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3CAD8C1A">
      <w:pPr>
        <w:keepNext w:val="0"/>
        <w:keepLines w:val="0"/>
        <w:pageBreakBefore w:val="0"/>
        <w:widowControl w:val="0"/>
        <w:kinsoku/>
        <w:wordWrap/>
        <w:overflowPunct/>
        <w:topLinePunct w:val="0"/>
        <w:autoSpaceDE/>
        <w:autoSpaceDN/>
        <w:bidi w:val="0"/>
        <w:adjustRightInd/>
        <w:snapToGrid/>
        <w:ind w:firstLine="900" w:firstLineChars="3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通过合理使用学校资金，提升教育教学质量，改善教育教学条件，使义务教育学校健康发展，教学质量得以保证，教学成绩领跑全市，成绩斐然。社会声誉高，学校上品牌，有品位，抓班级文化助推书香校园，积极参加市级体育活动，凸显我校艺体特色。</w:t>
      </w:r>
    </w:p>
    <w:p w14:paraId="794BE25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3、生态效益</w:t>
      </w:r>
    </w:p>
    <w:p w14:paraId="0B988F4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改善办学条件，优化校园环境，使校区绿化率达优。</w:t>
      </w:r>
    </w:p>
    <w:p w14:paraId="5EEC743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可持续影响</w:t>
      </w:r>
    </w:p>
    <w:p w14:paraId="5C231B5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长期坚持促进教育事业发展。</w:t>
      </w:r>
    </w:p>
    <w:p w14:paraId="407BEBA4">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5、社会公众满意度</w:t>
      </w:r>
    </w:p>
    <w:p w14:paraId="02A20DF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社区满意度98%，家长满意度98%，学生满意度达98%。</w:t>
      </w:r>
    </w:p>
    <w:p w14:paraId="440CA26C">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七、存在的问题及原因分析</w:t>
      </w:r>
    </w:p>
    <w:p w14:paraId="5CAC0BBD">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义务教育学校办学经费不足，公用经费缺口大，学校因建校时间长，设备设施陈旧，各项基础设施需维修改造完善，日常零星维修维护费开支大。</w:t>
      </w:r>
    </w:p>
    <w:p w14:paraId="1F3A6CBC">
      <w:pPr>
        <w:keepNext w:val="0"/>
        <w:keepLines w:val="0"/>
        <w:pageBreakBefore w:val="0"/>
        <w:widowControl w:val="0"/>
        <w:numPr>
          <w:ilvl w:val="0"/>
          <w:numId w:val="7"/>
        </w:numPr>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下一步改进措施</w:t>
      </w:r>
    </w:p>
    <w:p w14:paraId="4469EEF7">
      <w:pPr>
        <w:keepNext w:val="0"/>
        <w:keepLines w:val="0"/>
        <w:pageBreakBefore w:val="0"/>
        <w:widowControl w:val="0"/>
        <w:numPr>
          <w:ilvl w:val="0"/>
          <w:numId w:val="0"/>
        </w:numPr>
        <w:kinsoku/>
        <w:wordWrap/>
        <w:overflowPunct/>
        <w:topLinePunct w:val="0"/>
        <w:autoSpaceDE/>
        <w:autoSpaceDN/>
        <w:bidi w:val="0"/>
        <w:adjustRightInd/>
        <w:snapToGrid/>
        <w:ind w:leftChars="20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w:t>
      </w:r>
    </w:p>
    <w:p w14:paraId="042FF597">
      <w:pPr>
        <w:keepNext w:val="0"/>
        <w:keepLines w:val="0"/>
        <w:pageBreakBefore w:val="0"/>
        <w:widowControl w:val="0"/>
        <w:numPr>
          <w:ilvl w:val="0"/>
          <w:numId w:val="7"/>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部门整体支出绩效自评结果拟应用和公开情况</w:t>
      </w:r>
    </w:p>
    <w:p w14:paraId="2C4B1E27">
      <w:pPr>
        <w:keepNext w:val="0"/>
        <w:keepLines w:val="0"/>
        <w:pageBreakBefore w:val="0"/>
        <w:widowControl w:val="0"/>
        <w:numPr>
          <w:ilvl w:val="0"/>
          <w:numId w:val="0"/>
        </w:numPr>
        <w:kinsoku/>
        <w:wordWrap/>
        <w:overflowPunct/>
        <w:topLinePunct w:val="0"/>
        <w:autoSpaceDE/>
        <w:autoSpaceDN/>
        <w:bidi w:val="0"/>
        <w:adjustRightInd/>
        <w:snapToGrid/>
        <w:ind w:leftChars="20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高度重视绩效评价结果的应用工作，积极探索和建立一套与预算管理相结合、多渠道应用评价结果的有效机制，着力提高</w:t>
      </w:r>
      <w:bookmarkStart w:id="0" w:name="_GoBack"/>
      <w:bookmarkEnd w:id="0"/>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绩效意识和财政资金使用效益。同时将部门整体支出绩效自评报告在单位门户网站上进行公开，广泛接受社会监督。</w:t>
      </w:r>
    </w:p>
    <w:p w14:paraId="31C82B97">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其他需要说明的情况</w:t>
      </w:r>
    </w:p>
    <w:p w14:paraId="526C00E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46E11C3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E1C850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383579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C519C9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31298EC">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14:paraId="045677A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491F131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23A3B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0822911C">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323C0043">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484C105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14:paraId="2401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3B4F893A">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1CAAA64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F28ED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24C5331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0185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23778B8C">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0DA5DC1D">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4E8E97F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182957D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2CE830A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6DC315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6B9D2FE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64AF8A4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077CF9A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38BF639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709625A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5ED2825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65A37F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3F7C711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4573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0CE031B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40C42FE">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24F2C83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09A4E77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500DEB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42D66D06">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5F96B6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D8025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r>
      <w:tr w14:paraId="28F4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1C374E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B311CE5">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78E841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BB3CDF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4A352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4EEF8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5D9A3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A1548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49B0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E1FE68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D8FAFA6">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6AB6ACE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7A146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AF56C2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4EE2A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4752F5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71D1E5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3E9C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023A10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7FA195DE">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44B475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C22502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8F49EA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E361B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47A51E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9EF50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398D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0E2CEF62">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796A3FE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1D6AF609">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000FEBD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76D68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tcBorders>
            <w:noWrap w:val="0"/>
            <w:vAlign w:val="center"/>
          </w:tcPr>
          <w:p w14:paraId="5442FF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39B44D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3A465A9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24D1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059CAED5">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36E6B4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06DCF45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0FCB18D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7179433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0B7D5A5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51BE9D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76B85C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0B81131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676D25A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785857CB">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20A6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40396E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6FC870B">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1F267375">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FDBF378">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0BED68B2">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69853749">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0A8EE72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6F7C9241">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410C38E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7699DA8">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533C03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D016D7F">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36F465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3D54FED">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F8C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8A7A9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DC236C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3F988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5C3F47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2CA9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7CD31F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1BE4B9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8C0F41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EEDFA7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F48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FA611E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6C77A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39D01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29EF3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641C2F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755DFD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5BFB80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5F8F39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957509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A52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DFAF2F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3838E2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B94313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3D71F96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5959FF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F866B0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C931B9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49E06B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839DED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0F6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EC367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2C10EC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69F6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9989EE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B17FF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80F71B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5F3D44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01125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DAA173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2ADA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11C593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20C356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4DF33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CEA7CF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027784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E63EFC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01FA3D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6EC801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0670EA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40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3303419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D3642D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C047D1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4BB0D29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D69EF6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DAB41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2152F8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734F5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4A646C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DDA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77BCF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B9F37E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14312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2A408A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FCD6D4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A57068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01E0A9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AC19B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2F8804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4EC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05348E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0DE12F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0EFBEA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3522B4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79B180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C9DDB9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E32777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234DE3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BC6C0D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7A98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142E42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71DFE2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0560676">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255173D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AC0C33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A8DF00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812DA2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D19CEB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631004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A98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77AC796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48245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5F0EE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297FA0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AA64CD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489D2E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0398E2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9933B4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2BBC0C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880E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0E5AED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719A1E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5A47D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6A9745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3427CF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156965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D3B4BB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6547FD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3F23AC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B7D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D4C6AF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094D0D0">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6C3A2F7E">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40B1091B">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46AAAAD2">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4D57A85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184B575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61BBD6A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2DFB581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92B20B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9556B0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183E65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5ACFFD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6BC6A2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31EF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697941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076F4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8F76B4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9B7C0D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88E8D5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913FCC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5AD327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49A099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965FF7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2A6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2B368C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7CE99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FB857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DC3E90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6A1F07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BB9A45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34BA35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738D75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E90A86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CCBC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683E4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F8D0D2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4A28819">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1F877A9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1FF2F14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AC4687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43C01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430970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15C671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7976E9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A18A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C5E75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F3EB7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9E8E6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3AC096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AF0713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62F7E5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0C1A96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6B0607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9E6618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E9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4821271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C1B3A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5E7F58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ADCD9C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B69556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16DAD7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CD3911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072E0B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61A452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29A9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823BD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872B2D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60C09C8">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7CAB6B0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7A8EFB9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DBFD7E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F50403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2621E7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DA5FC7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00E52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EBD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9CA12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901347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FA95E8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6FD4B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C73F26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F2AA7F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579E04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676008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CC9B60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BE3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4A21DCE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3B79FE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2E304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3FFCE9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6213A9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124EDC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656916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F0161C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C4A027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F8C7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51699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5177B0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27433D9">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5705F9A7">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73F227A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A48A3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07163F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EE4A4D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2D623E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E0E75B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496E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1FCB83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D6A978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2E54B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13C946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5A3C2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1BC2BE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78AC9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BBD56D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CA009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E5D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3B3D8B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696DB3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263652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44C220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D195E3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6A997C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F3E437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73F6A9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A3BC54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79C5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397839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066BF4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7E62AE9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7750428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4F7E0E61">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7E777FD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2FA8C1F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57E5E09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6BDF6F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EBD0E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E044BA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CA5862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1941C2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7C6D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E0EF68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1560D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8CC51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87B99C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F5A3A4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2C1004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37E50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1C47B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981675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CA9E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7F1DC0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1A025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90ED52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760AD2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B7B58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839EF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EC56A5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3713D0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265E02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EAE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4025E7FB">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22AA9B49">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2821A0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1365" w:type="dxa"/>
            <w:noWrap w:val="0"/>
            <w:vAlign w:val="center"/>
          </w:tcPr>
          <w:p w14:paraId="7FFD2E2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29B5EC16">
      <w:pPr>
        <w:spacing w:line="252" w:lineRule="auto"/>
        <w:rPr>
          <w:rFonts w:ascii="Arial"/>
          <w:color w:val="000000" w:themeColor="text1"/>
          <w:sz w:val="21"/>
          <w14:textFill>
            <w14:solidFill>
              <w14:schemeClr w14:val="tx1"/>
            </w14:solidFill>
          </w14:textFill>
        </w:rPr>
      </w:pPr>
    </w:p>
    <w:p w14:paraId="2CE7D691">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0B3B11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13F19229">
      <w:pPr>
        <w:ind w:firstLine="1440" w:firstLineChars="400"/>
        <w:jc w:val="both"/>
        <w:rPr>
          <w:rFonts w:hint="eastAsia" w:eastAsia="方正小标宋简体"/>
          <w:sz w:val="36"/>
          <w:szCs w:val="36"/>
          <w:lang w:eastAsia="zh-CN"/>
        </w:rPr>
      </w:pPr>
    </w:p>
    <w:p w14:paraId="0A8B4FA1">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14:paraId="263BF57A">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4283BED4">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6E733A03">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7ECFD986">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397CF22C">
            <w:pPr>
              <w:spacing w:line="240" w:lineRule="exact"/>
              <w:jc w:val="center"/>
              <w:rPr>
                <w:rFonts w:eastAsia="黑体"/>
                <w:szCs w:val="21"/>
              </w:rPr>
            </w:pPr>
            <w:r>
              <w:rPr>
                <w:rFonts w:eastAsia="黑体"/>
                <w:szCs w:val="21"/>
              </w:rPr>
              <w:t>评分</w:t>
            </w:r>
          </w:p>
        </w:tc>
      </w:tr>
      <w:tr w14:paraId="08C8DAE4">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250FE0BD">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5CF1A2A2">
            <w:pPr>
              <w:spacing w:line="320" w:lineRule="exact"/>
              <w:jc w:val="center"/>
              <w:rPr>
                <w:rFonts w:hint="eastAsia" w:asciiTheme="majorEastAsia" w:hAnsiTheme="majorEastAsia" w:eastAsiaTheme="majorEastAsia" w:cstheme="majorEastAsia"/>
                <w:szCs w:val="21"/>
              </w:rPr>
            </w:pPr>
          </w:p>
          <w:p w14:paraId="28802EC8">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4947E98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2A7F236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59F7D37A">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5BF405D9">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14:paraId="4FFD9343">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3850545">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36304E7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5102E88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4E423703">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68F0F67B">
            <w:pPr>
              <w:spacing w:line="240" w:lineRule="exact"/>
              <w:ind w:firstLine="210" w:firstLineChars="10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277C10A4">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33BF0186">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3EA2527B">
            <w:pPr>
              <w:spacing w:line="240" w:lineRule="exact"/>
              <w:jc w:val="center"/>
              <w:rPr>
                <w:rFonts w:hint="eastAsia" w:asciiTheme="majorEastAsia" w:hAnsiTheme="majorEastAsia" w:eastAsiaTheme="majorEastAsia" w:cstheme="majorEastAsia"/>
                <w:szCs w:val="21"/>
              </w:rPr>
            </w:pPr>
          </w:p>
          <w:p w14:paraId="3E9392F9">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364E1C4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17658FB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26AC1E2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48C418F2">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092EDA27">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5E2D103C">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0C9B75C8">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8E4B0E7">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18329AA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466B196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0423503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00F12266">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465E5793">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1FE0358E">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19</w:t>
            </w:r>
          </w:p>
        </w:tc>
      </w:tr>
      <w:tr w14:paraId="60CCB5A7">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6C400EA">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24C2CC1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0CF8647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026EF55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1E0AC64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77434DE1">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2838C222">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16</w:t>
            </w:r>
            <w:r>
              <w:rPr>
                <w:rFonts w:hint="eastAsia" w:asciiTheme="majorEastAsia" w:hAnsiTheme="majorEastAsia" w:eastAsiaTheme="majorEastAsia" w:cstheme="majorEastAsia"/>
                <w:szCs w:val="21"/>
              </w:rPr>
              <w:t>　</w:t>
            </w:r>
          </w:p>
        </w:tc>
      </w:tr>
      <w:tr w14:paraId="251392E5">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8D05968">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25549D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6E11A6A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54EDF0B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3FA5B200">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599D73A2">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14:paraId="1083C526">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04BBE95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73B9B5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0595F2B">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F397748">
            <w:pPr>
              <w:spacing w:line="240" w:lineRule="exact"/>
              <w:ind w:firstLine="210" w:firstLineChars="10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95</w:t>
            </w:r>
          </w:p>
        </w:tc>
      </w:tr>
    </w:tbl>
    <w:p w14:paraId="712984C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A56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1ADB1">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01ADB1">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36257"/>
    <w:multiLevelType w:val="singleLevel"/>
    <w:tmpl w:val="AA836257"/>
    <w:lvl w:ilvl="0" w:tentative="0">
      <w:start w:val="8"/>
      <w:numFmt w:val="chineseCounting"/>
      <w:suff w:val="nothing"/>
      <w:lvlText w:val="%1、"/>
      <w:lvlJc w:val="left"/>
      <w:rPr>
        <w:rFonts w:hint="eastAsia"/>
      </w:rPr>
    </w:lvl>
  </w:abstractNum>
  <w:abstractNum w:abstractNumId="1">
    <w:nsid w:val="FF172FCC"/>
    <w:multiLevelType w:val="singleLevel"/>
    <w:tmpl w:val="FF172FCC"/>
    <w:lvl w:ilvl="0" w:tentative="0">
      <w:start w:val="2"/>
      <w:numFmt w:val="chineseCounting"/>
      <w:lvlText w:val="(%1)"/>
      <w:lvlJc w:val="left"/>
      <w:pPr>
        <w:tabs>
          <w:tab w:val="left" w:pos="312"/>
        </w:tabs>
      </w:pPr>
      <w:rPr>
        <w:rFonts w:hint="eastAsia"/>
      </w:rPr>
    </w:lvl>
  </w:abstractNum>
  <w:abstractNum w:abstractNumId="2">
    <w:nsid w:val="26CDAD09"/>
    <w:multiLevelType w:val="singleLevel"/>
    <w:tmpl w:val="26CDAD09"/>
    <w:lvl w:ilvl="0" w:tentative="0">
      <w:start w:val="2"/>
      <w:numFmt w:val="chineseCounting"/>
      <w:suff w:val="nothing"/>
      <w:lvlText w:val="（%1）"/>
      <w:lvlJc w:val="left"/>
      <w:rPr>
        <w:rFonts w:hint="eastAsia"/>
      </w:rPr>
    </w:lvl>
  </w:abstractNum>
  <w:abstractNum w:abstractNumId="3">
    <w:nsid w:val="2C6E2347"/>
    <w:multiLevelType w:val="singleLevel"/>
    <w:tmpl w:val="2C6E2347"/>
    <w:lvl w:ilvl="0" w:tentative="0">
      <w:start w:val="1"/>
      <w:numFmt w:val="decimal"/>
      <w:suff w:val="nothing"/>
      <w:lvlText w:val="%1、"/>
      <w:lvlJc w:val="left"/>
    </w:lvl>
  </w:abstractNum>
  <w:abstractNum w:abstractNumId="4">
    <w:nsid w:val="4D79A5B9"/>
    <w:multiLevelType w:val="singleLevel"/>
    <w:tmpl w:val="4D79A5B9"/>
    <w:lvl w:ilvl="0" w:tentative="0">
      <w:start w:val="1"/>
      <w:numFmt w:val="chineseCounting"/>
      <w:suff w:val="nothing"/>
      <w:lvlText w:val="（%1）"/>
      <w:lvlJc w:val="left"/>
      <w:rPr>
        <w:rFonts w:hint="eastAsia"/>
      </w:rPr>
    </w:lvl>
  </w:abstractNum>
  <w:abstractNum w:abstractNumId="5">
    <w:nsid w:val="6371B011"/>
    <w:multiLevelType w:val="singleLevel"/>
    <w:tmpl w:val="6371B011"/>
    <w:lvl w:ilvl="0" w:tentative="0">
      <w:start w:val="4"/>
      <w:numFmt w:val="chineseCounting"/>
      <w:suff w:val="nothing"/>
      <w:lvlText w:val="%1、"/>
      <w:lvlJc w:val="left"/>
      <w:rPr>
        <w:rFonts w:hint="eastAsia"/>
      </w:rPr>
    </w:lvl>
  </w:abstractNum>
  <w:abstractNum w:abstractNumId="6">
    <w:nsid w:val="7FF6C29C"/>
    <w:multiLevelType w:val="singleLevel"/>
    <w:tmpl w:val="7FF6C29C"/>
    <w:lvl w:ilvl="0" w:tentative="0">
      <w:start w:val="1"/>
      <w:numFmt w:val="chineseCounting"/>
      <w:suff w:val="nothing"/>
      <w:lvlText w:val="%1、"/>
      <w:lvlJc w:val="left"/>
      <w:rPr>
        <w:rFonts w:hint="eastAsia"/>
      </w:r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0FF4A76"/>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A4B2F"/>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10B53"/>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171F5"/>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6F5196"/>
    <w:rsid w:val="11793618"/>
    <w:rsid w:val="11813452"/>
    <w:rsid w:val="11913DD4"/>
    <w:rsid w:val="119465A3"/>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5FE0755"/>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137D8"/>
    <w:rsid w:val="1A974192"/>
    <w:rsid w:val="1ACA62AD"/>
    <w:rsid w:val="1ADA675E"/>
    <w:rsid w:val="1AE11CDA"/>
    <w:rsid w:val="1B0B5B76"/>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6620E"/>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A2F"/>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76BAD"/>
    <w:rsid w:val="23FC0268"/>
    <w:rsid w:val="240B4621"/>
    <w:rsid w:val="241061D3"/>
    <w:rsid w:val="24114322"/>
    <w:rsid w:val="24122F3C"/>
    <w:rsid w:val="24181A61"/>
    <w:rsid w:val="241A4D23"/>
    <w:rsid w:val="244328F6"/>
    <w:rsid w:val="2445489F"/>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17BF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B97233"/>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935515"/>
    <w:rsid w:val="37C244FC"/>
    <w:rsid w:val="37D95C79"/>
    <w:rsid w:val="37E81F7B"/>
    <w:rsid w:val="37FF5E78"/>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9B423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5E7240"/>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258CE"/>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E5282"/>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E66FF"/>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31025"/>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D0653B"/>
    <w:rsid w:val="4BE10A59"/>
    <w:rsid w:val="4BE123D1"/>
    <w:rsid w:val="4BE66EB0"/>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EEE35E9"/>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340D68"/>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923BE0"/>
    <w:rsid w:val="57B66918"/>
    <w:rsid w:val="57BD6FCE"/>
    <w:rsid w:val="57D214D2"/>
    <w:rsid w:val="57DA1A42"/>
    <w:rsid w:val="58002D08"/>
    <w:rsid w:val="58057728"/>
    <w:rsid w:val="581B6C5C"/>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82DAF"/>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AD45CA"/>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74C68"/>
    <w:rsid w:val="6A3A22EA"/>
    <w:rsid w:val="6A3F2D1D"/>
    <w:rsid w:val="6A592054"/>
    <w:rsid w:val="6A6B2077"/>
    <w:rsid w:val="6A777087"/>
    <w:rsid w:val="6A820574"/>
    <w:rsid w:val="6A99048F"/>
    <w:rsid w:val="6A9B1460"/>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360A3D"/>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297AAD"/>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9A2941"/>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5055</Words>
  <Characters>5602</Characters>
  <Lines>0</Lines>
  <Paragraphs>0</Paragraphs>
  <TotalTime>2</TotalTime>
  <ScaleCrop>false</ScaleCrop>
  <LinksUpToDate>false</LinksUpToDate>
  <CharactersWithSpaces>5777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2023-05-26T08:11:00Z</cp:lastPrinted>
  <dcterms:modified xsi:type="dcterms:W3CDTF">2024-08-01T11:49:53Z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5A158AFB8E11446C81FD53CE7B869F3A_13</vt:lpwstr>
  </property>
</Properties>
</file>