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5D" w:rsidRDefault="00FF4F7B">
      <w:pPr>
        <w:spacing w:line="700" w:lineRule="exact"/>
        <w:ind w:firstLineChars="400" w:firstLine="1696"/>
        <w:rPr>
          <w:rFonts w:ascii="方正小标宋简体" w:eastAsia="方正小标宋简体" w:hAnsi="方正小标宋简体" w:cs="方正小标宋简体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0E6B5D" w:rsidRDefault="000E6B5D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:rsidR="000E6B5D">
        <w:trPr>
          <w:trHeight w:val="249"/>
        </w:trPr>
        <w:tc>
          <w:tcPr>
            <w:tcW w:w="3197" w:type="dxa"/>
            <w:gridSpan w:val="3"/>
            <w:noWrap/>
          </w:tcPr>
          <w:p w:rsidR="000E6B5D" w:rsidRDefault="00FF4F7B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/>
          </w:tcPr>
          <w:p w:rsidR="000E6B5D" w:rsidRDefault="00FF4F7B">
            <w:pPr>
              <w:pStyle w:val="TableText"/>
              <w:spacing w:line="239" w:lineRule="exact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中共岳阳市岳阳楼区委网络安全和信息化委员会办公室</w:t>
            </w:r>
          </w:p>
        </w:tc>
      </w:tr>
      <w:tr w:rsidR="000E6B5D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0E6B5D" w:rsidRDefault="000E6B5D">
            <w:pPr>
              <w:pStyle w:val="TableText"/>
              <w:spacing w:line="467" w:lineRule="auto"/>
              <w:rPr>
                <w:rFonts w:ascii="宋体" w:eastAsia="宋体" w:hAnsi="宋体" w:cs="宋体"/>
                <w:lang w:eastAsia="zh-CN"/>
              </w:rPr>
            </w:pPr>
          </w:p>
          <w:p w:rsidR="000E6B5D" w:rsidRDefault="00FF4F7B">
            <w:pPr>
              <w:spacing w:before="62" w:line="232" w:lineRule="auto"/>
              <w:ind w:left="144" w:right="144" w:firstLine="10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/>
          </w:tcPr>
          <w:p w:rsidR="000E6B5D" w:rsidRDefault="000E6B5D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  <w:lang w:eastAsia="zh-CN"/>
              </w:rPr>
            </w:pPr>
          </w:p>
        </w:tc>
        <w:tc>
          <w:tcPr>
            <w:tcW w:w="1269" w:type="dxa"/>
            <w:noWrap/>
          </w:tcPr>
          <w:p w:rsidR="000E6B5D" w:rsidRDefault="00FF4F7B">
            <w:pPr>
              <w:spacing w:before="20" w:line="208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/>
          </w:tcPr>
          <w:p w:rsidR="000E6B5D" w:rsidRDefault="00FF4F7B">
            <w:pPr>
              <w:spacing w:before="20" w:line="208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/>
          </w:tcPr>
          <w:p w:rsidR="000E6B5D" w:rsidRDefault="00FF4F7B">
            <w:pPr>
              <w:spacing w:before="20" w:line="208" w:lineRule="auto"/>
              <w:ind w:left="1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/>
          </w:tcPr>
          <w:p w:rsidR="000E6B5D" w:rsidRDefault="00FF4F7B">
            <w:pPr>
              <w:spacing w:before="20" w:line="208" w:lineRule="auto"/>
              <w:ind w:left="1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:rsidR="000E6B5D" w:rsidRDefault="00FF4F7B">
            <w:pPr>
              <w:spacing w:before="20" w:line="208" w:lineRule="auto"/>
              <w:ind w:left="14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/>
          </w:tcPr>
          <w:p w:rsidR="000E6B5D" w:rsidRDefault="00FF4F7B">
            <w:pPr>
              <w:spacing w:before="20" w:line="208" w:lineRule="auto"/>
              <w:ind w:left="3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0E6B5D">
        <w:trPr>
          <w:trHeight w:val="371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2113" w:type="dxa"/>
            <w:gridSpan w:val="2"/>
            <w:noWrap/>
            <w:vAlign w:val="center"/>
          </w:tcPr>
          <w:p w:rsidR="000E6B5D" w:rsidRDefault="00FF4F7B">
            <w:pPr>
              <w:spacing w:before="20" w:line="208" w:lineRule="auto"/>
              <w:ind w:left="463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 w:rsidR="000E6B5D" w:rsidRDefault="00FF4F7B">
            <w:pPr>
              <w:pStyle w:val="TableText"/>
              <w:spacing w:line="235" w:lineRule="exact"/>
              <w:jc w:val="center"/>
              <w:rPr>
                <w:rFonts w:asciiTheme="majorEastAsia" w:eastAsiaTheme="majorEastAsia" w:hAnsiTheme="majorEastAsia" w:cs="宋体"/>
                <w:sz w:val="20"/>
              </w:rPr>
            </w:pPr>
            <w:r>
              <w:rPr>
                <w:rFonts w:asciiTheme="majorEastAsia" w:eastAsiaTheme="majorEastAsia" w:hAnsiTheme="majorEastAsia"/>
              </w:rPr>
              <w:t>261.09</w:t>
            </w:r>
          </w:p>
        </w:tc>
        <w:tc>
          <w:tcPr>
            <w:tcW w:w="1310" w:type="dxa"/>
            <w:noWrap/>
            <w:vAlign w:val="center"/>
          </w:tcPr>
          <w:p w:rsidR="000E6B5D" w:rsidRDefault="00FF4F7B">
            <w:pPr>
              <w:pStyle w:val="TableText"/>
              <w:spacing w:line="235" w:lineRule="exact"/>
              <w:jc w:val="center"/>
              <w:rPr>
                <w:rFonts w:asciiTheme="majorEastAsia" w:eastAsiaTheme="majorEastAsia" w:hAnsiTheme="majorEastAsia" w:cs="宋体"/>
                <w:sz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284.26</w:t>
            </w:r>
          </w:p>
        </w:tc>
        <w:tc>
          <w:tcPr>
            <w:tcW w:w="1268" w:type="dxa"/>
            <w:noWrap/>
            <w:vAlign w:val="center"/>
          </w:tcPr>
          <w:p w:rsidR="000E6B5D" w:rsidRDefault="00FF4F7B">
            <w:pPr>
              <w:pStyle w:val="TableText"/>
              <w:spacing w:line="235" w:lineRule="exact"/>
              <w:jc w:val="center"/>
              <w:rPr>
                <w:rFonts w:asciiTheme="majorEastAsia" w:eastAsiaTheme="majorEastAsia" w:hAnsiTheme="majorEastAsia" w:cs="宋体"/>
                <w:sz w:val="20"/>
                <w:lang w:eastAsia="zh-CN"/>
              </w:rPr>
            </w:pPr>
            <w:r>
              <w:rPr>
                <w:rFonts w:asciiTheme="majorEastAsia" w:eastAsiaTheme="majorEastAsia" w:hAnsiTheme="majorEastAsia" w:cs="宋体" w:hint="eastAsia"/>
                <w:sz w:val="20"/>
                <w:lang w:eastAsia="zh-CN"/>
              </w:rPr>
              <w:t>284.26</w:t>
            </w:r>
          </w:p>
        </w:tc>
        <w:tc>
          <w:tcPr>
            <w:tcW w:w="716" w:type="dxa"/>
            <w:noWrap/>
            <w:vAlign w:val="center"/>
          </w:tcPr>
          <w:p w:rsidR="000E6B5D" w:rsidRDefault="00FF4F7B">
            <w:pPr>
              <w:pStyle w:val="TableText"/>
              <w:spacing w:before="54" w:line="194" w:lineRule="auto"/>
              <w:ind w:left="270"/>
              <w:jc w:val="center"/>
              <w:rPr>
                <w:rFonts w:asciiTheme="majorEastAsia" w:eastAsiaTheme="majorEastAsia" w:hAnsiTheme="majorEastAsia" w:cs="宋体"/>
                <w:sz w:val="19"/>
                <w:szCs w:val="19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0E6B5D" w:rsidRDefault="00FF4F7B">
            <w:pPr>
              <w:pStyle w:val="TableText"/>
              <w:spacing w:line="235" w:lineRule="exact"/>
              <w:jc w:val="center"/>
              <w:rPr>
                <w:rFonts w:asciiTheme="majorEastAsia" w:eastAsiaTheme="majorEastAsia" w:hAnsiTheme="majorEastAsia" w:cs="宋体"/>
                <w:sz w:val="20"/>
                <w:lang w:eastAsia="zh-CN"/>
              </w:rPr>
            </w:pPr>
            <w:r>
              <w:rPr>
                <w:rFonts w:asciiTheme="majorEastAsia" w:eastAsiaTheme="majorEastAsia" w:hAnsiTheme="majorEastAsia" w:cs="宋体" w:hint="eastAsia"/>
                <w:sz w:val="20"/>
                <w:lang w:eastAsia="zh-CN"/>
              </w:rPr>
              <w:t>100%</w:t>
            </w:r>
          </w:p>
        </w:tc>
        <w:tc>
          <w:tcPr>
            <w:tcW w:w="1450" w:type="dxa"/>
            <w:noWrap/>
            <w:vAlign w:val="center"/>
          </w:tcPr>
          <w:p w:rsidR="000E6B5D" w:rsidRDefault="00FF4F7B">
            <w:pPr>
              <w:pStyle w:val="TableText"/>
              <w:spacing w:line="235" w:lineRule="exact"/>
              <w:jc w:val="center"/>
              <w:rPr>
                <w:rFonts w:asciiTheme="majorEastAsia" w:eastAsiaTheme="majorEastAsia" w:hAnsiTheme="majorEastAsia" w:cs="宋体"/>
                <w:sz w:val="20"/>
                <w:lang w:eastAsia="zh-CN"/>
              </w:rPr>
            </w:pPr>
            <w:r>
              <w:rPr>
                <w:rFonts w:asciiTheme="majorEastAsia" w:eastAsiaTheme="majorEastAsia" w:hAnsiTheme="majorEastAsia" w:cs="宋体" w:hint="eastAsia"/>
                <w:sz w:val="20"/>
                <w:lang w:eastAsia="zh-CN"/>
              </w:rPr>
              <w:t>100</w:t>
            </w:r>
          </w:p>
        </w:tc>
      </w:tr>
      <w:tr w:rsidR="000E6B5D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spacing w:before="22" w:line="206" w:lineRule="auto"/>
              <w:ind w:left="11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/>
          </w:tcPr>
          <w:p w:rsidR="000E6B5D" w:rsidRDefault="00FF4F7B">
            <w:pPr>
              <w:spacing w:before="22" w:line="206" w:lineRule="auto"/>
              <w:ind w:left="1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0E6B5D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spacing w:before="21" w:line="207" w:lineRule="auto"/>
              <w:ind w:left="3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其中：一般公共预算：</w:t>
            </w:r>
            <w:r>
              <w:rPr>
                <w:rFonts w:asciiTheme="minorEastAsia" w:hAnsiTheme="minorEastAsia" w:hint="eastAsia"/>
              </w:rPr>
              <w:t>261.09</w:t>
            </w:r>
          </w:p>
        </w:tc>
        <w:tc>
          <w:tcPr>
            <w:tcW w:w="4307" w:type="dxa"/>
            <w:gridSpan w:val="4"/>
            <w:noWrap/>
          </w:tcPr>
          <w:p w:rsidR="000E6B5D" w:rsidRDefault="00FF4F7B">
            <w:pPr>
              <w:spacing w:before="21" w:line="207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</w:t>
            </w:r>
            <w:r>
              <w:rPr>
                <w:rFonts w:asciiTheme="minorEastAsia" w:hAnsiTheme="minorEastAsia" w:hint="eastAsia"/>
              </w:rPr>
              <w:t>136.09</w:t>
            </w:r>
          </w:p>
        </w:tc>
      </w:tr>
      <w:tr w:rsidR="000E6B5D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spacing w:before="21" w:line="207" w:lineRule="auto"/>
              <w:ind w:left="9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/>
          </w:tcPr>
          <w:p w:rsidR="000E6B5D" w:rsidRDefault="00FF4F7B">
            <w:pPr>
              <w:spacing w:before="21" w:line="207" w:lineRule="auto"/>
              <w:ind w:left="71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</w:t>
            </w:r>
            <w:r>
              <w:rPr>
                <w:rFonts w:asciiTheme="minorEastAsia" w:hAnsiTheme="minorEastAsia" w:cs="宋体" w:hint="eastAsia"/>
                <w:spacing w:val="-3"/>
                <w:szCs w:val="21"/>
              </w:rPr>
              <w:t>125</w:t>
            </w:r>
          </w:p>
        </w:tc>
      </w:tr>
      <w:tr w:rsidR="000E6B5D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spacing w:before="20" w:line="208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/>
          </w:tcPr>
          <w:p w:rsidR="000E6B5D" w:rsidRDefault="000E6B5D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  <w:lang w:eastAsia="zh-CN"/>
              </w:rPr>
            </w:pPr>
          </w:p>
        </w:tc>
      </w:tr>
      <w:tr w:rsidR="000E6B5D">
        <w:trPr>
          <w:trHeight w:val="245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spacing w:before="20" w:line="208" w:lineRule="auto"/>
              <w:ind w:left="15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/>
          </w:tcPr>
          <w:p w:rsidR="000E6B5D" w:rsidRDefault="000E6B5D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0E6B5D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A31F6E" w:rsidRDefault="00A31F6E" w:rsidP="00A31F6E">
            <w:pPr>
              <w:spacing w:before="62" w:line="230" w:lineRule="auto"/>
              <w:ind w:right="139"/>
              <w:rPr>
                <w:rFonts w:ascii="宋体" w:eastAsia="宋体" w:hAnsi="宋体" w:cs="宋体"/>
                <w:szCs w:val="21"/>
                <w:lang w:eastAsia="en-US"/>
              </w:rPr>
            </w:pPr>
          </w:p>
          <w:p w:rsidR="000E6B5D" w:rsidRDefault="00FF4F7B" w:rsidP="00A31F6E">
            <w:pPr>
              <w:spacing w:before="62" w:line="230" w:lineRule="auto"/>
              <w:ind w:right="139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spacing w:before="20" w:line="208" w:lineRule="auto"/>
              <w:ind w:left="19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/>
          </w:tcPr>
          <w:p w:rsidR="000E6B5D" w:rsidRDefault="00FF4F7B">
            <w:pPr>
              <w:spacing w:before="20" w:line="208" w:lineRule="auto"/>
              <w:ind w:left="15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0E6B5D" w:rsidTr="00A31F6E">
        <w:trPr>
          <w:trHeight w:val="729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0E6B5D" w:rsidRDefault="000E6B5D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0E6B5D" w:rsidRDefault="00FF4F7B">
            <w:pPr>
              <w:pStyle w:val="TableText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贯彻落实中央关于网络安全和信息化工作的方针政策和决策部署，全面落实省委、市委和区委、区政府关于网信工作的部署要求。</w:t>
            </w:r>
          </w:p>
        </w:tc>
        <w:tc>
          <w:tcPr>
            <w:tcW w:w="4307" w:type="dxa"/>
            <w:gridSpan w:val="4"/>
            <w:noWrap/>
          </w:tcPr>
          <w:p w:rsidR="000E6B5D" w:rsidRDefault="00FF4F7B">
            <w:pPr>
              <w:pStyle w:val="TableText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完成了网信工作任务、网络舆情处置、协调处置网络安全事件和网上宣传重大议题设置等。</w:t>
            </w:r>
          </w:p>
        </w:tc>
      </w:tr>
      <w:tr w:rsidR="000E6B5D" w:rsidTr="00A31F6E">
        <w:trPr>
          <w:trHeight w:val="456"/>
        </w:trPr>
        <w:tc>
          <w:tcPr>
            <w:tcW w:w="1084" w:type="dxa"/>
            <w:vMerge w:val="restart"/>
            <w:noWrap/>
            <w:textDirection w:val="tbRlV"/>
          </w:tcPr>
          <w:p w:rsidR="000E6B5D" w:rsidRPr="00A31F6E" w:rsidRDefault="000E6B5D">
            <w:pPr>
              <w:pStyle w:val="TableText"/>
              <w:spacing w:line="364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E6B5D" w:rsidRPr="00A31F6E" w:rsidRDefault="00FF4F7B">
            <w:pPr>
              <w:spacing w:before="64" w:line="216" w:lineRule="auto"/>
              <w:ind w:left="3168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079" w:type="dxa"/>
            <w:noWrap/>
          </w:tcPr>
          <w:p w:rsidR="000E6B5D" w:rsidRPr="00A31F6E" w:rsidRDefault="00FF4F7B">
            <w:pPr>
              <w:spacing w:before="141" w:line="226" w:lineRule="auto"/>
              <w:ind w:left="156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1034" w:type="dxa"/>
            <w:noWrap/>
          </w:tcPr>
          <w:p w:rsidR="000E6B5D" w:rsidRPr="00A31F6E" w:rsidRDefault="00FF4F7B">
            <w:pPr>
              <w:spacing w:before="141" w:line="226" w:lineRule="auto"/>
              <w:ind w:left="132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269" w:type="dxa"/>
            <w:noWrap/>
          </w:tcPr>
          <w:p w:rsidR="000E6B5D" w:rsidRPr="00A31F6E" w:rsidRDefault="00FF4F7B">
            <w:pPr>
              <w:spacing w:before="141" w:line="226" w:lineRule="auto"/>
              <w:ind w:left="253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310" w:type="dxa"/>
            <w:noWrap/>
          </w:tcPr>
          <w:p w:rsidR="000E6B5D" w:rsidRPr="00A31F6E" w:rsidRDefault="00FF4F7B">
            <w:pPr>
              <w:spacing w:before="141" w:line="226" w:lineRule="auto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268" w:type="dxa"/>
            <w:noWrap/>
          </w:tcPr>
          <w:p w:rsidR="000E6B5D" w:rsidRPr="00A31F6E" w:rsidRDefault="00FF4F7B">
            <w:pPr>
              <w:spacing w:before="141" w:line="226" w:lineRule="auto"/>
              <w:ind w:left="125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716" w:type="dxa"/>
            <w:noWrap/>
          </w:tcPr>
          <w:p w:rsidR="000E6B5D" w:rsidRPr="00A31F6E" w:rsidRDefault="00FF4F7B">
            <w:pPr>
              <w:spacing w:before="141" w:line="227" w:lineRule="auto"/>
              <w:ind w:left="166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873" w:type="dxa"/>
            <w:noWrap/>
          </w:tcPr>
          <w:p w:rsidR="000E6B5D" w:rsidRPr="00A31F6E" w:rsidRDefault="00FF4F7B">
            <w:pPr>
              <w:spacing w:before="174" w:line="218" w:lineRule="auto"/>
              <w:ind w:left="150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-9"/>
                <w:sz w:val="18"/>
                <w:szCs w:val="18"/>
              </w:rPr>
              <w:t>自评得分</w:t>
            </w:r>
          </w:p>
        </w:tc>
        <w:tc>
          <w:tcPr>
            <w:tcW w:w="1450" w:type="dxa"/>
            <w:noWrap/>
          </w:tcPr>
          <w:p w:rsidR="000E6B5D" w:rsidRPr="00A31F6E" w:rsidRDefault="00FF4F7B">
            <w:pPr>
              <w:spacing w:before="21" w:line="220" w:lineRule="auto"/>
              <w:ind w:left="111" w:right="109" w:firstLine="1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13"/>
                <w:sz w:val="18"/>
                <w:szCs w:val="18"/>
              </w:rPr>
              <w:t>偏差原因</w:t>
            </w:r>
            <w:r w:rsidRPr="00A31F6E">
              <w:rPr>
                <w:rFonts w:ascii="宋体" w:hAnsi="宋体" w:cs="宋体" w:hint="eastAsia"/>
                <w:spacing w:val="13"/>
                <w:sz w:val="18"/>
                <w:szCs w:val="18"/>
              </w:rPr>
              <w:t>分</w:t>
            </w:r>
            <w:r w:rsidRPr="00A31F6E">
              <w:rPr>
                <w:rFonts w:ascii="宋体" w:eastAsia="宋体" w:hAnsi="宋体" w:cs="宋体" w:hint="eastAsia"/>
                <w:spacing w:val="13"/>
                <w:sz w:val="18"/>
                <w:szCs w:val="18"/>
              </w:rPr>
              <w:t>析</w:t>
            </w:r>
            <w:r w:rsidRPr="00A31F6E"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及改进措施</w:t>
            </w:r>
          </w:p>
        </w:tc>
      </w:tr>
      <w:tr w:rsidR="000E6B5D">
        <w:trPr>
          <w:trHeight w:val="54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:rsidR="000E6B5D" w:rsidRPr="00A31F6E" w:rsidRDefault="000E6B5D">
            <w:pPr>
              <w:pStyle w:val="TableText"/>
              <w:spacing w:line="272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E6B5D" w:rsidRPr="00A31F6E" w:rsidRDefault="000E6B5D">
            <w:pPr>
              <w:pStyle w:val="TableText"/>
              <w:spacing w:line="272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E6B5D" w:rsidRPr="00A31F6E" w:rsidRDefault="000E6B5D">
            <w:pPr>
              <w:pStyle w:val="TableText"/>
              <w:spacing w:line="272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E6B5D" w:rsidRPr="00A31F6E" w:rsidRDefault="000E6B5D">
            <w:pPr>
              <w:pStyle w:val="TableText"/>
              <w:spacing w:line="273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0E6B5D" w:rsidRPr="00A31F6E" w:rsidRDefault="00FF4F7B">
            <w:pPr>
              <w:spacing w:before="62" w:line="450" w:lineRule="exact"/>
              <w:ind w:left="144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7"/>
                <w:position w:val="19"/>
                <w:sz w:val="18"/>
                <w:szCs w:val="18"/>
              </w:rPr>
              <w:t>产出指标</w:t>
            </w:r>
          </w:p>
          <w:p w:rsidR="000E6B5D" w:rsidRPr="00A31F6E" w:rsidRDefault="00FF4F7B">
            <w:pPr>
              <w:spacing w:line="261" w:lineRule="exact"/>
              <w:ind w:left="252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1"/>
                <w:position w:val="2"/>
                <w:sz w:val="18"/>
                <w:szCs w:val="18"/>
              </w:rPr>
              <w:t>(50分)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:rsidR="000E6B5D" w:rsidRPr="00A31F6E" w:rsidRDefault="00FF4F7B">
            <w:pPr>
              <w:spacing w:before="274" w:line="226" w:lineRule="auto"/>
              <w:ind w:left="12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开展网络安全专项检查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4次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>
        <w:trPr>
          <w:trHeight w:val="24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开展网络舆情监测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200次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>
        <w:trPr>
          <w:trHeight w:val="401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noWrap/>
          </w:tcPr>
          <w:p w:rsidR="000E6B5D" w:rsidRPr="00A31F6E" w:rsidRDefault="000E6B5D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开展网宣网评工作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50次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 w:rsidTr="00A31F6E">
        <w:trPr>
          <w:trHeight w:val="24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  <w:vAlign w:val="center"/>
          </w:tcPr>
          <w:p w:rsidR="000E6B5D" w:rsidRPr="00A31F6E" w:rsidRDefault="00FF4F7B" w:rsidP="00A31F6E">
            <w:pPr>
              <w:spacing w:before="273" w:line="226" w:lineRule="auto"/>
              <w:ind w:left="12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上级舆情交办完成率真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>
        <w:trPr>
          <w:trHeight w:val="24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上级下发网评任务完成率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>
        <w:trPr>
          <w:trHeight w:val="24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noWrap/>
          </w:tcPr>
          <w:p w:rsidR="000E6B5D" w:rsidRPr="00A31F6E" w:rsidRDefault="000E6B5D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网络留言回复率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 w:rsidTr="00A31F6E">
        <w:trPr>
          <w:trHeight w:val="237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0E6B5D" w:rsidRPr="00A31F6E" w:rsidRDefault="00FF4F7B" w:rsidP="00A31F6E">
            <w:pPr>
              <w:spacing w:before="274" w:line="226" w:lineRule="auto"/>
              <w:ind w:firstLineChars="50" w:firstLine="9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第一时间发现、协调、处置舆情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FF4F7B" w:rsidP="00A31F6E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A31F6E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线下诉求未得到解决</w:t>
            </w:r>
          </w:p>
        </w:tc>
      </w:tr>
      <w:tr w:rsidR="000E6B5D" w:rsidTr="00A31F6E">
        <w:trPr>
          <w:trHeight w:val="24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:rsidR="000E6B5D" w:rsidRPr="00A31F6E" w:rsidRDefault="000E6B5D">
            <w:pPr>
              <w:pStyle w:val="TableText"/>
              <w:spacing w:line="256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E6B5D" w:rsidRPr="00A31F6E" w:rsidRDefault="000E6B5D">
            <w:pPr>
              <w:pStyle w:val="TableText"/>
              <w:spacing w:line="256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E6B5D" w:rsidRPr="00A31F6E" w:rsidRDefault="000E6B5D">
            <w:pPr>
              <w:pStyle w:val="TableText"/>
              <w:spacing w:line="256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E6B5D" w:rsidRPr="00A31F6E" w:rsidRDefault="000E6B5D">
            <w:pPr>
              <w:pStyle w:val="TableText"/>
              <w:spacing w:line="256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E6B5D" w:rsidRPr="00A31F6E" w:rsidRDefault="00FF4F7B">
            <w:pPr>
              <w:spacing w:before="62" w:line="48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6"/>
                <w:position w:val="22"/>
                <w:sz w:val="18"/>
                <w:szCs w:val="18"/>
              </w:rPr>
              <w:t>效益指标</w:t>
            </w:r>
          </w:p>
          <w:p w:rsidR="000E6B5D" w:rsidRPr="00A31F6E" w:rsidRDefault="00FF4F7B">
            <w:pPr>
              <w:spacing w:line="227" w:lineRule="auto"/>
              <w:ind w:left="107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（30分）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:rsidR="000E6B5D" w:rsidRPr="00A31F6E" w:rsidRDefault="00FF4F7B" w:rsidP="00A31F6E">
            <w:pPr>
              <w:spacing w:before="154" w:line="233" w:lineRule="auto"/>
              <w:ind w:firstLineChars="100" w:firstLine="1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经济效</w:t>
            </w:r>
          </w:p>
          <w:p w:rsidR="000E6B5D" w:rsidRPr="00A31F6E" w:rsidRDefault="00FF4F7B">
            <w:pPr>
              <w:spacing w:line="225" w:lineRule="auto"/>
              <w:ind w:left="23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把牢网络舆论导向为全区经济社会发展和谐稳定发展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0E6B5D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 w:rsidTr="00A31F6E">
        <w:trPr>
          <w:trHeight w:val="489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:rsidR="000E6B5D" w:rsidRPr="00A31F6E" w:rsidRDefault="00FF4F7B">
            <w:pPr>
              <w:spacing w:before="153" w:line="233" w:lineRule="auto"/>
              <w:ind w:left="22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社会效</w:t>
            </w:r>
          </w:p>
          <w:p w:rsidR="000E6B5D" w:rsidRPr="00A31F6E" w:rsidRDefault="00FF4F7B">
            <w:pPr>
              <w:spacing w:line="225" w:lineRule="auto"/>
              <w:ind w:left="23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风清气朗的网络空间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0E6B5D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 w:rsidTr="00A31F6E">
        <w:trPr>
          <w:trHeight w:val="47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:rsidR="000E6B5D" w:rsidRPr="00A31F6E" w:rsidRDefault="00FF4F7B">
            <w:pPr>
              <w:spacing w:before="154" w:line="233" w:lineRule="auto"/>
              <w:ind w:left="23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生态效</w:t>
            </w:r>
          </w:p>
          <w:p w:rsidR="000E6B5D" w:rsidRPr="00A31F6E" w:rsidRDefault="00FF4F7B">
            <w:pPr>
              <w:spacing w:line="225" w:lineRule="auto"/>
              <w:ind w:left="23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68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73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:rsidR="000E6B5D" w:rsidRPr="00A31F6E" w:rsidRDefault="000E6B5D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 w:rsidTr="00A31F6E">
        <w:trPr>
          <w:trHeight w:val="457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:rsidR="000E6B5D" w:rsidRPr="00A31F6E" w:rsidRDefault="00FF4F7B">
            <w:pPr>
              <w:spacing w:before="207" w:line="230" w:lineRule="auto"/>
              <w:ind w:left="227" w:right="116" w:hanging="9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hAnsi="宋体" w:cs="宋体" w:hint="eastAsia"/>
                <w:sz w:val="18"/>
                <w:szCs w:val="18"/>
              </w:rPr>
              <w:t>可持续影响指标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防止网络安全事件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z w:val="18"/>
                <w:szCs w:val="18"/>
              </w:rPr>
              <w:t>线下诉求未得到解决</w:t>
            </w:r>
          </w:p>
        </w:tc>
      </w:tr>
      <w:tr w:rsidR="000E6B5D" w:rsidTr="00A31F6E">
        <w:trPr>
          <w:trHeight w:val="275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</w:tcPr>
          <w:p w:rsidR="000E6B5D" w:rsidRPr="00A31F6E" w:rsidRDefault="000E6B5D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防止网络舆情发酵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≧</w:t>
            </w: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z w:val="18"/>
                <w:szCs w:val="18"/>
              </w:rPr>
              <w:t>线下诉求未得到解决</w:t>
            </w:r>
          </w:p>
        </w:tc>
      </w:tr>
      <w:tr w:rsidR="000E6B5D">
        <w:trPr>
          <w:trHeight w:val="603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  <w:noWrap/>
          </w:tcPr>
          <w:p w:rsidR="000E6B5D" w:rsidRPr="00A31F6E" w:rsidRDefault="00FF4F7B">
            <w:pPr>
              <w:spacing w:before="110" w:line="226" w:lineRule="auto"/>
              <w:ind w:left="251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满意度</w:t>
            </w:r>
          </w:p>
          <w:p w:rsidR="000E6B5D" w:rsidRPr="00A31F6E" w:rsidRDefault="00FF4F7B">
            <w:pPr>
              <w:spacing w:before="7" w:line="226" w:lineRule="auto"/>
              <w:ind w:left="345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指标</w:t>
            </w:r>
          </w:p>
          <w:p w:rsidR="000E6B5D" w:rsidRPr="00A31F6E" w:rsidRDefault="00FF4F7B">
            <w:pPr>
              <w:spacing w:before="7" w:line="227" w:lineRule="auto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（10分）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:rsidR="000E6B5D" w:rsidRPr="00A31F6E" w:rsidRDefault="00FF4F7B" w:rsidP="00A31F6E">
            <w:pPr>
              <w:spacing w:before="110" w:line="226" w:lineRule="auto"/>
              <w:ind w:left="12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服务对象</w:t>
            </w:r>
          </w:p>
          <w:p w:rsidR="00A31F6E" w:rsidRPr="00A31F6E" w:rsidRDefault="00FF4F7B" w:rsidP="00A31F6E">
            <w:pPr>
              <w:spacing w:before="7" w:line="226" w:lineRule="auto"/>
              <w:ind w:left="129"/>
              <w:jc w:val="center"/>
              <w:rPr>
                <w:rFonts w:ascii="宋体" w:eastAsia="宋体" w:hAnsi="宋体" w:cs="宋体"/>
                <w:spacing w:val="5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满意度</w:t>
            </w:r>
          </w:p>
          <w:p w:rsidR="000E6B5D" w:rsidRPr="00A31F6E" w:rsidRDefault="00FF4F7B" w:rsidP="00A31F6E">
            <w:pPr>
              <w:spacing w:before="7" w:line="226" w:lineRule="auto"/>
              <w:ind w:left="12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指</w:t>
            </w:r>
            <w:r w:rsidRPr="00A31F6E"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E6B5D">
        <w:trPr>
          <w:trHeight w:val="603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 w:rsidR="000E6B5D" w:rsidRPr="00A31F6E" w:rsidRDefault="00FF4F7B">
            <w:pPr>
              <w:spacing w:before="7" w:line="227" w:lineRule="auto"/>
              <w:ind w:left="114"/>
              <w:jc w:val="center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成本指标</w:t>
            </w:r>
          </w:p>
        </w:tc>
        <w:tc>
          <w:tcPr>
            <w:tcW w:w="1034" w:type="dxa"/>
            <w:tcBorders>
              <w:bottom w:val="nil"/>
            </w:tcBorders>
            <w:noWrap/>
            <w:vAlign w:val="center"/>
          </w:tcPr>
          <w:p w:rsidR="000E6B5D" w:rsidRPr="00A31F6E" w:rsidRDefault="00FF4F7B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提高资金使用率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E6B5D">
        <w:trPr>
          <w:trHeight w:val="603"/>
        </w:trPr>
        <w:tc>
          <w:tcPr>
            <w:tcW w:w="1084" w:type="dxa"/>
            <w:vMerge/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noWrap/>
          </w:tcPr>
          <w:p w:rsidR="000E6B5D" w:rsidRPr="00A31F6E" w:rsidRDefault="000E6B5D">
            <w:pPr>
              <w:spacing w:before="7" w:line="227" w:lineRule="auto"/>
              <w:ind w:left="114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  <w:vAlign w:val="center"/>
          </w:tcPr>
          <w:p w:rsidR="000E6B5D" w:rsidRPr="00A31F6E" w:rsidRDefault="00FF4F7B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社会成本指标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ind w:firstLineChars="50" w:firstLine="90"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noWrap/>
            <w:vAlign w:val="center"/>
          </w:tcPr>
          <w:p w:rsidR="000E6B5D" w:rsidRPr="00A31F6E" w:rsidRDefault="000E6B5D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E6B5D">
        <w:trPr>
          <w:trHeight w:val="603"/>
        </w:trPr>
        <w:tc>
          <w:tcPr>
            <w:tcW w:w="1084" w:type="dxa"/>
            <w:vMerge/>
            <w:tcBorders>
              <w:bottom w:val="nil"/>
            </w:tcBorders>
            <w:noWrap/>
            <w:textDirection w:val="tbRlV"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noWrap/>
            <w:vAlign w:val="center"/>
          </w:tcPr>
          <w:p w:rsidR="000E6B5D" w:rsidRPr="00A31F6E" w:rsidRDefault="000E6B5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  <w:vAlign w:val="center"/>
          </w:tcPr>
          <w:p w:rsidR="000E6B5D" w:rsidRPr="00A31F6E" w:rsidRDefault="00FF4F7B" w:rsidP="00A31F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生态环境成本指标</w:t>
            </w:r>
          </w:p>
        </w:tc>
        <w:tc>
          <w:tcPr>
            <w:tcW w:w="1269" w:type="dxa"/>
            <w:noWrap/>
            <w:vAlign w:val="center"/>
          </w:tcPr>
          <w:p w:rsidR="000E6B5D" w:rsidRPr="00A31F6E" w:rsidRDefault="00FF4F7B" w:rsidP="00A31F6E">
            <w:pPr>
              <w:widowControl/>
              <w:ind w:firstLineChars="50" w:firstLine="90"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A31F6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310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noWrap/>
            <w:vAlign w:val="center"/>
          </w:tcPr>
          <w:p w:rsidR="000E6B5D" w:rsidRPr="00A31F6E" w:rsidRDefault="000E6B5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:rsidR="000E6B5D" w:rsidRPr="00A31F6E" w:rsidRDefault="000E6B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E6B5D">
        <w:trPr>
          <w:trHeight w:val="300"/>
        </w:trPr>
        <w:tc>
          <w:tcPr>
            <w:tcW w:w="7044" w:type="dxa"/>
            <w:gridSpan w:val="6"/>
            <w:noWrap/>
          </w:tcPr>
          <w:p w:rsidR="000E6B5D" w:rsidRPr="00A31F6E" w:rsidRDefault="00FF4F7B">
            <w:pPr>
              <w:spacing w:before="41" w:line="221" w:lineRule="auto"/>
              <w:ind w:left="3343"/>
              <w:rPr>
                <w:rFonts w:ascii="宋体" w:eastAsia="宋体" w:hAnsi="宋体" w:cs="宋体"/>
                <w:sz w:val="18"/>
                <w:szCs w:val="18"/>
              </w:rPr>
            </w:pPr>
            <w:r w:rsidRPr="00A31F6E"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716" w:type="dxa"/>
            <w:noWrap/>
          </w:tcPr>
          <w:p w:rsidR="000E6B5D" w:rsidRPr="00A31F6E" w:rsidRDefault="00A31F6E">
            <w:pPr>
              <w:spacing w:before="75" w:line="195" w:lineRule="auto"/>
              <w:ind w:left="2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100</w:t>
            </w:r>
          </w:p>
        </w:tc>
        <w:tc>
          <w:tcPr>
            <w:tcW w:w="873" w:type="dxa"/>
            <w:noWrap/>
            <w:vAlign w:val="center"/>
          </w:tcPr>
          <w:p w:rsidR="000E6B5D" w:rsidRPr="00A31F6E" w:rsidRDefault="00FF4F7B" w:rsidP="00FF4F7B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A31F6E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450" w:type="dxa"/>
            <w:noWrap/>
          </w:tcPr>
          <w:p w:rsidR="000E6B5D" w:rsidRPr="00A31F6E" w:rsidRDefault="000E6B5D">
            <w:pPr>
              <w:pStyle w:val="TableTex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0E6B5D" w:rsidRDefault="000E6B5D">
      <w:pPr>
        <w:jc w:val="left"/>
        <w:rPr>
          <w:rFonts w:ascii="宋体" w:eastAsia="宋体" w:hAnsi="宋体" w:cs="宋体"/>
          <w:color w:val="000000"/>
          <w:sz w:val="23"/>
          <w:szCs w:val="23"/>
        </w:rPr>
      </w:pPr>
    </w:p>
    <w:p w:rsidR="000E6B5D" w:rsidRDefault="000E6B5D">
      <w:pPr>
        <w:jc w:val="left"/>
        <w:rPr>
          <w:rFonts w:ascii="宋体" w:eastAsia="宋体" w:hAnsi="宋体" w:cs="宋体"/>
          <w:color w:val="000000"/>
          <w:sz w:val="23"/>
          <w:szCs w:val="23"/>
        </w:rPr>
      </w:pPr>
    </w:p>
    <w:p w:rsidR="000E6B5D" w:rsidRDefault="00FF4F7B">
      <w:pPr>
        <w:jc w:val="left"/>
        <w:rPr>
          <w:rFonts w:ascii="宋体" w:hAnsi="宋体" w:cs="宋体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单位负责人签字：      填表人： 杨莎   联系电话：18390008868   填报日期</w:t>
      </w:r>
      <w:r>
        <w:rPr>
          <w:rFonts w:ascii="宋体" w:hAnsi="宋体" w:cs="宋体" w:hint="eastAsia"/>
          <w:color w:val="000000"/>
          <w:sz w:val="23"/>
          <w:szCs w:val="23"/>
        </w:rPr>
        <w:t>：2024年5月27日</w:t>
      </w:r>
    </w:p>
    <w:p w:rsidR="000E6B5D" w:rsidRDefault="000E6B5D">
      <w:pPr>
        <w:jc w:val="left"/>
        <w:rPr>
          <w:rFonts w:eastAsia="宋体"/>
          <w:sz w:val="28"/>
          <w:szCs w:val="28"/>
        </w:rPr>
        <w:sectPr w:rsidR="000E6B5D">
          <w:footerReference w:type="default" r:id="rId7"/>
          <w:pgSz w:w="11900" w:h="16833"/>
          <w:pgMar w:top="720" w:right="720" w:bottom="720" w:left="1134" w:header="0" w:footer="1020" w:gutter="0"/>
          <w:cols w:space="0"/>
          <w:docGrid w:linePitch="286"/>
        </w:sectPr>
      </w:pPr>
    </w:p>
    <w:p w:rsidR="000E6B5D" w:rsidRDefault="000E6B5D">
      <w:pPr>
        <w:spacing w:before="64" w:line="230" w:lineRule="auto"/>
        <w:rPr>
          <w:rFonts w:ascii="黑体" w:eastAsia="黑体" w:hAnsi="黑体" w:cs="黑体"/>
          <w:spacing w:val="-4"/>
          <w:sz w:val="31"/>
          <w:szCs w:val="31"/>
        </w:rPr>
      </w:pPr>
    </w:p>
    <w:sectPr w:rsidR="000E6B5D" w:rsidSect="000E6B5D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07B" w:rsidRDefault="007A407B" w:rsidP="000E6B5D">
      <w:r>
        <w:separator/>
      </w:r>
    </w:p>
  </w:endnote>
  <w:endnote w:type="continuationSeparator" w:id="1">
    <w:p w:rsidR="007A407B" w:rsidRDefault="007A407B" w:rsidP="000E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5D" w:rsidRDefault="007A407B">
    <w:pPr>
      <w:spacing w:line="14" w:lineRule="auto"/>
      <w:rPr>
        <w:rFonts w:ascii="Arial"/>
        <w:sz w:val="2"/>
      </w:rPr>
    </w:pPr>
    <w:r w:rsidRPr="005627D1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0E6B5D" w:rsidRDefault="00FF4F7B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7A407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7A407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A2190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7A407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5D" w:rsidRDefault="007A407B">
    <w:pPr>
      <w:pStyle w:val="a3"/>
      <w:spacing w:before="1" w:line="174" w:lineRule="auto"/>
      <w:jc w:val="right"/>
      <w:rPr>
        <w:sz w:val="28"/>
        <w:szCs w:val="28"/>
      </w:rPr>
    </w:pPr>
    <w:r w:rsidRPr="005627D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08pt;margin-top:0;width:2in;height:2in;z-index:25166336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 filled="f" stroked="f" strokeweight=".5pt">
          <v:textbox style="mso-fit-shape-to-text:t" inset="0,0,0,0">
            <w:txbxContent>
              <w:p w:rsidR="000E6B5D" w:rsidRDefault="00FF4F7B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7A407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7A407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A2190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7A407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07B" w:rsidRDefault="007A407B" w:rsidP="000E6B5D">
      <w:r>
        <w:separator/>
      </w:r>
    </w:p>
  </w:footnote>
  <w:footnote w:type="continuationSeparator" w:id="1">
    <w:p w:rsidR="007A407B" w:rsidRDefault="007A407B" w:rsidP="000E6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NiZjhjNWQyZTlmMTFlZmMwYmEzOGM3YWNmZjYyY2QifQ=="/>
  </w:docVars>
  <w:rsids>
    <w:rsidRoot w:val="76284CE1"/>
    <w:rsid w:val="005627D1"/>
    <w:rsid w:val="76284CE1"/>
    <w:rsid w:val="EBF78395"/>
    <w:rsid w:val="EFB350A0"/>
    <w:rsid w:val="F5D2BC16"/>
    <w:rsid w:val="00043010"/>
    <w:rsid w:val="00043F34"/>
    <w:rsid w:val="00071569"/>
    <w:rsid w:val="000A3765"/>
    <w:rsid w:val="000C18CC"/>
    <w:rsid w:val="000E6B5D"/>
    <w:rsid w:val="000F2B3B"/>
    <w:rsid w:val="0014789C"/>
    <w:rsid w:val="00192311"/>
    <w:rsid w:val="001C1E6B"/>
    <w:rsid w:val="001C3D6D"/>
    <w:rsid w:val="001D7282"/>
    <w:rsid w:val="001E3877"/>
    <w:rsid w:val="002165F7"/>
    <w:rsid w:val="00335D96"/>
    <w:rsid w:val="0039081D"/>
    <w:rsid w:val="00395542"/>
    <w:rsid w:val="003D2140"/>
    <w:rsid w:val="0049022E"/>
    <w:rsid w:val="004904B3"/>
    <w:rsid w:val="005170CF"/>
    <w:rsid w:val="00531643"/>
    <w:rsid w:val="00561CD1"/>
    <w:rsid w:val="0058561A"/>
    <w:rsid w:val="005A3EEF"/>
    <w:rsid w:val="005E6ECB"/>
    <w:rsid w:val="00625BFD"/>
    <w:rsid w:val="00665E2F"/>
    <w:rsid w:val="006A4A4E"/>
    <w:rsid w:val="006B5224"/>
    <w:rsid w:val="00715D23"/>
    <w:rsid w:val="007203FB"/>
    <w:rsid w:val="00744EA1"/>
    <w:rsid w:val="00747BB0"/>
    <w:rsid w:val="007A407B"/>
    <w:rsid w:val="007B31E4"/>
    <w:rsid w:val="007B6403"/>
    <w:rsid w:val="007E2942"/>
    <w:rsid w:val="00812366"/>
    <w:rsid w:val="008149D4"/>
    <w:rsid w:val="0084493F"/>
    <w:rsid w:val="00872794"/>
    <w:rsid w:val="008F426F"/>
    <w:rsid w:val="00911030"/>
    <w:rsid w:val="009419CA"/>
    <w:rsid w:val="00955854"/>
    <w:rsid w:val="00987B8A"/>
    <w:rsid w:val="00991E98"/>
    <w:rsid w:val="00995D83"/>
    <w:rsid w:val="009C7330"/>
    <w:rsid w:val="00A00FBB"/>
    <w:rsid w:val="00A04D3F"/>
    <w:rsid w:val="00A21908"/>
    <w:rsid w:val="00A31F6E"/>
    <w:rsid w:val="00A92A09"/>
    <w:rsid w:val="00AB512E"/>
    <w:rsid w:val="00B21843"/>
    <w:rsid w:val="00B50D55"/>
    <w:rsid w:val="00B75A64"/>
    <w:rsid w:val="00B93EF7"/>
    <w:rsid w:val="00BF0721"/>
    <w:rsid w:val="00BF42D6"/>
    <w:rsid w:val="00C02BBB"/>
    <w:rsid w:val="00C03795"/>
    <w:rsid w:val="00C930CE"/>
    <w:rsid w:val="00CB7FAD"/>
    <w:rsid w:val="00CE3756"/>
    <w:rsid w:val="00D27A74"/>
    <w:rsid w:val="00D61779"/>
    <w:rsid w:val="00D71072"/>
    <w:rsid w:val="00DF1A5B"/>
    <w:rsid w:val="00E42BA9"/>
    <w:rsid w:val="00E831C8"/>
    <w:rsid w:val="00EF287A"/>
    <w:rsid w:val="00F63D8E"/>
    <w:rsid w:val="00F700A1"/>
    <w:rsid w:val="00FE32F3"/>
    <w:rsid w:val="00FF2C47"/>
    <w:rsid w:val="00FF4F7B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7E14B9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DC02F1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7E62D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574FD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07436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A529C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EB55BB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A0B1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3835A3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46BF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B398D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1948D8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D3A6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65907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C3EF7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B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0E6B5D"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qFormat/>
    <w:rsid w:val="000E6B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E6B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rsid w:val="000E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E6B5D"/>
    <w:rPr>
      <w:rFonts w:ascii="Arial" w:eastAsia="Arial" w:hAnsi="Arial" w:cs="Arial"/>
      <w:szCs w:val="21"/>
      <w:lang w:eastAsia="en-US"/>
    </w:rPr>
  </w:style>
  <w:style w:type="paragraph" w:styleId="a6">
    <w:name w:val="List Paragraph"/>
    <w:basedOn w:val="a"/>
    <w:uiPriority w:val="99"/>
    <w:unhideWhenUsed/>
    <w:qFormat/>
    <w:rsid w:val="000E6B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31543</cp:lastModifiedBy>
  <cp:revision>2</cp:revision>
  <cp:lastPrinted>2024-06-21T02:22:00Z</cp:lastPrinted>
  <dcterms:created xsi:type="dcterms:W3CDTF">2024-06-25T03:24:00Z</dcterms:created>
  <dcterms:modified xsi:type="dcterms:W3CDTF">2024-06-25T03:24:00Z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4B5FDDC259FB49A4A0EBEC5A4BB60567_11</vt:lpwstr>
  </property>
</Properties>
</file>