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bookmarkStart w:id="0" w:name="_GoBack"/>
      <w:r>
        <w:rPr>
          <w:rFonts w:hint="eastAsia" w:ascii="黑体" w:hAnsi="黑体" w:eastAsia="黑体"/>
          <w:sz w:val="60"/>
          <w:szCs w:val="60"/>
          <w:lang w:val="en-US" w:eastAsia="zh-CN"/>
        </w:rPr>
        <w:t>鹰山小区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bookmarkEnd w:id="0"/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10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20</w:t>
      </w:r>
      <w:r>
        <w:rPr>
          <w:rFonts w:hint="eastAsia" w:ascii="微软雅黑 Light" w:hAnsi="微软雅黑 Light" w:eastAsia="微软雅黑 Light"/>
          <w:sz w:val="24"/>
          <w:szCs w:val="24"/>
        </w:rPr>
        <w:t xml:space="preserve"> 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鹰山小区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洞庭大道与枫桥湖路交汇处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兴岳物业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赵武辉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13786015731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许岱威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许岱威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18873030095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屋面防水、排水管更换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1656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37769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16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1104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26986.5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贰万陆仟玖佰捌拾陆点伍角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25966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贰万伍仟玖佰陆拾陆元整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25966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贰万伍仟玖佰陆拾陆元整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鹰山小区业委会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27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45482FB7"/>
    <w:rsid w:val="4A341883"/>
    <w:rsid w:val="79625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10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2024-02-22T01:54:46Z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C1418096BEFB4BA4B2DCD0461A980D75_13</vt:lpwstr>
  </property>
</Properties>
</file>