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3E5" w:rsidRDefault="00787116">
      <w:pPr>
        <w:spacing w:line="880" w:lineRule="exact"/>
        <w:jc w:val="center"/>
        <w:rPr>
          <w:rFonts w:ascii="黑体" w:eastAsia="黑体" w:hAnsi="黑体"/>
          <w:sz w:val="60"/>
          <w:szCs w:val="60"/>
        </w:rPr>
      </w:pPr>
      <w:r>
        <w:rPr>
          <w:rFonts w:ascii="黑体" w:eastAsia="黑体" w:hAnsi="黑体" w:hint="eastAsia"/>
          <w:sz w:val="60"/>
          <w:szCs w:val="60"/>
        </w:rPr>
        <w:t>德</w:t>
      </w:r>
      <w:proofErr w:type="gramStart"/>
      <w:r>
        <w:rPr>
          <w:rFonts w:ascii="黑体" w:eastAsia="黑体" w:hAnsi="黑体" w:hint="eastAsia"/>
          <w:sz w:val="60"/>
          <w:szCs w:val="60"/>
        </w:rPr>
        <w:t>郡小区</w:t>
      </w:r>
      <w:proofErr w:type="gramEnd"/>
      <w:r>
        <w:rPr>
          <w:rFonts w:ascii="黑体" w:eastAsia="黑体" w:hAnsi="黑体" w:hint="eastAsia"/>
          <w:sz w:val="60"/>
          <w:szCs w:val="60"/>
        </w:rPr>
        <w:t>使用维修资金公示</w:t>
      </w:r>
    </w:p>
    <w:p w:rsidR="001923E5" w:rsidRDefault="00787116">
      <w:pPr>
        <w:spacing w:line="880" w:lineRule="exact"/>
        <w:jc w:val="center"/>
        <w:rPr>
          <w:rFonts w:ascii="微软雅黑 Light" w:eastAsia="微软雅黑 Light" w:hAnsi="微软雅黑 Light"/>
          <w:sz w:val="24"/>
          <w:szCs w:val="24"/>
        </w:rPr>
      </w:pPr>
      <w:r>
        <w:rPr>
          <w:rFonts w:ascii="微软雅黑 Light" w:eastAsia="微软雅黑 Light" w:hAnsi="微软雅黑 Light" w:hint="eastAsia"/>
          <w:sz w:val="24"/>
          <w:szCs w:val="24"/>
        </w:rPr>
        <w:t>来源：岳阳楼区物业服务中心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 </w:t>
      </w:r>
      <w:r>
        <w:rPr>
          <w:rFonts w:ascii="微软雅黑 Light" w:eastAsia="微软雅黑 Light" w:hAnsi="微软雅黑 Light" w:hint="eastAsia"/>
          <w:sz w:val="24"/>
          <w:szCs w:val="24"/>
        </w:rPr>
        <w:t>发布时间：</w:t>
      </w:r>
      <w:r>
        <w:rPr>
          <w:rFonts w:ascii="微软雅黑 Light" w:eastAsia="微软雅黑 Light" w:hAnsi="微软雅黑 Light" w:hint="eastAsia"/>
          <w:sz w:val="24"/>
          <w:szCs w:val="24"/>
        </w:rPr>
        <w:t>20</w:t>
      </w:r>
      <w:r>
        <w:rPr>
          <w:rFonts w:ascii="微软雅黑 Light" w:eastAsia="微软雅黑 Light" w:hAnsi="微软雅黑 Light" w:hint="eastAsia"/>
          <w:sz w:val="24"/>
          <w:szCs w:val="24"/>
        </w:rPr>
        <w:t>23</w:t>
      </w:r>
      <w:r>
        <w:rPr>
          <w:rFonts w:ascii="微软雅黑 Light" w:eastAsia="微软雅黑 Light" w:hAnsi="微软雅黑 Light" w:hint="eastAsia"/>
          <w:sz w:val="24"/>
          <w:szCs w:val="24"/>
        </w:rPr>
        <w:t>-</w:t>
      </w:r>
      <w:r>
        <w:rPr>
          <w:rFonts w:ascii="微软雅黑 Light" w:eastAsia="微软雅黑 Light" w:hAnsi="微软雅黑 Light" w:hint="eastAsia"/>
          <w:sz w:val="24"/>
          <w:szCs w:val="24"/>
        </w:rPr>
        <w:t>10</w:t>
      </w:r>
      <w:r>
        <w:rPr>
          <w:rFonts w:ascii="微软雅黑 Light" w:eastAsia="微软雅黑 Light" w:hAnsi="微软雅黑 Light" w:hint="eastAsia"/>
          <w:sz w:val="24"/>
          <w:szCs w:val="24"/>
        </w:rPr>
        <w:t>-</w:t>
      </w:r>
      <w:r>
        <w:rPr>
          <w:rFonts w:ascii="微软雅黑 Light" w:eastAsia="微软雅黑 Light" w:hAnsi="微软雅黑 Light" w:hint="eastAsia"/>
          <w:sz w:val="24"/>
          <w:szCs w:val="24"/>
        </w:rPr>
        <w:t xml:space="preserve">7 </w:t>
      </w:r>
      <w:r>
        <w:rPr>
          <w:rFonts w:ascii="微软雅黑 Light" w:eastAsia="微软雅黑 Light" w:hAnsi="微软雅黑 Light" w:hint="eastAsia"/>
          <w:sz w:val="24"/>
          <w:szCs w:val="24"/>
        </w:rPr>
        <w:t>1</w:t>
      </w:r>
      <w:r>
        <w:rPr>
          <w:rFonts w:ascii="微软雅黑 Light" w:eastAsia="微软雅黑 Light" w:hAnsi="微软雅黑 Light" w:hint="eastAsia"/>
          <w:sz w:val="24"/>
          <w:szCs w:val="24"/>
        </w:rPr>
        <w:t>1</w:t>
      </w:r>
      <w:r>
        <w:rPr>
          <w:rFonts w:ascii="微软雅黑 Light" w:eastAsia="微软雅黑 Light" w:hAnsi="微软雅黑 Light" w:hint="eastAsia"/>
          <w:sz w:val="24"/>
          <w:szCs w:val="24"/>
        </w:rPr>
        <w:t>:</w:t>
      </w:r>
      <w:r>
        <w:rPr>
          <w:rFonts w:ascii="微软雅黑 Light" w:eastAsia="微软雅黑 Light" w:hAnsi="微软雅黑 Light" w:hint="eastAsia"/>
          <w:sz w:val="24"/>
          <w:szCs w:val="24"/>
        </w:rPr>
        <w:t>00</w:t>
      </w:r>
    </w:p>
    <w:tbl>
      <w:tblPr>
        <w:tblStyle w:val="a5"/>
        <w:tblW w:w="15701" w:type="dxa"/>
        <w:tblLayout w:type="fixed"/>
        <w:tblLook w:val="04A0"/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 w:rsidR="001923E5">
        <w:trPr>
          <w:trHeight w:val="567"/>
        </w:trPr>
        <w:tc>
          <w:tcPr>
            <w:tcW w:w="1384" w:type="dxa"/>
            <w:gridSpan w:val="2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德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郡小区</w:t>
            </w:r>
            <w:proofErr w:type="gramEnd"/>
          </w:p>
        </w:tc>
        <w:tc>
          <w:tcPr>
            <w:tcW w:w="2127" w:type="dxa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座落</w:t>
            </w:r>
            <w:proofErr w:type="gramEnd"/>
          </w:p>
        </w:tc>
        <w:tc>
          <w:tcPr>
            <w:tcW w:w="8363" w:type="dxa"/>
            <w:gridSpan w:val="3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十中对面</w:t>
            </w:r>
          </w:p>
        </w:tc>
      </w:tr>
      <w:tr w:rsidR="001923E5">
        <w:trPr>
          <w:trHeight w:val="567"/>
        </w:trPr>
        <w:tc>
          <w:tcPr>
            <w:tcW w:w="1384" w:type="dxa"/>
            <w:gridSpan w:val="2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湖南洪福物业</w:t>
            </w:r>
          </w:p>
        </w:tc>
        <w:tc>
          <w:tcPr>
            <w:tcW w:w="2127" w:type="dxa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冯好武</w:t>
            </w:r>
          </w:p>
        </w:tc>
        <w:tc>
          <w:tcPr>
            <w:tcW w:w="2126" w:type="dxa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15073038333</w:t>
            </w:r>
          </w:p>
        </w:tc>
      </w:tr>
      <w:tr w:rsidR="001923E5">
        <w:trPr>
          <w:trHeight w:val="567"/>
        </w:trPr>
        <w:tc>
          <w:tcPr>
            <w:tcW w:w="1384" w:type="dxa"/>
            <w:gridSpan w:val="2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刘斌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刘斌</w:t>
            </w:r>
          </w:p>
        </w:tc>
        <w:tc>
          <w:tcPr>
            <w:tcW w:w="2126" w:type="dxa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13487721518</w:t>
            </w:r>
          </w:p>
        </w:tc>
      </w:tr>
      <w:tr w:rsidR="001923E5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维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修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项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 xml:space="preserve"> 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目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受益面积（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M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签名面积（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M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）</w:t>
            </w:r>
          </w:p>
        </w:tc>
      </w:tr>
      <w:tr w:rsidR="001923E5">
        <w:trPr>
          <w:trHeight w:val="567"/>
        </w:trPr>
        <w:tc>
          <w:tcPr>
            <w:tcW w:w="5211" w:type="dxa"/>
            <w:gridSpan w:val="4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道路、监控、门禁、绿化、高空抛物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68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37769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179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24549</w:t>
            </w:r>
          </w:p>
        </w:tc>
      </w:tr>
      <w:tr w:rsidR="001923E5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预算金额（元）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1990000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大写：壹佰玖拾玖万元整</w:t>
            </w:r>
          </w:p>
        </w:tc>
      </w:tr>
      <w:tr w:rsidR="001923E5">
        <w:trPr>
          <w:trHeight w:val="567"/>
        </w:trPr>
        <w:tc>
          <w:tcPr>
            <w:tcW w:w="1951" w:type="dxa"/>
            <w:gridSpan w:val="3"/>
            <w:tcBorders>
              <w:top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决算金额（元）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1967835.04</w:t>
            </w:r>
          </w:p>
        </w:tc>
        <w:tc>
          <w:tcPr>
            <w:tcW w:w="10490" w:type="dxa"/>
            <w:gridSpan w:val="4"/>
            <w:tcBorders>
              <w:top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大写：壹佰玖拾陆万柒仟捌佰叁拾伍元肆分</w:t>
            </w:r>
          </w:p>
        </w:tc>
      </w:tr>
      <w:tr w:rsidR="001923E5">
        <w:trPr>
          <w:trHeight w:val="567"/>
        </w:trPr>
        <w:tc>
          <w:tcPr>
            <w:tcW w:w="1951" w:type="dxa"/>
            <w:gridSpan w:val="3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实拨金额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（元）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1923E5" w:rsidRDefault="006F6D31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 w:rsidRPr="006F6D31">
              <w:rPr>
                <w:rFonts w:ascii="微软雅黑 Light" w:eastAsia="微软雅黑 Light" w:hAnsi="微软雅黑 Light"/>
                <w:sz w:val="26"/>
                <w:szCs w:val="26"/>
              </w:rPr>
              <w:t>1878385</w:t>
            </w:r>
            <w:r>
              <w:rPr>
                <w:rFonts w:ascii="微软雅黑 Light" w:eastAsia="微软雅黑 Light" w:hAnsi="微软雅黑 Light"/>
                <w:sz w:val="26"/>
                <w:szCs w:val="26"/>
              </w:rPr>
              <w:t>（质保：</w:t>
            </w:r>
            <w:r w:rsidRPr="006F6D31">
              <w:rPr>
                <w:rFonts w:ascii="微软雅黑 Light" w:eastAsia="微软雅黑 Light" w:hAnsi="微软雅黑 Light"/>
                <w:sz w:val="26"/>
                <w:szCs w:val="26"/>
              </w:rPr>
              <w:t>58095</w:t>
            </w:r>
            <w:r>
              <w:rPr>
                <w:rFonts w:ascii="微软雅黑 Light" w:eastAsia="微软雅黑 Light" w:hAnsi="微软雅黑 Light"/>
                <w:sz w:val="26"/>
                <w:szCs w:val="26"/>
              </w:rPr>
              <w:t>）</w:t>
            </w:r>
          </w:p>
        </w:tc>
        <w:tc>
          <w:tcPr>
            <w:tcW w:w="10490" w:type="dxa"/>
            <w:gridSpan w:val="4"/>
            <w:tcBorders>
              <w:bottom w:val="single" w:sz="4" w:space="0" w:color="auto"/>
            </w:tcBorders>
            <w:vAlign w:val="center"/>
          </w:tcPr>
          <w:p w:rsidR="001923E5" w:rsidRDefault="00787116">
            <w:pPr>
              <w:jc w:val="center"/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大写：壹佰</w:t>
            </w:r>
            <w:r w:rsidR="006F6D31">
              <w:rPr>
                <w:rFonts w:ascii="微软雅黑 Light" w:eastAsia="微软雅黑 Light" w:hAnsi="微软雅黑 Light" w:hint="eastAsia"/>
                <w:sz w:val="26"/>
                <w:szCs w:val="26"/>
              </w:rPr>
              <w:t>捌拾柒万捌仟叁佰捌拾伍元</w:t>
            </w:r>
          </w:p>
        </w:tc>
      </w:tr>
      <w:tr w:rsidR="001923E5">
        <w:trPr>
          <w:trHeight w:val="567"/>
        </w:trPr>
        <w:tc>
          <w:tcPr>
            <w:tcW w:w="534" w:type="dxa"/>
            <w:tcBorders>
              <w:bottom w:val="single" w:sz="4" w:space="0" w:color="auto"/>
            </w:tcBorders>
          </w:tcPr>
          <w:p w:rsidR="001923E5" w:rsidRDefault="0078711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sz="4" w:space="0" w:color="auto"/>
            </w:tcBorders>
          </w:tcPr>
          <w:p w:rsidR="001923E5" w:rsidRDefault="0078711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、维修项目由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德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郡小区业委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申报，费用由受益业主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和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业委会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审核。已满足受益</w:t>
            </w:r>
            <w:proofErr w:type="gramStart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业主双</w:t>
            </w:r>
            <w:proofErr w:type="gramEnd"/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三分之二的签名要求。相关资料已在相关物业区域内公示，未交维修资金或资金已使用完的业主须现金分摊。</w:t>
            </w:r>
          </w:p>
          <w:p w:rsidR="001923E5" w:rsidRDefault="00787116">
            <w:pPr>
              <w:rPr>
                <w:rFonts w:ascii="微软雅黑 Light" w:eastAsia="微软雅黑 Light" w:hAnsi="微软雅黑 Light"/>
                <w:sz w:val="26"/>
                <w:szCs w:val="26"/>
              </w:rPr>
            </w:pP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、以上各项使用项目网络公示期：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20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23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10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7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日至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2023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年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10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月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14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ascii="微软雅黑 Light" w:eastAsia="微软雅黑 Light" w:hAnsi="微软雅黑 Light" w:hint="eastAsia"/>
                <w:sz w:val="24"/>
                <w:szCs w:val="24"/>
              </w:rPr>
              <w:t>岳阳楼区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物业服务中心将按规定划拨资金。咨询电话：</w:t>
            </w:r>
            <w:r>
              <w:rPr>
                <w:rFonts w:ascii="微软雅黑 Light" w:eastAsia="微软雅黑 Light" w:hAnsi="微软雅黑 Light" w:hint="eastAsia"/>
                <w:sz w:val="26"/>
                <w:szCs w:val="26"/>
              </w:rPr>
              <w:t>3050188</w:t>
            </w:r>
          </w:p>
        </w:tc>
      </w:tr>
    </w:tbl>
    <w:p w:rsidR="001923E5" w:rsidRDefault="001923E5"/>
    <w:sectPr w:rsidR="001923E5" w:rsidSect="001923E5">
      <w:pgSz w:w="16838" w:h="11906" w:orient="landscape"/>
      <w:pgMar w:top="851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116" w:rsidRDefault="00787116" w:rsidP="006F6D31">
      <w:r>
        <w:separator/>
      </w:r>
    </w:p>
  </w:endnote>
  <w:endnote w:type="continuationSeparator" w:id="0">
    <w:p w:rsidR="00787116" w:rsidRDefault="00787116" w:rsidP="006F6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116" w:rsidRDefault="00787116" w:rsidP="006F6D31">
      <w:r>
        <w:separator/>
      </w:r>
    </w:p>
  </w:footnote>
  <w:footnote w:type="continuationSeparator" w:id="0">
    <w:p w:rsidR="00787116" w:rsidRDefault="00787116" w:rsidP="006F6D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1923E5"/>
    <w:rsid w:val="002A6C7B"/>
    <w:rsid w:val="00406720"/>
    <w:rsid w:val="005341DA"/>
    <w:rsid w:val="0055006F"/>
    <w:rsid w:val="00564C47"/>
    <w:rsid w:val="00630365"/>
    <w:rsid w:val="006F6D31"/>
    <w:rsid w:val="00720FBB"/>
    <w:rsid w:val="00787116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45482FB7"/>
    <w:rsid w:val="4A341883"/>
    <w:rsid w:val="590B7EB9"/>
    <w:rsid w:val="72CC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3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92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92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192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923E5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sid w:val="001923E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923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171C-53B5-4BB5-97F8-B168FAEF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2022-09-26T08:39:00Z</cp:lastPrinted>
  <dcterms:created xsi:type="dcterms:W3CDTF">2022-10-17T02:20:00Z</dcterms:created>
  <dcterms:modified xsi:type="dcterms:W3CDTF">2024-02-21T07:42:00Z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11BB129BC5C04C9BB1664BD31C8F556E_13</vt:lpwstr>
  </property>
</Properties>
</file>