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hint="default" w:ascii="Times New Roman" w:hAnsi="Times New Roman" w:cs="Times New Roman" w:eastAsiaTheme="majorEastAsia"/>
          <w:b/>
          <w:bCs/>
          <w:sz w:val="44"/>
          <w:szCs w:val="44"/>
        </w:rPr>
      </w:pPr>
    </w:p>
    <w:p>
      <w:pPr>
        <w:spacing w:line="480" w:lineRule="auto"/>
        <w:jc w:val="center"/>
        <w:rPr>
          <w:rFonts w:hint="default" w:ascii="Times New Roman" w:hAnsi="Times New Roman" w:cs="Times New Roman" w:eastAsiaTheme="majorEastAsia"/>
          <w:b/>
          <w:bCs/>
          <w:sz w:val="44"/>
          <w:szCs w:val="44"/>
        </w:rPr>
      </w:pPr>
    </w:p>
    <w:p>
      <w:pPr>
        <w:spacing w:line="480" w:lineRule="auto"/>
        <w:jc w:val="center"/>
        <w:rPr>
          <w:rFonts w:hint="default" w:ascii="Times New Roman" w:hAnsi="Times New Roman" w:cs="Times New Roman" w:eastAsiaTheme="majorEastAsia"/>
          <w:b/>
          <w:bCs/>
          <w:sz w:val="44"/>
          <w:szCs w:val="44"/>
        </w:rPr>
      </w:pPr>
    </w:p>
    <w:p>
      <w:pPr>
        <w:spacing w:line="480" w:lineRule="auto"/>
        <w:ind w:left="0" w:leftChars="0" w:firstLine="0" w:firstLineChars="0"/>
        <w:jc w:val="center"/>
        <w:outlineLvl w:val="0"/>
        <w:rPr>
          <w:rFonts w:hint="eastAsia" w:ascii="黑体" w:hAnsi="黑体" w:eastAsia="黑体" w:cs="黑体"/>
          <w:b/>
          <w:bCs/>
          <w:sz w:val="48"/>
          <w:szCs w:val="48"/>
        </w:rPr>
      </w:pPr>
    </w:p>
    <w:p>
      <w:pPr>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center"/>
        <w:textAlignment w:val="auto"/>
        <w:outlineLvl w:val="0"/>
        <w:rPr>
          <w:rFonts w:hint="eastAsia" w:ascii="黑体" w:hAnsi="黑体" w:eastAsia="黑体" w:cs="黑体"/>
          <w:b/>
          <w:bCs/>
          <w:sz w:val="48"/>
          <w:szCs w:val="48"/>
          <w:lang w:val="en-US" w:eastAsia="zh-CN"/>
        </w:rPr>
      </w:pPr>
      <w:bookmarkStart w:id="0" w:name="_Toc32566"/>
      <w:bookmarkStart w:id="1" w:name="_Toc5248"/>
      <w:bookmarkStart w:id="2" w:name="_Toc31412"/>
      <w:r>
        <w:rPr>
          <w:rFonts w:hint="eastAsia" w:ascii="黑体" w:hAnsi="黑体" w:eastAsia="黑体" w:cs="黑体"/>
          <w:b/>
          <w:bCs/>
          <w:sz w:val="48"/>
          <w:szCs w:val="48"/>
          <w:lang w:val="en-US" w:eastAsia="zh-CN"/>
        </w:rPr>
        <w:t>2022年岳阳楼区</w:t>
      </w:r>
      <w:bookmarkEnd w:id="0"/>
      <w:bookmarkEnd w:id="1"/>
      <w:bookmarkStart w:id="3" w:name="_Toc4948"/>
      <w:bookmarkStart w:id="4" w:name="_Toc5704"/>
      <w:r>
        <w:rPr>
          <w:rFonts w:hint="eastAsia" w:ascii="黑体" w:hAnsi="黑体" w:eastAsia="黑体" w:cs="黑体"/>
          <w:b/>
          <w:bCs/>
          <w:sz w:val="48"/>
          <w:szCs w:val="48"/>
          <w:lang w:val="en-US" w:eastAsia="zh-CN"/>
        </w:rPr>
        <w:t>绿化资金</w:t>
      </w:r>
    </w:p>
    <w:p>
      <w:pPr>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center"/>
        <w:textAlignment w:val="auto"/>
        <w:outlineLvl w:val="0"/>
        <w:rPr>
          <w:rFonts w:hint="eastAsia" w:ascii="黑体" w:hAnsi="黑体" w:eastAsia="黑体" w:cs="黑体"/>
          <w:b/>
          <w:bCs/>
          <w:sz w:val="48"/>
          <w:szCs w:val="48"/>
          <w:lang w:val="en-US" w:eastAsia="zh-CN"/>
        </w:rPr>
      </w:pPr>
      <w:r>
        <w:rPr>
          <w:rFonts w:hint="eastAsia" w:ascii="黑体" w:hAnsi="黑体" w:eastAsia="黑体" w:cs="黑体"/>
          <w:b/>
          <w:bCs/>
          <w:sz w:val="48"/>
          <w:szCs w:val="48"/>
          <w:lang w:val="en-US" w:eastAsia="zh-CN"/>
        </w:rPr>
        <w:t>项目绩效评价报告</w:t>
      </w:r>
      <w:bookmarkEnd w:id="2"/>
      <w:bookmarkEnd w:id="3"/>
      <w:bookmarkEnd w:id="4"/>
    </w:p>
    <w:p>
      <w:pPr>
        <w:rPr>
          <w:rFonts w:hint="default" w:ascii="Times New Roman" w:hAnsi="Times New Roman" w:cs="Times New Roman"/>
          <w:sz w:val="24"/>
        </w:rPr>
      </w:pPr>
    </w:p>
    <w:p>
      <w:pPr>
        <w:rPr>
          <w:rFonts w:hint="default" w:ascii="Times New Roman" w:hAnsi="Times New Roman" w:cs="Times New Roman"/>
          <w:sz w:val="24"/>
        </w:rPr>
      </w:pPr>
    </w:p>
    <w:p>
      <w:pPr>
        <w:ind w:left="0" w:leftChars="0" w:firstLine="0" w:firstLineChars="0"/>
        <w:rPr>
          <w:rFonts w:hint="default" w:ascii="Times New Roman" w:hAnsi="Times New Roman" w:cs="Times New Roman"/>
          <w:sz w:val="24"/>
        </w:rPr>
      </w:pPr>
    </w:p>
    <w:p>
      <w:pPr>
        <w:rPr>
          <w:rFonts w:hint="default" w:ascii="Times New Roman" w:hAnsi="Times New Roman" w:cs="Times New Roman"/>
          <w:sz w:val="24"/>
        </w:rPr>
      </w:pPr>
    </w:p>
    <w:p>
      <w:pPr>
        <w:ind w:left="0" w:leftChars="0" w:firstLine="0" w:firstLineChars="0"/>
        <w:rPr>
          <w:rFonts w:hint="default" w:ascii="Times New Roman" w:hAnsi="Times New Roman" w:cs="Times New Roman"/>
          <w:sz w:val="24"/>
        </w:rPr>
      </w:pPr>
      <w:bookmarkStart w:id="164" w:name="_GoBack"/>
      <w:bookmarkEnd w:id="164"/>
    </w:p>
    <w:p>
      <w:pPr>
        <w:ind w:left="0" w:leftChars="0" w:firstLine="0" w:firstLineChars="0"/>
        <w:rPr>
          <w:rFonts w:hint="default" w:ascii="Times New Roman" w:hAnsi="Times New Roman" w:cs="Times New Roman"/>
          <w:sz w:val="24"/>
        </w:rPr>
      </w:pPr>
    </w:p>
    <w:p>
      <w:pPr>
        <w:rPr>
          <w:rFonts w:hint="default" w:ascii="Times New Roman" w:hAnsi="Times New Roman" w:cs="Times New Roman"/>
          <w:sz w:val="24"/>
        </w:rPr>
      </w:pPr>
    </w:p>
    <w:p>
      <w:pPr>
        <w:rPr>
          <w:rFonts w:hint="default" w:ascii="Times New Roman" w:hAnsi="Times New Roman" w:cs="Times New Roman"/>
          <w:sz w:val="24"/>
        </w:rPr>
      </w:pPr>
    </w:p>
    <w:p>
      <w:pPr>
        <w:rPr>
          <w:rFonts w:hint="default" w:ascii="Times New Roman" w:hAnsi="Times New Roman" w:cs="Times New Roman"/>
          <w:sz w:val="24"/>
        </w:rPr>
      </w:pPr>
    </w:p>
    <w:p>
      <w:pPr>
        <w:rPr>
          <w:rFonts w:hint="default" w:ascii="Times New Roman" w:hAnsi="Times New Roman" w:cs="Times New Roman"/>
          <w:sz w:val="24"/>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0"/>
        <w:rPr>
          <w:rFonts w:hint="eastAsia" w:ascii="Times New Roman" w:hAnsi="Times New Roman" w:eastAsia="仿宋" w:cs="Times New Roman"/>
          <w:b/>
          <w:bCs/>
          <w:color w:val="auto"/>
          <w:sz w:val="36"/>
          <w:szCs w:val="36"/>
          <w:lang w:val="en-US" w:eastAsia="zh-CN"/>
        </w:rPr>
      </w:pPr>
      <w:bookmarkStart w:id="5" w:name="_Toc26592"/>
      <w:bookmarkStart w:id="6" w:name="_Toc9778"/>
      <w:r>
        <w:rPr>
          <w:rFonts w:hint="eastAsia" w:ascii="Times New Roman" w:hAnsi="Times New Roman" w:eastAsia="仿宋" w:cs="Times New Roman"/>
          <w:b/>
          <w:bCs/>
          <w:color w:val="auto"/>
          <w:sz w:val="36"/>
          <w:szCs w:val="36"/>
          <w:lang w:val="en-US" w:eastAsia="zh-CN"/>
        </w:rPr>
        <w:t>委托单位：岳阳楼区财政局</w:t>
      </w:r>
      <w:bookmarkEnd w:id="5"/>
      <w:bookmarkEnd w:id="6"/>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0"/>
        <w:rPr>
          <w:rFonts w:hint="default" w:ascii="Times New Roman" w:hAnsi="Times New Roman" w:eastAsia="仿宋" w:cs="Times New Roman"/>
          <w:b/>
          <w:bCs/>
          <w:color w:val="auto"/>
          <w:sz w:val="36"/>
          <w:szCs w:val="36"/>
          <w:lang w:val="en-US" w:eastAsia="zh-CN"/>
        </w:rPr>
      </w:pPr>
      <w:bookmarkStart w:id="7" w:name="_Toc28193"/>
      <w:bookmarkStart w:id="8" w:name="_Toc15381"/>
      <w:r>
        <w:rPr>
          <w:rFonts w:hint="eastAsia" w:ascii="Times New Roman" w:hAnsi="Times New Roman" w:eastAsia="仿宋" w:cs="Times New Roman"/>
          <w:b/>
          <w:bCs/>
          <w:color w:val="auto"/>
          <w:sz w:val="36"/>
          <w:szCs w:val="36"/>
          <w:lang w:val="en-US" w:eastAsia="zh-CN"/>
        </w:rPr>
        <w:t>被评单位：岳阳市城市绿化管理中心</w:t>
      </w:r>
      <w:bookmarkEnd w:id="7"/>
      <w:bookmarkEnd w:id="8"/>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0"/>
        <w:rPr>
          <w:rFonts w:hint="eastAsia" w:ascii="Times New Roman" w:hAnsi="Times New Roman" w:eastAsia="仿宋" w:cs="Times New Roman"/>
          <w:b/>
          <w:bCs/>
          <w:color w:val="auto"/>
          <w:sz w:val="36"/>
          <w:szCs w:val="36"/>
          <w:lang w:val="en-US" w:eastAsia="zh-CN"/>
        </w:rPr>
      </w:pPr>
      <w:bookmarkStart w:id="9" w:name="_Toc17317"/>
      <w:bookmarkStart w:id="10" w:name="_Toc1669"/>
      <w:r>
        <w:rPr>
          <w:rFonts w:hint="eastAsia" w:ascii="Times New Roman" w:hAnsi="Times New Roman" w:eastAsia="仿宋" w:cs="Times New Roman"/>
          <w:b/>
          <w:bCs/>
          <w:color w:val="auto"/>
          <w:sz w:val="36"/>
          <w:szCs w:val="36"/>
          <w:lang w:val="en-US" w:eastAsia="zh-CN"/>
        </w:rPr>
        <w:t>评价单位：中政智信（北京）经济咨询有限公司</w:t>
      </w:r>
      <w:bookmarkEnd w:id="9"/>
      <w:bookmarkEnd w:id="10"/>
    </w:p>
    <w:p>
      <w:pPr>
        <w:spacing w:line="360" w:lineRule="auto"/>
        <w:ind w:left="960" w:leftChars="300"/>
        <w:rPr>
          <w:rFonts w:hint="eastAsia" w:ascii="仿宋" w:hAnsi="仿宋" w:eastAsia="仿宋" w:cs="仿宋"/>
          <w:b/>
          <w:bCs/>
          <w:sz w:val="36"/>
          <w:szCs w:val="36"/>
        </w:rPr>
      </w:pPr>
    </w:p>
    <w:p>
      <w:pPr>
        <w:spacing w:line="360" w:lineRule="auto"/>
        <w:ind w:left="960" w:leftChars="300"/>
        <w:rPr>
          <w:rFonts w:hint="eastAsia" w:ascii="仿宋" w:hAnsi="仿宋" w:eastAsia="仿宋" w:cs="仿宋"/>
          <w:b/>
          <w:bCs/>
          <w:sz w:val="36"/>
          <w:szCs w:val="36"/>
        </w:rPr>
      </w:pPr>
    </w:p>
    <w:p>
      <w:pPr>
        <w:spacing w:line="360" w:lineRule="auto"/>
        <w:ind w:left="0" w:leftChars="0" w:firstLine="0" w:firstLineChars="0"/>
        <w:jc w:val="center"/>
        <w:rPr>
          <w:rFonts w:hint="eastAsia" w:ascii="小标宋" w:hAnsi="小标宋" w:eastAsia="小标宋" w:cs="小标宋"/>
          <w:sz w:val="44"/>
          <w:szCs w:val="44"/>
          <w:lang w:val="en-US" w:eastAsia="zh-CN"/>
        </w:rPr>
      </w:pPr>
      <w:r>
        <w:rPr>
          <w:rFonts w:hint="eastAsia" w:ascii="仿宋" w:hAnsi="仿宋" w:eastAsia="仿宋" w:cs="仿宋"/>
          <w:b/>
          <w:bCs/>
          <w:sz w:val="36"/>
          <w:szCs w:val="36"/>
        </w:rPr>
        <w:t>2023年</w:t>
      </w:r>
      <w:r>
        <w:rPr>
          <w:rFonts w:hint="eastAsia" w:ascii="仿宋" w:hAnsi="仿宋" w:eastAsia="仿宋" w:cs="仿宋"/>
          <w:b/>
          <w:bCs/>
          <w:sz w:val="36"/>
          <w:szCs w:val="36"/>
          <w:lang w:val="en-US" w:eastAsia="zh-CN"/>
        </w:rPr>
        <w:t>9</w:t>
      </w:r>
      <w:r>
        <w:rPr>
          <w:rFonts w:hint="eastAsia" w:ascii="仿宋" w:hAnsi="仿宋" w:eastAsia="仿宋" w:cs="仿宋"/>
          <w:b/>
          <w:bCs/>
          <w:sz w:val="36"/>
          <w:szCs w:val="36"/>
        </w:rPr>
        <w:t>月</w:t>
      </w:r>
    </w:p>
    <w:tbl>
      <w:tblPr>
        <w:tblStyle w:val="20"/>
        <w:tblW w:w="9330" w:type="dxa"/>
        <w:jc w:val="center"/>
        <w:tblLayout w:type="fixed"/>
        <w:tblCellMar>
          <w:top w:w="0" w:type="dxa"/>
          <w:left w:w="108" w:type="dxa"/>
          <w:bottom w:w="0" w:type="dxa"/>
          <w:right w:w="108" w:type="dxa"/>
        </w:tblCellMar>
      </w:tblPr>
      <w:tblGrid>
        <w:gridCol w:w="2185"/>
        <w:gridCol w:w="2098"/>
        <w:gridCol w:w="1607"/>
        <w:gridCol w:w="1213"/>
        <w:gridCol w:w="960"/>
        <w:gridCol w:w="1267"/>
      </w:tblGrid>
      <w:tr>
        <w:tblPrEx>
          <w:tblCellMar>
            <w:top w:w="0" w:type="dxa"/>
            <w:left w:w="108" w:type="dxa"/>
            <w:bottom w:w="0" w:type="dxa"/>
            <w:right w:w="108" w:type="dxa"/>
          </w:tblCellMar>
        </w:tblPrEx>
        <w:trPr>
          <w:trHeight w:val="480" w:hRule="atLeast"/>
          <w:jc w:val="center"/>
        </w:trPr>
        <w:tc>
          <w:tcPr>
            <w:tcW w:w="9330"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outlineLvl w:val="0"/>
              <w:rPr>
                <w:rFonts w:hint="default" w:ascii="黑体" w:hAnsi="宋体" w:eastAsia="黑体" w:cs="黑体"/>
                <w:color w:val="auto"/>
                <w:sz w:val="36"/>
                <w:szCs w:val="36"/>
              </w:rPr>
            </w:pPr>
            <w:bookmarkStart w:id="11" w:name="_Toc28293"/>
            <w:bookmarkStart w:id="12" w:name="_Toc17653"/>
            <w:bookmarkStart w:id="13" w:name="_Toc25286"/>
            <w:bookmarkStart w:id="14" w:name="_Toc11867"/>
            <w:bookmarkStart w:id="15" w:name="_Toc7874"/>
            <w:bookmarkStart w:id="16" w:name="_Toc9907"/>
            <w:bookmarkStart w:id="17" w:name="_Toc29551"/>
            <w:r>
              <w:rPr>
                <w:rFonts w:hint="eastAsia" w:ascii="黑体" w:hAnsi="宋体" w:eastAsia="黑体" w:cs="黑体"/>
                <w:color w:val="auto"/>
                <w:kern w:val="0"/>
                <w:sz w:val="36"/>
                <w:szCs w:val="36"/>
              </w:rPr>
              <w:t>一、项目概况</w:t>
            </w:r>
            <w:bookmarkEnd w:id="11"/>
            <w:bookmarkEnd w:id="12"/>
            <w:bookmarkEnd w:id="13"/>
            <w:bookmarkEnd w:id="14"/>
            <w:bookmarkEnd w:id="15"/>
            <w:bookmarkEnd w:id="16"/>
            <w:bookmarkEnd w:id="17"/>
          </w:p>
        </w:tc>
      </w:tr>
      <w:tr>
        <w:tblPrEx>
          <w:tblCellMar>
            <w:top w:w="0" w:type="dxa"/>
            <w:left w:w="108" w:type="dxa"/>
            <w:bottom w:w="0" w:type="dxa"/>
            <w:right w:w="108" w:type="dxa"/>
          </w:tblCellMar>
        </w:tblPrEx>
        <w:trPr>
          <w:trHeight w:val="580" w:hRule="atLeast"/>
          <w:jc w:val="center"/>
        </w:trPr>
        <w:tc>
          <w:tcPr>
            <w:tcW w:w="2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项目</w:t>
            </w:r>
            <w:r>
              <w:rPr>
                <w:rFonts w:hint="eastAsia" w:ascii="仿宋" w:hAnsi="仿宋" w:eastAsia="仿宋" w:cs="仿宋"/>
                <w:color w:val="auto"/>
                <w:kern w:val="0"/>
                <w:sz w:val="24"/>
                <w:szCs w:val="24"/>
              </w:rPr>
              <w:t>单位</w:t>
            </w:r>
          </w:p>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lang w:val="en-US" w:eastAsia="zh-CN"/>
              </w:rPr>
              <w:t>业务</w:t>
            </w:r>
            <w:r>
              <w:rPr>
                <w:rFonts w:hint="eastAsia" w:ascii="仿宋" w:hAnsi="仿宋" w:eastAsia="仿宋" w:cs="仿宋"/>
                <w:color w:val="auto"/>
                <w:kern w:val="0"/>
                <w:sz w:val="24"/>
                <w:szCs w:val="24"/>
              </w:rPr>
              <w:t>负责人</w:t>
            </w:r>
          </w:p>
        </w:tc>
        <w:tc>
          <w:tcPr>
            <w:tcW w:w="370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center"/>
              <w:textAlignment w:val="auto"/>
              <w:rPr>
                <w:rFonts w:hint="eastAsia" w:ascii="仿宋" w:hAnsi="仿宋" w:eastAsia="仿宋" w:cs="仿宋"/>
                <w:kern w:val="2"/>
                <w:sz w:val="21"/>
                <w:szCs w:val="24"/>
                <w:highlight w:val="none"/>
                <w:lang w:val="en-US" w:eastAsia="zh-CN" w:bidi="ar-SA"/>
              </w:rPr>
            </w:pPr>
            <w:r>
              <w:rPr>
                <w:rFonts w:hint="eastAsia" w:ascii="仿宋" w:hAnsi="仿宋" w:eastAsia="仿宋" w:cs="仿宋"/>
                <w:kern w:val="2"/>
                <w:sz w:val="21"/>
                <w:szCs w:val="24"/>
                <w:highlight w:val="none"/>
                <w:lang w:val="en-US" w:eastAsia="zh-CN" w:bidi="ar-SA"/>
              </w:rPr>
              <w:t>岳阳市城市绿化管理中心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center"/>
              <w:textAlignment w:val="auto"/>
              <w:rPr>
                <w:rFonts w:hint="default" w:ascii="Times New Roman" w:hAnsi="Times New Roman" w:eastAsia="宋体" w:cs="Times New Roman"/>
                <w:kern w:val="2"/>
                <w:sz w:val="21"/>
                <w:szCs w:val="24"/>
                <w:highlight w:val="none"/>
                <w:lang w:val="en-US" w:eastAsia="zh-CN" w:bidi="ar-SA"/>
              </w:rPr>
            </w:pPr>
            <w:r>
              <w:rPr>
                <w:rFonts w:hint="eastAsia" w:ascii="仿宋" w:hAnsi="仿宋" w:eastAsia="仿宋" w:cs="仿宋"/>
                <w:kern w:val="2"/>
                <w:sz w:val="21"/>
                <w:szCs w:val="24"/>
                <w:highlight w:val="none"/>
                <w:lang w:val="en-US" w:eastAsia="zh-CN" w:bidi="ar-SA"/>
              </w:rPr>
              <w:t>罗泽珑</w:t>
            </w:r>
          </w:p>
        </w:tc>
        <w:tc>
          <w:tcPr>
            <w:tcW w:w="12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联系电话</w:t>
            </w:r>
          </w:p>
        </w:tc>
        <w:tc>
          <w:tcPr>
            <w:tcW w:w="222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 w:hAnsi="仿宋" w:eastAsia="仿宋" w:cs="仿宋"/>
                <w:color w:val="auto"/>
                <w:sz w:val="24"/>
                <w:szCs w:val="24"/>
                <w:highlight w:val="none"/>
                <w:lang w:val="en-US" w:eastAsia="zh-CN"/>
              </w:rPr>
            </w:pPr>
            <w:r>
              <w:rPr>
                <w:rFonts w:hint="eastAsia" w:ascii="仿宋" w:hAnsi="仿宋" w:eastAsia="仿宋" w:cs="仿宋"/>
                <w:kern w:val="2"/>
                <w:sz w:val="21"/>
                <w:szCs w:val="24"/>
                <w:highlight w:val="none"/>
                <w:lang w:val="en-US" w:eastAsia="zh-CN" w:bidi="ar-SA"/>
              </w:rPr>
              <w:t>13873052867</w:t>
            </w:r>
          </w:p>
        </w:tc>
      </w:tr>
      <w:tr>
        <w:tblPrEx>
          <w:tblCellMar>
            <w:top w:w="0" w:type="dxa"/>
            <w:left w:w="108" w:type="dxa"/>
            <w:bottom w:w="0" w:type="dxa"/>
            <w:right w:w="108" w:type="dxa"/>
          </w:tblCellMar>
        </w:tblPrEx>
        <w:trPr>
          <w:trHeight w:val="600" w:hRule="atLeast"/>
          <w:jc w:val="center"/>
        </w:trPr>
        <w:tc>
          <w:tcPr>
            <w:tcW w:w="2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单位地址</w:t>
            </w:r>
          </w:p>
        </w:tc>
        <w:tc>
          <w:tcPr>
            <w:tcW w:w="370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 w:hAnsi="仿宋" w:eastAsia="仿宋" w:cs="仿宋"/>
                <w:color w:val="auto"/>
                <w:sz w:val="24"/>
                <w:szCs w:val="24"/>
                <w:highlight w:val="yellow"/>
                <w:lang w:val="en-US" w:eastAsia="zh-CN"/>
              </w:rPr>
            </w:pPr>
            <w:r>
              <w:rPr>
                <w:rFonts w:hint="default" w:ascii="仿宋" w:hAnsi="仿宋" w:eastAsia="仿宋" w:cs="仿宋"/>
                <w:color w:val="auto"/>
                <w:sz w:val="24"/>
                <w:szCs w:val="24"/>
                <w:highlight w:val="none"/>
                <w:lang w:val="en-US" w:eastAsia="zh-CN"/>
              </w:rPr>
              <w:fldChar w:fldCharType="begin"/>
            </w:r>
            <w:r>
              <w:rPr>
                <w:rFonts w:hint="default" w:ascii="仿宋" w:hAnsi="仿宋" w:eastAsia="仿宋" w:cs="仿宋"/>
                <w:color w:val="auto"/>
                <w:sz w:val="24"/>
                <w:szCs w:val="24"/>
                <w:highlight w:val="none"/>
                <w:lang w:val="en-US" w:eastAsia="zh-CN"/>
              </w:rPr>
              <w:instrText xml:space="preserve"> HYPERLINK "https://cn.bing.com/maps?&amp;mepi=127~~Unknown~Address_Link&amp;ty=18&amp;q=%E5%B2%B3%E9%98%B3%E5%B8%82%E5%9F%8E%E5%B8%82%E7%BB%BF%E5%8C%96%E7%AE%A1%E7%90%86%E4%B8%AD%E5%BF%83&amp;ss=ypid.YN4067x5079307&amp;ppois=29.365581512451172_113.11030578613281_%E5%B2%B3%E9%98%B3%E5%B8%82%E5%9F%8E%E5%B8%82%E7%BB%BF%E5%8C%96%E7%AE%A1%E7%90%86%E4%B8%AD%E5%BF%83_YN4067x5079307~&amp;cp=nwtv3gtds85m&amp;v=2&amp;sV=1" \t "https://cn.bing.com/_blank" </w:instrText>
            </w:r>
            <w:r>
              <w:rPr>
                <w:rFonts w:hint="default" w:ascii="仿宋" w:hAnsi="仿宋" w:eastAsia="仿宋" w:cs="仿宋"/>
                <w:color w:val="auto"/>
                <w:sz w:val="24"/>
                <w:szCs w:val="24"/>
                <w:highlight w:val="none"/>
                <w:lang w:val="en-US" w:eastAsia="zh-CN"/>
              </w:rPr>
              <w:fldChar w:fldCharType="separate"/>
            </w:r>
            <w:r>
              <w:rPr>
                <w:rFonts w:hint="default" w:ascii="仿宋" w:hAnsi="仿宋" w:eastAsia="仿宋" w:cs="仿宋"/>
                <w:color w:val="auto"/>
                <w:sz w:val="24"/>
                <w:szCs w:val="24"/>
                <w:highlight w:val="none"/>
                <w:lang w:val="en-US" w:eastAsia="zh-CN"/>
              </w:rPr>
              <w:t>湖南省岳阳市青年中路95号</w:t>
            </w:r>
            <w:r>
              <w:rPr>
                <w:rFonts w:hint="eastAsia" w:ascii="仿宋" w:hAnsi="仿宋" w:eastAsia="仿宋" w:cs="仿宋"/>
                <w:color w:val="auto"/>
                <w:sz w:val="24"/>
                <w:szCs w:val="24"/>
                <w:highlight w:val="none"/>
                <w:lang w:val="en-US" w:eastAsia="zh-CN"/>
              </w:rPr>
              <w:t>附件</w:t>
            </w:r>
            <w:r>
              <w:rPr>
                <w:rFonts w:hint="default" w:ascii="仿宋" w:hAnsi="仿宋" w:eastAsia="仿宋" w:cs="仿宋"/>
                <w:color w:val="auto"/>
                <w:sz w:val="24"/>
                <w:szCs w:val="24"/>
                <w:highlight w:val="none"/>
                <w:lang w:val="en-US" w:eastAsia="zh-CN"/>
              </w:rPr>
              <w:fldChar w:fldCharType="end"/>
            </w:r>
          </w:p>
        </w:tc>
        <w:tc>
          <w:tcPr>
            <w:tcW w:w="12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邮政编码</w:t>
            </w:r>
          </w:p>
        </w:tc>
        <w:tc>
          <w:tcPr>
            <w:tcW w:w="222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 w:hAnsi="仿宋" w:eastAsia="仿宋" w:cs="仿宋"/>
                <w:color w:val="auto"/>
                <w:sz w:val="24"/>
                <w:szCs w:val="24"/>
                <w:highlight w:val="none"/>
              </w:rPr>
            </w:pPr>
            <w:r>
              <w:rPr>
                <w:rFonts w:hint="default" w:ascii="仿宋" w:hAnsi="仿宋" w:eastAsia="仿宋" w:cs="仿宋"/>
                <w:color w:val="auto"/>
                <w:sz w:val="24"/>
                <w:szCs w:val="24"/>
                <w:highlight w:val="none"/>
              </w:rPr>
              <w:t>414000</w:t>
            </w:r>
          </w:p>
        </w:tc>
      </w:tr>
      <w:tr>
        <w:tblPrEx>
          <w:tblCellMar>
            <w:top w:w="0" w:type="dxa"/>
            <w:left w:w="108" w:type="dxa"/>
            <w:bottom w:w="0" w:type="dxa"/>
            <w:right w:w="108" w:type="dxa"/>
          </w:tblCellMar>
        </w:tblPrEx>
        <w:trPr>
          <w:trHeight w:val="1080" w:hRule="atLeast"/>
          <w:jc w:val="center"/>
        </w:trPr>
        <w:tc>
          <w:tcPr>
            <w:tcW w:w="2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项目类型</w:t>
            </w:r>
          </w:p>
        </w:tc>
        <w:tc>
          <w:tcPr>
            <w:tcW w:w="7145" w:type="dxa"/>
            <w:gridSpan w:val="5"/>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line="240" w:lineRule="auto"/>
              <w:ind w:left="0" w:right="0" w:firstLine="0" w:firstLineChars="0"/>
              <w:jc w:val="left"/>
              <w:textAlignment w:val="top"/>
              <w:rPr>
                <w:rFonts w:hint="default" w:ascii="仿宋" w:hAnsi="仿宋" w:eastAsia="仿宋" w:cs="仿宋"/>
                <w:color w:val="auto"/>
                <w:kern w:val="0"/>
                <w:sz w:val="32"/>
                <w:szCs w:val="32"/>
              </w:rPr>
            </w:pPr>
            <w:r>
              <w:rPr>
                <w:rFonts w:hint="eastAsia" w:ascii="仿宋" w:hAnsi="仿宋" w:eastAsia="仿宋" w:cs="仿宋"/>
                <w:color w:val="auto"/>
                <w:kern w:val="0"/>
                <w:sz w:val="24"/>
                <w:szCs w:val="24"/>
              </w:rPr>
              <w:t>公益性和公共基础设施建设</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8"/>
                <w:szCs w:val="28"/>
              </w:rPr>
              <w:t xml:space="preserve"> </w:t>
            </w:r>
            <w:r>
              <w:rPr>
                <w:rFonts w:hint="eastAsia" w:ascii="仿宋" w:hAnsi="仿宋" w:eastAsia="仿宋" w:cs="仿宋"/>
                <w:color w:val="auto"/>
                <w:kern w:val="0"/>
                <w:sz w:val="24"/>
                <w:szCs w:val="24"/>
              </w:rPr>
              <w:t xml:space="preserve"> 保护和改善生态环境</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32"/>
                <w:szCs w:val="32"/>
              </w:rPr>
              <w:t xml:space="preserve"> </w:t>
            </w:r>
          </w:p>
          <w:p>
            <w:pPr>
              <w:keepNext w:val="0"/>
              <w:keepLines w:val="0"/>
              <w:widowControl/>
              <w:suppressLineNumbers w:val="0"/>
              <w:spacing w:before="0" w:beforeAutospacing="0" w:after="0" w:afterAutospacing="0" w:line="240" w:lineRule="auto"/>
              <w:ind w:left="0" w:right="0" w:firstLine="0" w:firstLineChars="0"/>
              <w:jc w:val="left"/>
              <w:textAlignment w:val="top"/>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促进欠发达地区经济和社会发展</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科技进步和高新技术产业化</w:t>
            </w:r>
            <w:r>
              <w:rPr>
                <w:rFonts w:hint="eastAsia" w:ascii="仿宋" w:hAnsi="仿宋" w:eastAsia="仿宋" w:cs="仿宋"/>
                <w:color w:val="auto"/>
                <w:kern w:val="0"/>
                <w:sz w:val="24"/>
                <w:szCs w:val="24"/>
                <w:lang w:eastAsia="zh-CN"/>
              </w:rPr>
              <w:t>□</w:t>
            </w:r>
          </w:p>
          <w:p>
            <w:pPr>
              <w:keepNext w:val="0"/>
              <w:keepLines w:val="0"/>
              <w:widowControl/>
              <w:suppressLineNumbers w:val="0"/>
              <w:spacing w:before="0" w:beforeAutospacing="0" w:after="0" w:afterAutospacing="0" w:line="240" w:lineRule="auto"/>
              <w:ind w:left="0" w:right="0" w:firstLine="0" w:firstLineChars="0"/>
              <w:jc w:val="left"/>
              <w:textAlignment w:val="top"/>
              <w:rPr>
                <w:rFonts w:hint="default" w:ascii="仿宋" w:hAnsi="仿宋" w:eastAsia="仿宋" w:cs="仿宋"/>
                <w:color w:val="auto"/>
                <w:sz w:val="24"/>
                <w:szCs w:val="24"/>
              </w:rPr>
            </w:pPr>
            <w:r>
              <w:rPr>
                <w:rFonts w:hint="eastAsia" w:ascii="仿宋" w:hAnsi="仿宋" w:eastAsia="仿宋" w:cs="仿宋"/>
                <w:color w:val="auto"/>
                <w:kern w:val="0"/>
                <w:sz w:val="24"/>
                <w:szCs w:val="24"/>
              </w:rPr>
              <w:t>其他</w:t>
            </w:r>
            <w:r>
              <w:rPr>
                <w:rFonts w:hint="eastAsia" w:ascii="仿宋" w:hAnsi="仿宋" w:eastAsia="仿宋" w:cs="仿宋"/>
                <w:color w:val="auto"/>
                <w:kern w:val="0"/>
                <w:sz w:val="24"/>
                <w:szCs w:val="24"/>
                <w:lang w:eastAsia="zh-CN"/>
              </w:rPr>
              <w:t>□</w:t>
            </w:r>
          </w:p>
        </w:tc>
      </w:tr>
      <w:tr>
        <w:tblPrEx>
          <w:tblCellMar>
            <w:top w:w="0" w:type="dxa"/>
            <w:left w:w="108" w:type="dxa"/>
            <w:bottom w:w="0" w:type="dxa"/>
            <w:right w:w="108" w:type="dxa"/>
          </w:tblCellMar>
        </w:tblPrEx>
        <w:trPr>
          <w:trHeight w:val="400" w:hRule="atLeast"/>
          <w:jc w:val="center"/>
        </w:trPr>
        <w:tc>
          <w:tcPr>
            <w:tcW w:w="2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项目支出</w:t>
            </w:r>
          </w:p>
        </w:tc>
        <w:tc>
          <w:tcPr>
            <w:tcW w:w="7145"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1,453.66万元</w:t>
            </w:r>
          </w:p>
        </w:tc>
      </w:tr>
      <w:tr>
        <w:tblPrEx>
          <w:tblCellMar>
            <w:top w:w="0" w:type="dxa"/>
            <w:left w:w="108" w:type="dxa"/>
            <w:bottom w:w="0" w:type="dxa"/>
            <w:right w:w="108" w:type="dxa"/>
          </w:tblCellMar>
        </w:tblPrEx>
        <w:trPr>
          <w:trHeight w:val="400" w:hRule="atLeast"/>
          <w:jc w:val="center"/>
        </w:trPr>
        <w:tc>
          <w:tcPr>
            <w:tcW w:w="2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项目起止时间</w:t>
            </w:r>
          </w:p>
        </w:tc>
        <w:tc>
          <w:tcPr>
            <w:tcW w:w="7145"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202</w:t>
            </w:r>
            <w:r>
              <w:rPr>
                <w:rFonts w:hint="eastAsia" w:ascii="仿宋" w:hAnsi="仿宋" w:eastAsia="仿宋" w:cs="仿宋"/>
                <w:color w:val="auto"/>
                <w:kern w:val="0"/>
                <w:sz w:val="24"/>
                <w:szCs w:val="24"/>
                <w:lang w:val="en-US" w:eastAsia="zh-CN"/>
              </w:rPr>
              <w:t>2</w:t>
            </w:r>
            <w:r>
              <w:rPr>
                <w:rFonts w:hint="eastAsia" w:ascii="仿宋" w:hAnsi="仿宋" w:eastAsia="仿宋" w:cs="仿宋"/>
                <w:color w:val="auto"/>
                <w:kern w:val="0"/>
                <w:sz w:val="24"/>
                <w:szCs w:val="24"/>
              </w:rPr>
              <w:t>年</w:t>
            </w:r>
            <w:r>
              <w:rPr>
                <w:rFonts w:hint="eastAsia" w:ascii="仿宋" w:hAnsi="仿宋" w:eastAsia="仿宋" w:cs="仿宋"/>
                <w:color w:val="auto"/>
                <w:kern w:val="0"/>
                <w:sz w:val="24"/>
                <w:szCs w:val="24"/>
                <w:lang w:val="en-US" w:eastAsia="zh-CN"/>
              </w:rPr>
              <w:t>1</w:t>
            </w:r>
            <w:r>
              <w:rPr>
                <w:rFonts w:hint="eastAsia" w:ascii="仿宋" w:hAnsi="仿宋" w:eastAsia="仿宋" w:cs="仿宋"/>
                <w:color w:val="auto"/>
                <w:kern w:val="0"/>
                <w:sz w:val="24"/>
                <w:szCs w:val="24"/>
              </w:rPr>
              <w:t>月-2022年</w:t>
            </w:r>
            <w:r>
              <w:rPr>
                <w:rFonts w:hint="eastAsia" w:ascii="仿宋" w:hAnsi="仿宋" w:eastAsia="仿宋" w:cs="仿宋"/>
                <w:color w:val="auto"/>
                <w:kern w:val="0"/>
                <w:sz w:val="24"/>
                <w:szCs w:val="24"/>
                <w:lang w:val="en-US" w:eastAsia="zh-CN"/>
              </w:rPr>
              <w:t>12</w:t>
            </w:r>
            <w:r>
              <w:rPr>
                <w:rFonts w:hint="eastAsia" w:ascii="仿宋" w:hAnsi="仿宋" w:eastAsia="仿宋" w:cs="仿宋"/>
                <w:color w:val="auto"/>
                <w:kern w:val="0"/>
                <w:sz w:val="24"/>
                <w:szCs w:val="24"/>
              </w:rPr>
              <w:t>月</w:t>
            </w:r>
          </w:p>
        </w:tc>
      </w:tr>
      <w:tr>
        <w:tblPrEx>
          <w:tblCellMar>
            <w:top w:w="0" w:type="dxa"/>
            <w:left w:w="108" w:type="dxa"/>
            <w:bottom w:w="0" w:type="dxa"/>
            <w:right w:w="108" w:type="dxa"/>
          </w:tblCellMar>
        </w:tblPrEx>
        <w:trPr>
          <w:trHeight w:val="680" w:hRule="atLeast"/>
          <w:jc w:val="center"/>
        </w:trPr>
        <w:tc>
          <w:tcPr>
            <w:tcW w:w="2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项目总投入</w:t>
            </w:r>
          </w:p>
        </w:tc>
        <w:tc>
          <w:tcPr>
            <w:tcW w:w="370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auto"/>
              <w:ind w:left="0" w:leftChars="0" w:right="0" w:rightChars="0" w:firstLine="0" w:firstLineChars="0"/>
              <w:jc w:val="center"/>
              <w:textAlignment w:val="center"/>
              <w:rPr>
                <w:rFonts w:hint="default" w:ascii="仿宋" w:hAnsi="仿宋" w:eastAsia="仿宋" w:cs="仿宋"/>
                <w:color w:val="auto"/>
                <w:kern w:val="2"/>
                <w:sz w:val="24"/>
                <w:szCs w:val="24"/>
                <w:highlight w:val="none"/>
                <w:lang w:val="en-US" w:eastAsia="zh-CN" w:bidi="ar-SA"/>
              </w:rPr>
            </w:pPr>
            <w:r>
              <w:rPr>
                <w:rFonts w:hint="default" w:ascii="仿宋" w:hAnsi="仿宋" w:eastAsia="仿宋" w:cs="仿宋"/>
                <w:color w:val="auto"/>
                <w:kern w:val="2"/>
                <w:sz w:val="24"/>
                <w:szCs w:val="24"/>
                <w:highlight w:val="none"/>
                <w:lang w:val="en-US" w:eastAsia="zh-CN" w:bidi="ar-SA"/>
              </w:rPr>
              <w:t>1,600.00万元</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left"/>
              <w:textAlignment w:val="center"/>
              <w:rPr>
                <w:rFonts w:hint="default"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其中：</w:t>
            </w:r>
          </w:p>
          <w:p>
            <w:pPr>
              <w:keepNext w:val="0"/>
              <w:keepLines w:val="0"/>
              <w:widowControl/>
              <w:suppressLineNumbers w:val="0"/>
              <w:spacing w:before="0" w:beforeAutospacing="0" w:after="0" w:afterAutospacing="0" w:line="240" w:lineRule="auto"/>
              <w:ind w:left="0" w:leftChars="0" w:right="0" w:rightChars="0" w:firstLine="0" w:firstLineChars="0"/>
              <w:jc w:val="left"/>
              <w:textAlignment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财政资金</w:t>
            </w:r>
          </w:p>
        </w:tc>
        <w:tc>
          <w:tcPr>
            <w:tcW w:w="22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auto"/>
              <w:ind w:left="0" w:leftChars="0" w:right="0" w:rightChars="0" w:firstLine="0" w:firstLineChars="0"/>
              <w:jc w:val="center"/>
              <w:textAlignment w:val="center"/>
              <w:rPr>
                <w:rFonts w:hint="default" w:ascii="仿宋" w:hAnsi="仿宋" w:eastAsia="仿宋" w:cs="仿宋"/>
                <w:color w:val="auto"/>
                <w:kern w:val="2"/>
                <w:sz w:val="24"/>
                <w:szCs w:val="24"/>
                <w:highlight w:val="none"/>
                <w:lang w:val="en-US" w:eastAsia="zh-CN" w:bidi="ar-SA"/>
              </w:rPr>
            </w:pPr>
            <w:r>
              <w:rPr>
                <w:rFonts w:hint="default" w:ascii="仿宋" w:hAnsi="仿宋" w:eastAsia="仿宋" w:cs="仿宋"/>
                <w:color w:val="auto"/>
                <w:kern w:val="2"/>
                <w:sz w:val="24"/>
                <w:szCs w:val="24"/>
                <w:highlight w:val="none"/>
                <w:lang w:val="en-US" w:eastAsia="zh-CN" w:bidi="ar-SA"/>
              </w:rPr>
              <w:t>1,600.00万元</w:t>
            </w:r>
          </w:p>
        </w:tc>
      </w:tr>
      <w:tr>
        <w:tblPrEx>
          <w:tblCellMar>
            <w:top w:w="0" w:type="dxa"/>
            <w:left w:w="108" w:type="dxa"/>
            <w:bottom w:w="0" w:type="dxa"/>
            <w:right w:w="108" w:type="dxa"/>
          </w:tblCellMar>
        </w:tblPrEx>
        <w:trPr>
          <w:trHeight w:val="500" w:hRule="atLeast"/>
          <w:jc w:val="center"/>
        </w:trPr>
        <w:tc>
          <w:tcPr>
            <w:tcW w:w="9330"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黑体" w:hAnsi="宋体" w:eastAsia="黑体" w:cs="黑体"/>
                <w:color w:val="auto"/>
                <w:sz w:val="36"/>
                <w:szCs w:val="36"/>
              </w:rPr>
            </w:pPr>
            <w:r>
              <w:rPr>
                <w:rFonts w:hint="eastAsia" w:ascii="黑体" w:hAnsi="宋体" w:eastAsia="黑体" w:cs="黑体"/>
                <w:color w:val="auto"/>
                <w:kern w:val="0"/>
                <w:sz w:val="36"/>
                <w:szCs w:val="36"/>
              </w:rPr>
              <w:t>二、综合评价结论</w:t>
            </w:r>
          </w:p>
        </w:tc>
      </w:tr>
      <w:tr>
        <w:tblPrEx>
          <w:tblCellMar>
            <w:top w:w="0" w:type="dxa"/>
            <w:left w:w="108" w:type="dxa"/>
            <w:bottom w:w="0" w:type="dxa"/>
            <w:right w:w="108" w:type="dxa"/>
          </w:tblCellMar>
        </w:tblPrEx>
        <w:trPr>
          <w:trHeight w:val="400" w:hRule="atLeast"/>
          <w:jc w:val="center"/>
        </w:trPr>
        <w:tc>
          <w:tcPr>
            <w:tcW w:w="2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left"/>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评价机构</w:t>
            </w:r>
          </w:p>
        </w:tc>
        <w:tc>
          <w:tcPr>
            <w:tcW w:w="7145"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kern w:val="0"/>
                <w:sz w:val="24"/>
                <w:szCs w:val="24"/>
                <w:lang w:val="en-US" w:eastAsia="zh-CN"/>
              </w:rPr>
              <w:t>中政智信（北京）经济咨询有限公司</w:t>
            </w:r>
          </w:p>
        </w:tc>
      </w:tr>
      <w:tr>
        <w:tblPrEx>
          <w:tblCellMar>
            <w:top w:w="0" w:type="dxa"/>
            <w:left w:w="108" w:type="dxa"/>
            <w:bottom w:w="0" w:type="dxa"/>
            <w:right w:w="108" w:type="dxa"/>
          </w:tblCellMar>
        </w:tblPrEx>
        <w:trPr>
          <w:trHeight w:val="400" w:hRule="atLeast"/>
          <w:jc w:val="center"/>
        </w:trPr>
        <w:tc>
          <w:tcPr>
            <w:tcW w:w="2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left"/>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绩效评价综合得分</w:t>
            </w:r>
          </w:p>
        </w:tc>
        <w:tc>
          <w:tcPr>
            <w:tcW w:w="7145"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90</w:t>
            </w:r>
          </w:p>
        </w:tc>
      </w:tr>
      <w:tr>
        <w:tblPrEx>
          <w:tblCellMar>
            <w:top w:w="0" w:type="dxa"/>
            <w:left w:w="108" w:type="dxa"/>
            <w:bottom w:w="0" w:type="dxa"/>
            <w:right w:w="108" w:type="dxa"/>
          </w:tblCellMar>
        </w:tblPrEx>
        <w:trPr>
          <w:trHeight w:val="400" w:hRule="atLeast"/>
          <w:jc w:val="center"/>
        </w:trPr>
        <w:tc>
          <w:tcPr>
            <w:tcW w:w="2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left"/>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绩效绩次级别评定</w:t>
            </w:r>
          </w:p>
        </w:tc>
        <w:tc>
          <w:tcPr>
            <w:tcW w:w="7145"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优秀</w:t>
            </w:r>
          </w:p>
        </w:tc>
      </w:tr>
      <w:tr>
        <w:tblPrEx>
          <w:tblCellMar>
            <w:top w:w="0" w:type="dxa"/>
            <w:left w:w="108" w:type="dxa"/>
            <w:bottom w:w="0" w:type="dxa"/>
            <w:right w:w="108" w:type="dxa"/>
          </w:tblCellMar>
        </w:tblPrEx>
        <w:trPr>
          <w:trHeight w:val="500" w:hRule="atLeast"/>
          <w:jc w:val="center"/>
        </w:trPr>
        <w:tc>
          <w:tcPr>
            <w:tcW w:w="9330"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黑体" w:hAnsi="宋体" w:eastAsia="黑体" w:cs="黑体"/>
                <w:color w:val="auto"/>
                <w:sz w:val="36"/>
                <w:szCs w:val="36"/>
              </w:rPr>
            </w:pPr>
            <w:r>
              <w:rPr>
                <w:rFonts w:hint="eastAsia" w:ascii="黑体" w:hAnsi="宋体" w:eastAsia="黑体" w:cs="黑体"/>
                <w:color w:val="auto"/>
                <w:kern w:val="0"/>
                <w:sz w:val="36"/>
                <w:szCs w:val="36"/>
              </w:rPr>
              <w:t>三、评价人员及机构</w:t>
            </w:r>
          </w:p>
        </w:tc>
      </w:tr>
      <w:tr>
        <w:tblPrEx>
          <w:tblCellMar>
            <w:top w:w="0" w:type="dxa"/>
            <w:left w:w="108" w:type="dxa"/>
            <w:bottom w:w="0" w:type="dxa"/>
            <w:right w:w="108" w:type="dxa"/>
          </w:tblCellMar>
        </w:tblPrEx>
        <w:trPr>
          <w:trHeight w:val="400" w:hRule="atLeast"/>
          <w:jc w:val="center"/>
        </w:trPr>
        <w:tc>
          <w:tcPr>
            <w:tcW w:w="2185" w:type="dxa"/>
            <w:tcBorders>
              <w:top w:val="single" w:color="auto" w:sz="4" w:space="0"/>
              <w:left w:val="single" w:color="auto"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姓名</w:t>
            </w:r>
          </w:p>
        </w:tc>
        <w:tc>
          <w:tcPr>
            <w:tcW w:w="2098" w:type="dxa"/>
            <w:tcBorders>
              <w:top w:val="single" w:color="auto" w:sz="4" w:space="0"/>
              <w:left w:val="single" w:color="000000" w:sz="4" w:space="0"/>
              <w:bottom w:val="single" w:color="000000" w:sz="4" w:space="0"/>
              <w:right w:val="single" w:color="auto"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专业</w:t>
            </w:r>
          </w:p>
        </w:tc>
        <w:tc>
          <w:tcPr>
            <w:tcW w:w="1607" w:type="dxa"/>
            <w:tcBorders>
              <w:top w:val="single" w:color="auto" w:sz="4" w:space="0"/>
              <w:left w:val="single" w:color="auto"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职称</w:t>
            </w:r>
          </w:p>
        </w:tc>
        <w:tc>
          <w:tcPr>
            <w:tcW w:w="2173" w:type="dxa"/>
            <w:gridSpan w:val="2"/>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单位</w:t>
            </w:r>
          </w:p>
        </w:tc>
        <w:tc>
          <w:tcPr>
            <w:tcW w:w="1267" w:type="dxa"/>
            <w:tcBorders>
              <w:top w:val="single" w:color="auto" w:sz="4" w:space="0"/>
              <w:left w:val="single" w:color="000000" w:sz="4" w:space="0"/>
              <w:bottom w:val="single" w:color="000000" w:sz="4" w:space="0"/>
              <w:right w:val="single" w:color="auto"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签字</w:t>
            </w:r>
          </w:p>
        </w:tc>
      </w:tr>
      <w:tr>
        <w:tblPrEx>
          <w:tblCellMar>
            <w:top w:w="0" w:type="dxa"/>
            <w:left w:w="108" w:type="dxa"/>
            <w:bottom w:w="0" w:type="dxa"/>
            <w:right w:w="108" w:type="dxa"/>
          </w:tblCellMar>
        </w:tblPrEx>
        <w:trPr>
          <w:trHeight w:val="400" w:hRule="atLeast"/>
          <w:jc w:val="center"/>
        </w:trPr>
        <w:tc>
          <w:tcPr>
            <w:tcW w:w="218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肖平</w:t>
            </w:r>
          </w:p>
        </w:tc>
        <w:tc>
          <w:tcPr>
            <w:tcW w:w="2098"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kern w:val="0"/>
                <w:sz w:val="24"/>
                <w:szCs w:val="24"/>
                <w:highlight w:val="none"/>
                <w:lang w:val="en-US" w:eastAsia="zh-CN"/>
              </w:rPr>
              <w:t>工商管理</w:t>
            </w:r>
          </w:p>
        </w:tc>
        <w:tc>
          <w:tcPr>
            <w:tcW w:w="1607"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rPr>
              <w:t>注册咨询工程师</w:t>
            </w:r>
          </w:p>
        </w:tc>
        <w:tc>
          <w:tcPr>
            <w:tcW w:w="217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lang w:val="en-US" w:eastAsia="zh-CN"/>
              </w:rPr>
              <w:t>中政智信（北京）经济咨询有限公司</w:t>
            </w:r>
          </w:p>
        </w:tc>
        <w:tc>
          <w:tcPr>
            <w:tcW w:w="1267"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color w:val="auto"/>
                <w:sz w:val="24"/>
                <w:szCs w:val="24"/>
              </w:rPr>
            </w:pPr>
          </w:p>
        </w:tc>
      </w:tr>
      <w:tr>
        <w:tblPrEx>
          <w:tblCellMar>
            <w:top w:w="0" w:type="dxa"/>
            <w:left w:w="108" w:type="dxa"/>
            <w:bottom w:w="0" w:type="dxa"/>
            <w:right w:w="108" w:type="dxa"/>
          </w:tblCellMar>
        </w:tblPrEx>
        <w:trPr>
          <w:trHeight w:val="400" w:hRule="atLeast"/>
          <w:jc w:val="center"/>
        </w:trPr>
        <w:tc>
          <w:tcPr>
            <w:tcW w:w="218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凌莉</w:t>
            </w:r>
          </w:p>
        </w:tc>
        <w:tc>
          <w:tcPr>
            <w:tcW w:w="2098"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会计</w:t>
            </w:r>
            <w:r>
              <w:rPr>
                <w:rFonts w:hint="eastAsia" w:ascii="仿宋" w:hAnsi="仿宋" w:eastAsia="仿宋" w:cs="仿宋"/>
                <w:color w:val="auto"/>
                <w:kern w:val="0"/>
                <w:sz w:val="24"/>
                <w:szCs w:val="24"/>
                <w:highlight w:val="none"/>
                <w:lang w:val="en-US" w:eastAsia="zh-CN"/>
              </w:rPr>
              <w:t>学</w:t>
            </w:r>
          </w:p>
        </w:tc>
        <w:tc>
          <w:tcPr>
            <w:tcW w:w="1607"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kern w:val="0"/>
                <w:sz w:val="24"/>
                <w:szCs w:val="24"/>
                <w:highlight w:val="none"/>
                <w:lang w:val="en-US" w:eastAsia="zh-CN"/>
              </w:rPr>
              <w:t>咨询经理</w:t>
            </w:r>
          </w:p>
        </w:tc>
        <w:tc>
          <w:tcPr>
            <w:tcW w:w="217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lang w:val="en-US" w:eastAsia="zh-CN"/>
              </w:rPr>
              <w:t>中政智信（北京）经济咨询有限公司</w:t>
            </w:r>
          </w:p>
        </w:tc>
        <w:tc>
          <w:tcPr>
            <w:tcW w:w="1267"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color w:val="auto"/>
                <w:sz w:val="24"/>
                <w:szCs w:val="24"/>
              </w:rPr>
            </w:pPr>
          </w:p>
        </w:tc>
      </w:tr>
      <w:tr>
        <w:tblPrEx>
          <w:tblCellMar>
            <w:top w:w="0" w:type="dxa"/>
            <w:left w:w="108" w:type="dxa"/>
            <w:bottom w:w="0" w:type="dxa"/>
            <w:right w:w="108" w:type="dxa"/>
          </w:tblCellMar>
        </w:tblPrEx>
        <w:trPr>
          <w:trHeight w:val="400" w:hRule="atLeast"/>
          <w:jc w:val="center"/>
        </w:trPr>
        <w:tc>
          <w:tcPr>
            <w:tcW w:w="218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邓荣强</w:t>
            </w:r>
          </w:p>
        </w:tc>
        <w:tc>
          <w:tcPr>
            <w:tcW w:w="2098"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财政学</w:t>
            </w:r>
          </w:p>
        </w:tc>
        <w:tc>
          <w:tcPr>
            <w:tcW w:w="1607"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咨询经理</w:t>
            </w:r>
          </w:p>
        </w:tc>
        <w:tc>
          <w:tcPr>
            <w:tcW w:w="217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中政智信（北京）经济咨询有限公司</w:t>
            </w:r>
          </w:p>
        </w:tc>
        <w:tc>
          <w:tcPr>
            <w:tcW w:w="1267"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color w:val="auto"/>
                <w:sz w:val="24"/>
                <w:szCs w:val="24"/>
              </w:rPr>
            </w:pPr>
          </w:p>
        </w:tc>
      </w:tr>
      <w:tr>
        <w:tblPrEx>
          <w:tblCellMar>
            <w:top w:w="0" w:type="dxa"/>
            <w:left w:w="108" w:type="dxa"/>
            <w:bottom w:w="0" w:type="dxa"/>
            <w:right w:w="108" w:type="dxa"/>
          </w:tblCellMar>
        </w:tblPrEx>
        <w:trPr>
          <w:trHeight w:val="404" w:hRule="atLeast"/>
          <w:jc w:val="center"/>
        </w:trPr>
        <w:tc>
          <w:tcPr>
            <w:tcW w:w="2185" w:type="dxa"/>
            <w:tcBorders>
              <w:top w:val="single" w:color="000000" w:sz="4" w:space="0"/>
              <w:left w:val="single" w:color="auto" w:sz="4" w:space="0"/>
              <w:bottom w:val="single" w:color="auto" w:sz="4" w:space="0"/>
              <w:right w:val="single" w:color="000000" w:sz="4" w:space="0"/>
            </w:tcBorders>
            <w:noWrap/>
            <w:vAlign w:val="center"/>
          </w:tcPr>
          <w:p>
            <w:pPr>
              <w:keepNext w:val="0"/>
              <w:keepLines w:val="0"/>
              <w:widowControl/>
              <w:suppressLineNumbers w:val="0"/>
              <w:spacing w:before="0" w:beforeAutospacing="0" w:after="0" w:afterAutospacing="0" w:line="240" w:lineRule="auto"/>
              <w:ind w:left="0" w:leftChars="0" w:right="0" w:rightChars="0" w:firstLine="0" w:firstLineChars="0"/>
              <w:jc w:val="center"/>
              <w:textAlignment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汤慧兰</w:t>
            </w:r>
          </w:p>
        </w:tc>
        <w:tc>
          <w:tcPr>
            <w:tcW w:w="2098" w:type="dxa"/>
            <w:tcBorders>
              <w:top w:val="single" w:color="000000" w:sz="4" w:space="0"/>
              <w:left w:val="single" w:color="000000"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uto"/>
              <w:ind w:left="0" w:leftChars="0" w:right="0" w:rightChars="0" w:firstLine="0" w:firstLineChars="0"/>
              <w:jc w:val="center"/>
              <w:textAlignment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财政学</w:t>
            </w:r>
          </w:p>
        </w:tc>
        <w:tc>
          <w:tcPr>
            <w:tcW w:w="1607" w:type="dxa"/>
            <w:tcBorders>
              <w:top w:val="single" w:color="000000" w:sz="4" w:space="0"/>
              <w:left w:val="single" w:color="auto" w:sz="4" w:space="0"/>
              <w:bottom w:val="single" w:color="auto" w:sz="4" w:space="0"/>
              <w:right w:val="single" w:color="000000" w:sz="4" w:space="0"/>
            </w:tcBorders>
            <w:noWrap/>
            <w:vAlign w:val="center"/>
          </w:tcPr>
          <w:p>
            <w:pPr>
              <w:keepNext w:val="0"/>
              <w:keepLines w:val="0"/>
              <w:widowControl/>
              <w:suppressLineNumbers w:val="0"/>
              <w:spacing w:before="0" w:beforeAutospacing="0" w:after="0" w:afterAutospacing="0" w:line="240" w:lineRule="auto"/>
              <w:ind w:left="0" w:leftChars="0" w:right="0" w:rightChars="0" w:firstLine="0" w:firstLineChars="0"/>
              <w:jc w:val="center"/>
              <w:textAlignment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分析顾问</w:t>
            </w:r>
          </w:p>
        </w:tc>
        <w:tc>
          <w:tcPr>
            <w:tcW w:w="2173" w:type="dxa"/>
            <w:gridSpan w:val="2"/>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240" w:lineRule="auto"/>
              <w:ind w:left="0" w:leftChars="0" w:right="0" w:rightChars="0" w:firstLine="0" w:firstLineChars="0"/>
              <w:jc w:val="center"/>
              <w:textAlignment w:val="center"/>
              <w:rPr>
                <w:rFonts w:hint="default"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rPr>
              <w:t>中政智信（北京）经济咨询有限公司</w:t>
            </w:r>
          </w:p>
        </w:tc>
        <w:tc>
          <w:tcPr>
            <w:tcW w:w="1267" w:type="dxa"/>
            <w:tcBorders>
              <w:top w:val="single" w:color="000000" w:sz="4" w:space="0"/>
              <w:left w:val="single" w:color="000000"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color w:val="auto"/>
                <w:sz w:val="24"/>
                <w:szCs w:val="24"/>
              </w:rPr>
            </w:pPr>
          </w:p>
        </w:tc>
      </w:tr>
      <w:tr>
        <w:tblPrEx>
          <w:tblCellMar>
            <w:top w:w="0" w:type="dxa"/>
            <w:left w:w="108" w:type="dxa"/>
            <w:bottom w:w="0" w:type="dxa"/>
            <w:right w:w="108" w:type="dxa"/>
          </w:tblCellMar>
        </w:tblPrEx>
        <w:trPr>
          <w:trHeight w:val="404" w:hRule="atLeast"/>
          <w:jc w:val="center"/>
        </w:trPr>
        <w:tc>
          <w:tcPr>
            <w:tcW w:w="2185" w:type="dxa"/>
            <w:tcBorders>
              <w:top w:val="single" w:color="000000" w:sz="4" w:space="0"/>
              <w:left w:val="single" w:color="auto" w:sz="4" w:space="0"/>
              <w:bottom w:val="single" w:color="auto" w:sz="4" w:space="0"/>
              <w:right w:val="single" w:color="000000"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康莉</w:t>
            </w:r>
          </w:p>
        </w:tc>
        <w:tc>
          <w:tcPr>
            <w:tcW w:w="2098" w:type="dxa"/>
            <w:tcBorders>
              <w:top w:val="single" w:color="000000" w:sz="4" w:space="0"/>
              <w:left w:val="single" w:color="000000"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会计学</w:t>
            </w:r>
          </w:p>
        </w:tc>
        <w:tc>
          <w:tcPr>
            <w:tcW w:w="1607" w:type="dxa"/>
            <w:tcBorders>
              <w:top w:val="single" w:color="000000" w:sz="4" w:space="0"/>
              <w:left w:val="single" w:color="auto" w:sz="4" w:space="0"/>
              <w:bottom w:val="single" w:color="auto" w:sz="4" w:space="0"/>
              <w:right w:val="single" w:color="000000"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分析助理</w:t>
            </w:r>
          </w:p>
        </w:tc>
        <w:tc>
          <w:tcPr>
            <w:tcW w:w="2173" w:type="dxa"/>
            <w:gridSpan w:val="2"/>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中政智信（北京）经济咨询有限公司</w:t>
            </w:r>
          </w:p>
        </w:tc>
        <w:tc>
          <w:tcPr>
            <w:tcW w:w="1267" w:type="dxa"/>
            <w:tcBorders>
              <w:top w:val="single" w:color="000000" w:sz="4" w:space="0"/>
              <w:left w:val="single" w:color="000000"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color w:val="auto"/>
                <w:sz w:val="24"/>
                <w:szCs w:val="24"/>
              </w:rPr>
            </w:pPr>
          </w:p>
        </w:tc>
      </w:tr>
      <w:tr>
        <w:tblPrEx>
          <w:tblCellMar>
            <w:top w:w="0" w:type="dxa"/>
            <w:left w:w="108" w:type="dxa"/>
            <w:bottom w:w="0" w:type="dxa"/>
            <w:right w:w="108" w:type="dxa"/>
          </w:tblCellMar>
        </w:tblPrEx>
        <w:trPr>
          <w:trHeight w:val="400" w:hRule="atLeast"/>
          <w:jc w:val="center"/>
        </w:trPr>
        <w:tc>
          <w:tcPr>
            <w:tcW w:w="2185" w:type="dxa"/>
            <w:tcBorders>
              <w:top w:val="single" w:color="auto" w:sz="4" w:space="0"/>
              <w:left w:val="single" w:color="auto" w:sz="4" w:space="0"/>
              <w:bottom w:val="nil"/>
              <w:right w:val="nil"/>
            </w:tcBorders>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 w:hAnsi="仿宋" w:eastAsia="仿宋" w:cs="仿宋"/>
                <w:color w:val="auto"/>
                <w:kern w:val="0"/>
                <w:sz w:val="24"/>
                <w:szCs w:val="24"/>
              </w:rPr>
            </w:pPr>
          </w:p>
        </w:tc>
        <w:tc>
          <w:tcPr>
            <w:tcW w:w="2098" w:type="dxa"/>
            <w:tcBorders>
              <w:top w:val="single" w:color="auto" w:sz="4" w:space="0"/>
              <w:left w:val="nil"/>
              <w:bottom w:val="nil"/>
              <w:right w:val="single" w:color="auto"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 w:hAnsi="仿宋" w:eastAsia="仿宋" w:cs="仿宋"/>
                <w:color w:val="auto"/>
                <w:kern w:val="0"/>
                <w:sz w:val="24"/>
                <w:szCs w:val="24"/>
              </w:rPr>
            </w:pPr>
          </w:p>
        </w:tc>
        <w:tc>
          <w:tcPr>
            <w:tcW w:w="1607" w:type="dxa"/>
            <w:tcBorders>
              <w:top w:val="single" w:color="auto" w:sz="4" w:space="0"/>
              <w:left w:val="single" w:color="auto" w:sz="4" w:space="0"/>
              <w:bottom w:val="nil"/>
              <w:right w:val="nil"/>
            </w:tcBorders>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 w:hAnsi="仿宋" w:eastAsia="仿宋" w:cs="仿宋"/>
                <w:color w:val="auto"/>
                <w:kern w:val="0"/>
                <w:sz w:val="24"/>
                <w:szCs w:val="24"/>
              </w:rPr>
            </w:pPr>
          </w:p>
        </w:tc>
        <w:tc>
          <w:tcPr>
            <w:tcW w:w="2173" w:type="dxa"/>
            <w:gridSpan w:val="2"/>
            <w:tcBorders>
              <w:top w:val="single" w:color="auto" w:sz="4" w:space="0"/>
              <w:left w:val="nil"/>
              <w:bottom w:val="nil"/>
              <w:right w:val="nil"/>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 w:hAnsi="仿宋" w:eastAsia="仿宋" w:cs="仿宋"/>
                <w:color w:val="auto"/>
                <w:kern w:val="0"/>
                <w:sz w:val="24"/>
                <w:szCs w:val="24"/>
              </w:rPr>
            </w:pPr>
          </w:p>
        </w:tc>
        <w:tc>
          <w:tcPr>
            <w:tcW w:w="1267" w:type="dxa"/>
            <w:tcBorders>
              <w:top w:val="single" w:color="auto" w:sz="4" w:space="0"/>
              <w:left w:val="nil"/>
              <w:bottom w:val="nil"/>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color w:val="auto"/>
                <w:sz w:val="24"/>
                <w:szCs w:val="24"/>
              </w:rPr>
            </w:pPr>
          </w:p>
        </w:tc>
      </w:tr>
      <w:tr>
        <w:tblPrEx>
          <w:tblCellMar>
            <w:top w:w="0" w:type="dxa"/>
            <w:left w:w="108" w:type="dxa"/>
            <w:bottom w:w="0" w:type="dxa"/>
            <w:right w:w="108" w:type="dxa"/>
          </w:tblCellMar>
        </w:tblPrEx>
        <w:trPr>
          <w:trHeight w:val="400" w:hRule="atLeast"/>
          <w:jc w:val="center"/>
        </w:trPr>
        <w:tc>
          <w:tcPr>
            <w:tcW w:w="4283" w:type="dxa"/>
            <w:gridSpan w:val="2"/>
            <w:tcBorders>
              <w:top w:val="nil"/>
              <w:left w:val="single" w:color="auto" w:sz="4" w:space="0"/>
              <w:bottom w:val="nil"/>
              <w:right w:val="single" w:color="auto" w:sz="4" w:space="0"/>
            </w:tcBorders>
            <w:noWrap/>
            <w:vAlign w:val="top"/>
          </w:tcPr>
          <w:p>
            <w:pPr>
              <w:keepNext w:val="0"/>
              <w:keepLines w:val="0"/>
              <w:suppressLineNumbers w:val="0"/>
              <w:spacing w:before="0" w:beforeAutospacing="0" w:after="0" w:afterAutospacing="0" w:line="240" w:lineRule="auto"/>
              <w:ind w:left="0" w:right="0" w:firstLine="0" w:firstLineChars="0"/>
              <w:rPr>
                <w:rFonts w:hint="default" w:ascii="仿宋" w:hAnsi="仿宋" w:eastAsia="仿宋" w:cs="仿宋"/>
                <w:color w:val="auto"/>
                <w:sz w:val="24"/>
                <w:szCs w:val="24"/>
              </w:rPr>
            </w:pPr>
            <w:r>
              <w:rPr>
                <w:rFonts w:hint="eastAsia" w:ascii="仿宋" w:hAnsi="仿宋" w:eastAsia="仿宋" w:cs="仿宋"/>
                <w:color w:val="auto"/>
                <w:kern w:val="0"/>
                <w:sz w:val="24"/>
                <w:szCs w:val="24"/>
              </w:rPr>
              <w:t>中介机构负责人（签字）：</w:t>
            </w:r>
          </w:p>
        </w:tc>
        <w:tc>
          <w:tcPr>
            <w:tcW w:w="3780" w:type="dxa"/>
            <w:gridSpan w:val="3"/>
            <w:tcBorders>
              <w:top w:val="nil"/>
              <w:left w:val="single" w:color="auto" w:sz="4" w:space="0"/>
              <w:bottom w:val="nil"/>
              <w:right w:val="nil"/>
            </w:tcBorders>
            <w:noWrap/>
            <w:vAlign w:val="center"/>
          </w:tcPr>
          <w:p>
            <w:pPr>
              <w:keepNext w:val="0"/>
              <w:keepLines w:val="0"/>
              <w:widowControl/>
              <w:suppressLineNumbers w:val="0"/>
              <w:spacing w:before="0" w:beforeAutospacing="0" w:after="0" w:afterAutospacing="0" w:line="240" w:lineRule="auto"/>
              <w:ind w:left="0" w:right="0" w:firstLine="0" w:firstLineChars="0"/>
              <w:jc w:val="left"/>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评价组负责人（签字）：</w:t>
            </w:r>
          </w:p>
        </w:tc>
        <w:tc>
          <w:tcPr>
            <w:tcW w:w="1267" w:type="dxa"/>
            <w:tcBorders>
              <w:top w:val="nil"/>
              <w:left w:val="nil"/>
              <w:bottom w:val="nil"/>
              <w:right w:val="single" w:color="auto" w:sz="4" w:space="0"/>
            </w:tcBorders>
            <w:noWrap/>
            <w:vAlign w:val="center"/>
          </w:tcPr>
          <w:p>
            <w:pPr>
              <w:keepNext w:val="0"/>
              <w:keepLines w:val="0"/>
              <w:suppressLineNumbers w:val="0"/>
              <w:spacing w:before="0" w:beforeAutospacing="0" w:after="0" w:afterAutospacing="0" w:line="240" w:lineRule="auto"/>
              <w:ind w:left="0" w:right="0" w:firstLine="0" w:firstLineChars="0"/>
              <w:rPr>
                <w:rFonts w:hint="default" w:ascii="仿宋" w:hAnsi="仿宋" w:eastAsia="仿宋" w:cs="仿宋"/>
                <w:color w:val="auto"/>
                <w:sz w:val="24"/>
                <w:szCs w:val="24"/>
              </w:rPr>
            </w:pPr>
          </w:p>
        </w:tc>
      </w:tr>
      <w:tr>
        <w:tblPrEx>
          <w:tblCellMar>
            <w:top w:w="0" w:type="dxa"/>
            <w:left w:w="108" w:type="dxa"/>
            <w:bottom w:w="0" w:type="dxa"/>
            <w:right w:w="108" w:type="dxa"/>
          </w:tblCellMar>
        </w:tblPrEx>
        <w:trPr>
          <w:trHeight w:val="400" w:hRule="atLeast"/>
          <w:jc w:val="center"/>
        </w:trPr>
        <w:tc>
          <w:tcPr>
            <w:tcW w:w="2185" w:type="dxa"/>
            <w:tcBorders>
              <w:top w:val="nil"/>
              <w:left w:val="single" w:color="auto" w:sz="4" w:space="0"/>
              <w:bottom w:val="nil"/>
              <w:right w:val="nil"/>
            </w:tcBorders>
            <w:noWrap/>
            <w:vAlign w:val="top"/>
          </w:tcPr>
          <w:p>
            <w:pPr>
              <w:keepNext w:val="0"/>
              <w:keepLines w:val="0"/>
              <w:suppressLineNumbers w:val="0"/>
              <w:spacing w:before="0" w:beforeAutospacing="0" w:after="0" w:afterAutospacing="0" w:line="240" w:lineRule="auto"/>
              <w:ind w:left="0" w:right="0" w:firstLine="0" w:firstLineChars="0"/>
              <w:rPr>
                <w:rFonts w:hint="default" w:ascii="仿宋" w:hAnsi="仿宋" w:eastAsia="仿宋" w:cs="仿宋"/>
                <w:color w:val="auto"/>
                <w:sz w:val="24"/>
                <w:szCs w:val="24"/>
              </w:rPr>
            </w:pPr>
          </w:p>
        </w:tc>
        <w:tc>
          <w:tcPr>
            <w:tcW w:w="2098" w:type="dxa"/>
            <w:tcBorders>
              <w:top w:val="nil"/>
              <w:left w:val="nil"/>
              <w:bottom w:val="nil"/>
              <w:right w:val="single" w:color="auto" w:sz="4" w:space="0"/>
            </w:tcBorders>
            <w:noWrap/>
            <w:vAlign w:val="top"/>
          </w:tcPr>
          <w:p>
            <w:pPr>
              <w:keepNext w:val="0"/>
              <w:keepLines w:val="0"/>
              <w:widowControl/>
              <w:suppressLineNumbers w:val="0"/>
              <w:spacing w:before="0" w:beforeAutospacing="0" w:after="0" w:afterAutospacing="0" w:line="240" w:lineRule="auto"/>
              <w:ind w:left="0" w:right="0" w:firstLine="0" w:firstLineChars="0"/>
              <w:jc w:val="center"/>
              <w:textAlignment w:val="top"/>
              <w:rPr>
                <w:rFonts w:hint="default" w:ascii="仿宋" w:hAnsi="仿宋" w:eastAsia="仿宋" w:cs="仿宋"/>
                <w:color w:val="auto"/>
                <w:sz w:val="24"/>
                <w:szCs w:val="24"/>
              </w:rPr>
            </w:pPr>
          </w:p>
        </w:tc>
        <w:tc>
          <w:tcPr>
            <w:tcW w:w="1607" w:type="dxa"/>
            <w:tcBorders>
              <w:top w:val="nil"/>
              <w:left w:val="single" w:color="auto" w:sz="4" w:space="0"/>
              <w:bottom w:val="nil"/>
              <w:right w:val="nil"/>
            </w:tcBorders>
            <w:noWrap/>
            <w:vAlign w:val="top"/>
          </w:tcPr>
          <w:p>
            <w:pPr>
              <w:keepNext w:val="0"/>
              <w:keepLines w:val="0"/>
              <w:suppressLineNumbers w:val="0"/>
              <w:spacing w:before="0" w:beforeAutospacing="0" w:after="0" w:afterAutospacing="0" w:line="240" w:lineRule="auto"/>
              <w:ind w:left="0" w:right="0" w:firstLine="0" w:firstLineChars="0"/>
              <w:rPr>
                <w:rFonts w:hint="default" w:ascii="仿宋" w:hAnsi="仿宋" w:eastAsia="仿宋" w:cs="仿宋"/>
                <w:color w:val="auto"/>
                <w:sz w:val="24"/>
                <w:szCs w:val="24"/>
              </w:rPr>
            </w:pPr>
          </w:p>
        </w:tc>
        <w:tc>
          <w:tcPr>
            <w:tcW w:w="1213" w:type="dxa"/>
            <w:tcBorders>
              <w:top w:val="nil"/>
              <w:left w:val="nil"/>
              <w:bottom w:val="nil"/>
              <w:right w:val="nil"/>
            </w:tcBorders>
            <w:noWrap/>
            <w:vAlign w:val="center"/>
          </w:tcPr>
          <w:p>
            <w:pPr>
              <w:keepNext w:val="0"/>
              <w:keepLines w:val="0"/>
              <w:suppressLineNumbers w:val="0"/>
              <w:spacing w:before="0" w:beforeAutospacing="0" w:after="0" w:afterAutospacing="0" w:line="240" w:lineRule="auto"/>
              <w:ind w:left="0" w:right="0" w:firstLine="0" w:firstLineChars="0"/>
              <w:rPr>
                <w:rFonts w:hint="default" w:ascii="仿宋" w:hAnsi="仿宋" w:eastAsia="仿宋" w:cs="仿宋"/>
                <w:color w:val="auto"/>
                <w:sz w:val="24"/>
                <w:szCs w:val="24"/>
              </w:rPr>
            </w:pPr>
          </w:p>
        </w:tc>
        <w:tc>
          <w:tcPr>
            <w:tcW w:w="960" w:type="dxa"/>
            <w:tcBorders>
              <w:top w:val="nil"/>
              <w:left w:val="nil"/>
              <w:bottom w:val="nil"/>
              <w:right w:val="nil"/>
            </w:tcBorders>
            <w:noWrap/>
            <w:vAlign w:val="center"/>
          </w:tcPr>
          <w:p>
            <w:pPr>
              <w:keepNext w:val="0"/>
              <w:keepLines w:val="0"/>
              <w:widowControl/>
              <w:suppressLineNumbers w:val="0"/>
              <w:spacing w:before="0" w:beforeAutospacing="0" w:after="0" w:afterAutospacing="0" w:line="240" w:lineRule="auto"/>
              <w:ind w:left="0" w:right="0" w:firstLine="0" w:firstLineChars="0"/>
              <w:jc w:val="right"/>
              <w:textAlignment w:val="center"/>
              <w:rPr>
                <w:rFonts w:hint="default" w:ascii="仿宋" w:hAnsi="仿宋" w:eastAsia="仿宋" w:cs="仿宋"/>
                <w:color w:val="auto"/>
                <w:sz w:val="24"/>
                <w:szCs w:val="24"/>
              </w:rPr>
            </w:pPr>
          </w:p>
        </w:tc>
        <w:tc>
          <w:tcPr>
            <w:tcW w:w="1267" w:type="dxa"/>
            <w:tcBorders>
              <w:top w:val="nil"/>
              <w:left w:val="nil"/>
              <w:bottom w:val="nil"/>
              <w:right w:val="single" w:color="auto" w:sz="4" w:space="0"/>
            </w:tcBorders>
            <w:noWrap/>
            <w:vAlign w:val="center"/>
          </w:tcPr>
          <w:p>
            <w:pPr>
              <w:keepNext w:val="0"/>
              <w:keepLines w:val="0"/>
              <w:suppressLineNumbers w:val="0"/>
              <w:spacing w:before="0" w:beforeAutospacing="0" w:after="0" w:afterAutospacing="0" w:line="240" w:lineRule="auto"/>
              <w:ind w:left="0" w:right="0" w:firstLine="0" w:firstLineChars="0"/>
              <w:jc w:val="right"/>
              <w:rPr>
                <w:rFonts w:hint="default" w:ascii="仿宋" w:hAnsi="仿宋" w:eastAsia="仿宋" w:cs="仿宋"/>
                <w:color w:val="auto"/>
                <w:sz w:val="24"/>
                <w:szCs w:val="24"/>
              </w:rPr>
            </w:pPr>
          </w:p>
        </w:tc>
      </w:tr>
      <w:tr>
        <w:tblPrEx>
          <w:tblCellMar>
            <w:top w:w="0" w:type="dxa"/>
            <w:left w:w="108" w:type="dxa"/>
            <w:bottom w:w="0" w:type="dxa"/>
            <w:right w:w="108" w:type="dxa"/>
          </w:tblCellMar>
        </w:tblPrEx>
        <w:trPr>
          <w:trHeight w:val="400" w:hRule="atLeast"/>
          <w:jc w:val="center"/>
        </w:trPr>
        <w:tc>
          <w:tcPr>
            <w:tcW w:w="2185" w:type="dxa"/>
            <w:tcBorders>
              <w:top w:val="nil"/>
              <w:left w:val="single" w:color="auto" w:sz="4" w:space="0"/>
              <w:bottom w:val="nil"/>
              <w:right w:val="nil"/>
            </w:tcBorders>
            <w:noWrap/>
            <w:vAlign w:val="top"/>
          </w:tcPr>
          <w:p>
            <w:pPr>
              <w:keepNext w:val="0"/>
              <w:keepLines w:val="0"/>
              <w:suppressLineNumbers w:val="0"/>
              <w:spacing w:before="0" w:beforeAutospacing="0" w:after="0" w:afterAutospacing="0" w:line="240" w:lineRule="auto"/>
              <w:ind w:left="0" w:right="0" w:firstLine="0" w:firstLineChars="0"/>
              <w:rPr>
                <w:rFonts w:hint="default" w:ascii="仿宋" w:hAnsi="仿宋" w:eastAsia="仿宋" w:cs="仿宋"/>
                <w:color w:val="auto"/>
                <w:sz w:val="24"/>
                <w:szCs w:val="24"/>
              </w:rPr>
            </w:pPr>
          </w:p>
        </w:tc>
        <w:tc>
          <w:tcPr>
            <w:tcW w:w="2098" w:type="dxa"/>
            <w:tcBorders>
              <w:top w:val="nil"/>
              <w:left w:val="nil"/>
              <w:bottom w:val="nil"/>
              <w:right w:val="single" w:color="auto" w:sz="4" w:space="0"/>
            </w:tcBorders>
            <w:noWrap/>
            <w:vAlign w:val="top"/>
          </w:tcPr>
          <w:p>
            <w:pPr>
              <w:keepNext w:val="0"/>
              <w:keepLines w:val="0"/>
              <w:widowControl/>
              <w:suppressLineNumbers w:val="0"/>
              <w:spacing w:before="0" w:beforeAutospacing="0" w:after="0" w:afterAutospacing="0" w:line="240" w:lineRule="auto"/>
              <w:ind w:left="0" w:right="0" w:firstLine="0" w:firstLineChars="0"/>
              <w:jc w:val="center"/>
              <w:textAlignment w:val="top"/>
              <w:rPr>
                <w:rFonts w:hint="default" w:ascii="仿宋" w:hAnsi="仿宋" w:eastAsia="仿宋" w:cs="仿宋"/>
                <w:color w:val="auto"/>
                <w:kern w:val="0"/>
                <w:sz w:val="24"/>
                <w:szCs w:val="24"/>
              </w:rPr>
            </w:pPr>
            <w:r>
              <w:rPr>
                <w:rFonts w:hint="eastAsia" w:ascii="仿宋" w:hAnsi="仿宋" w:eastAsia="仿宋" w:cs="仿宋"/>
                <w:color w:val="auto"/>
                <w:kern w:val="0"/>
                <w:sz w:val="24"/>
                <w:szCs w:val="24"/>
              </w:rPr>
              <w:t>（公章）</w:t>
            </w:r>
          </w:p>
        </w:tc>
        <w:tc>
          <w:tcPr>
            <w:tcW w:w="1607" w:type="dxa"/>
            <w:tcBorders>
              <w:top w:val="nil"/>
              <w:left w:val="single" w:color="auto" w:sz="4" w:space="0"/>
              <w:bottom w:val="nil"/>
              <w:right w:val="nil"/>
            </w:tcBorders>
            <w:noWrap/>
            <w:vAlign w:val="top"/>
          </w:tcPr>
          <w:p>
            <w:pPr>
              <w:keepNext w:val="0"/>
              <w:keepLines w:val="0"/>
              <w:suppressLineNumbers w:val="0"/>
              <w:spacing w:before="0" w:beforeAutospacing="0" w:after="0" w:afterAutospacing="0" w:line="240" w:lineRule="auto"/>
              <w:ind w:left="0" w:right="0" w:firstLine="0" w:firstLineChars="0"/>
              <w:rPr>
                <w:rFonts w:hint="default" w:ascii="仿宋" w:hAnsi="仿宋" w:eastAsia="仿宋" w:cs="仿宋"/>
                <w:color w:val="auto"/>
                <w:sz w:val="24"/>
                <w:szCs w:val="24"/>
              </w:rPr>
            </w:pPr>
          </w:p>
        </w:tc>
        <w:tc>
          <w:tcPr>
            <w:tcW w:w="1213" w:type="dxa"/>
            <w:tcBorders>
              <w:top w:val="nil"/>
              <w:left w:val="nil"/>
              <w:bottom w:val="nil"/>
              <w:right w:val="nil"/>
            </w:tcBorders>
            <w:noWrap/>
            <w:vAlign w:val="center"/>
          </w:tcPr>
          <w:p>
            <w:pPr>
              <w:keepNext w:val="0"/>
              <w:keepLines w:val="0"/>
              <w:suppressLineNumbers w:val="0"/>
              <w:spacing w:before="0" w:beforeAutospacing="0" w:after="0" w:afterAutospacing="0" w:line="240" w:lineRule="auto"/>
              <w:ind w:left="0" w:right="0" w:firstLine="0" w:firstLineChars="0"/>
              <w:rPr>
                <w:rFonts w:hint="default" w:ascii="仿宋" w:hAnsi="仿宋" w:eastAsia="仿宋" w:cs="仿宋"/>
                <w:color w:val="auto"/>
                <w:sz w:val="24"/>
                <w:szCs w:val="24"/>
              </w:rPr>
            </w:pPr>
          </w:p>
        </w:tc>
        <w:tc>
          <w:tcPr>
            <w:tcW w:w="960" w:type="dxa"/>
            <w:tcBorders>
              <w:top w:val="nil"/>
              <w:left w:val="nil"/>
              <w:bottom w:val="nil"/>
              <w:right w:val="nil"/>
            </w:tcBorders>
            <w:noWrap/>
            <w:vAlign w:val="center"/>
          </w:tcPr>
          <w:p>
            <w:pPr>
              <w:keepNext w:val="0"/>
              <w:keepLines w:val="0"/>
              <w:widowControl/>
              <w:suppressLineNumbers w:val="0"/>
              <w:spacing w:before="0" w:beforeAutospacing="0" w:after="0" w:afterAutospacing="0" w:line="240" w:lineRule="auto"/>
              <w:ind w:left="0" w:right="0" w:firstLine="0" w:firstLineChars="0"/>
              <w:jc w:val="right"/>
              <w:textAlignment w:val="center"/>
              <w:rPr>
                <w:rFonts w:hint="default" w:ascii="仿宋" w:hAnsi="仿宋" w:eastAsia="仿宋" w:cs="仿宋"/>
                <w:color w:val="auto"/>
                <w:kern w:val="0"/>
                <w:sz w:val="24"/>
                <w:szCs w:val="24"/>
              </w:rPr>
            </w:pPr>
            <w:r>
              <w:rPr>
                <w:rFonts w:hint="eastAsia" w:ascii="仿宋" w:hAnsi="仿宋" w:eastAsia="仿宋" w:cs="仿宋"/>
                <w:color w:val="auto"/>
                <w:kern w:val="0"/>
                <w:sz w:val="24"/>
                <w:szCs w:val="24"/>
              </w:rPr>
              <w:t>（公章）</w:t>
            </w:r>
          </w:p>
        </w:tc>
        <w:tc>
          <w:tcPr>
            <w:tcW w:w="1267" w:type="dxa"/>
            <w:tcBorders>
              <w:top w:val="nil"/>
              <w:left w:val="nil"/>
              <w:bottom w:val="nil"/>
              <w:right w:val="single" w:color="auto" w:sz="4" w:space="0"/>
            </w:tcBorders>
            <w:noWrap/>
            <w:vAlign w:val="center"/>
          </w:tcPr>
          <w:p>
            <w:pPr>
              <w:keepNext w:val="0"/>
              <w:keepLines w:val="0"/>
              <w:suppressLineNumbers w:val="0"/>
              <w:spacing w:before="0" w:beforeAutospacing="0" w:after="0" w:afterAutospacing="0" w:line="240" w:lineRule="auto"/>
              <w:ind w:left="0" w:right="0" w:firstLine="0" w:firstLineChars="0"/>
              <w:jc w:val="right"/>
              <w:rPr>
                <w:rFonts w:hint="default" w:ascii="仿宋" w:hAnsi="仿宋" w:eastAsia="仿宋" w:cs="仿宋"/>
                <w:color w:val="auto"/>
                <w:sz w:val="24"/>
                <w:szCs w:val="24"/>
              </w:rPr>
            </w:pPr>
          </w:p>
        </w:tc>
      </w:tr>
      <w:tr>
        <w:tblPrEx>
          <w:tblCellMar>
            <w:top w:w="0" w:type="dxa"/>
            <w:left w:w="108" w:type="dxa"/>
            <w:bottom w:w="0" w:type="dxa"/>
            <w:right w:w="108" w:type="dxa"/>
          </w:tblCellMar>
        </w:tblPrEx>
        <w:trPr>
          <w:trHeight w:val="400" w:hRule="atLeast"/>
          <w:jc w:val="center"/>
        </w:trPr>
        <w:tc>
          <w:tcPr>
            <w:tcW w:w="2185" w:type="dxa"/>
            <w:tcBorders>
              <w:top w:val="nil"/>
              <w:left w:val="single" w:color="auto" w:sz="4" w:space="0"/>
              <w:bottom w:val="nil"/>
              <w:right w:val="nil"/>
            </w:tcBorders>
            <w:noWrap/>
            <w:vAlign w:val="top"/>
          </w:tcPr>
          <w:p>
            <w:pPr>
              <w:keepNext w:val="0"/>
              <w:keepLines w:val="0"/>
              <w:suppressLineNumbers w:val="0"/>
              <w:spacing w:before="0" w:beforeAutospacing="0" w:after="0" w:afterAutospacing="0" w:line="240" w:lineRule="auto"/>
              <w:ind w:left="0" w:right="0" w:firstLine="0" w:firstLineChars="0"/>
              <w:rPr>
                <w:rFonts w:hint="default" w:ascii="仿宋" w:hAnsi="仿宋" w:eastAsia="仿宋" w:cs="仿宋"/>
                <w:color w:val="auto"/>
                <w:sz w:val="24"/>
                <w:szCs w:val="24"/>
              </w:rPr>
            </w:pPr>
          </w:p>
        </w:tc>
        <w:tc>
          <w:tcPr>
            <w:tcW w:w="2098" w:type="dxa"/>
            <w:tcBorders>
              <w:top w:val="nil"/>
              <w:left w:val="nil"/>
              <w:bottom w:val="nil"/>
              <w:right w:val="single" w:color="auto" w:sz="4" w:space="0"/>
            </w:tcBorders>
            <w:noWrap/>
            <w:vAlign w:val="top"/>
          </w:tcPr>
          <w:p>
            <w:pPr>
              <w:keepNext w:val="0"/>
              <w:keepLines w:val="0"/>
              <w:widowControl/>
              <w:suppressLineNumbers w:val="0"/>
              <w:spacing w:before="0" w:beforeAutospacing="0" w:after="0" w:afterAutospacing="0" w:line="240" w:lineRule="auto"/>
              <w:ind w:left="0" w:right="0" w:firstLine="0" w:firstLineChars="0"/>
              <w:jc w:val="center"/>
              <w:textAlignment w:val="top"/>
              <w:rPr>
                <w:rFonts w:hint="default" w:ascii="仿宋" w:hAnsi="仿宋" w:eastAsia="仿宋" w:cs="仿宋"/>
                <w:color w:val="auto"/>
                <w:kern w:val="0"/>
                <w:sz w:val="24"/>
                <w:szCs w:val="24"/>
              </w:rPr>
            </w:pPr>
          </w:p>
        </w:tc>
        <w:tc>
          <w:tcPr>
            <w:tcW w:w="1607" w:type="dxa"/>
            <w:tcBorders>
              <w:top w:val="nil"/>
              <w:left w:val="single" w:color="auto" w:sz="4" w:space="0"/>
              <w:bottom w:val="nil"/>
              <w:right w:val="nil"/>
            </w:tcBorders>
            <w:noWrap/>
            <w:vAlign w:val="top"/>
          </w:tcPr>
          <w:p>
            <w:pPr>
              <w:keepNext w:val="0"/>
              <w:keepLines w:val="0"/>
              <w:suppressLineNumbers w:val="0"/>
              <w:spacing w:before="0" w:beforeAutospacing="0" w:after="0" w:afterAutospacing="0" w:line="240" w:lineRule="auto"/>
              <w:ind w:left="0" w:right="0" w:firstLine="0" w:firstLineChars="0"/>
              <w:rPr>
                <w:rFonts w:hint="default" w:ascii="仿宋" w:hAnsi="仿宋" w:eastAsia="仿宋" w:cs="仿宋"/>
                <w:color w:val="auto"/>
                <w:sz w:val="24"/>
                <w:szCs w:val="24"/>
              </w:rPr>
            </w:pPr>
          </w:p>
        </w:tc>
        <w:tc>
          <w:tcPr>
            <w:tcW w:w="1213" w:type="dxa"/>
            <w:tcBorders>
              <w:top w:val="nil"/>
              <w:left w:val="nil"/>
              <w:bottom w:val="nil"/>
              <w:right w:val="nil"/>
            </w:tcBorders>
            <w:noWrap/>
            <w:vAlign w:val="center"/>
          </w:tcPr>
          <w:p>
            <w:pPr>
              <w:keepNext w:val="0"/>
              <w:keepLines w:val="0"/>
              <w:suppressLineNumbers w:val="0"/>
              <w:spacing w:before="0" w:beforeAutospacing="0" w:after="0" w:afterAutospacing="0" w:line="240" w:lineRule="auto"/>
              <w:ind w:left="0" w:right="0" w:firstLine="0" w:firstLineChars="0"/>
              <w:rPr>
                <w:rFonts w:hint="default" w:ascii="仿宋" w:hAnsi="仿宋" w:eastAsia="仿宋" w:cs="仿宋"/>
                <w:color w:val="auto"/>
                <w:sz w:val="24"/>
                <w:szCs w:val="24"/>
              </w:rPr>
            </w:pPr>
          </w:p>
        </w:tc>
        <w:tc>
          <w:tcPr>
            <w:tcW w:w="960" w:type="dxa"/>
            <w:tcBorders>
              <w:top w:val="nil"/>
              <w:left w:val="nil"/>
              <w:bottom w:val="nil"/>
              <w:right w:val="nil"/>
            </w:tcBorders>
            <w:noWrap/>
            <w:vAlign w:val="center"/>
          </w:tcPr>
          <w:p>
            <w:pPr>
              <w:keepNext w:val="0"/>
              <w:keepLines w:val="0"/>
              <w:widowControl/>
              <w:suppressLineNumbers w:val="0"/>
              <w:spacing w:before="0" w:beforeAutospacing="0" w:after="0" w:afterAutospacing="0" w:line="240" w:lineRule="auto"/>
              <w:ind w:left="0" w:right="0" w:firstLine="0" w:firstLineChars="0"/>
              <w:jc w:val="right"/>
              <w:textAlignment w:val="center"/>
              <w:rPr>
                <w:rFonts w:hint="default" w:ascii="仿宋" w:hAnsi="仿宋" w:eastAsia="仿宋" w:cs="仿宋"/>
                <w:color w:val="auto"/>
                <w:kern w:val="0"/>
                <w:sz w:val="24"/>
                <w:szCs w:val="24"/>
              </w:rPr>
            </w:pPr>
          </w:p>
        </w:tc>
        <w:tc>
          <w:tcPr>
            <w:tcW w:w="1267" w:type="dxa"/>
            <w:tcBorders>
              <w:top w:val="nil"/>
              <w:left w:val="nil"/>
              <w:bottom w:val="nil"/>
              <w:right w:val="single" w:color="auto" w:sz="4" w:space="0"/>
            </w:tcBorders>
            <w:noWrap/>
            <w:vAlign w:val="center"/>
          </w:tcPr>
          <w:p>
            <w:pPr>
              <w:keepNext w:val="0"/>
              <w:keepLines w:val="0"/>
              <w:suppressLineNumbers w:val="0"/>
              <w:spacing w:before="0" w:beforeAutospacing="0" w:after="0" w:afterAutospacing="0" w:line="240" w:lineRule="auto"/>
              <w:ind w:left="0" w:right="0" w:firstLine="0" w:firstLineChars="0"/>
              <w:jc w:val="right"/>
              <w:rPr>
                <w:rFonts w:hint="default" w:ascii="仿宋" w:hAnsi="仿宋" w:eastAsia="仿宋" w:cs="仿宋"/>
                <w:color w:val="auto"/>
                <w:sz w:val="24"/>
                <w:szCs w:val="24"/>
              </w:rPr>
            </w:pPr>
          </w:p>
        </w:tc>
      </w:tr>
      <w:tr>
        <w:tblPrEx>
          <w:tblCellMar>
            <w:top w:w="0" w:type="dxa"/>
            <w:left w:w="108" w:type="dxa"/>
            <w:bottom w:w="0" w:type="dxa"/>
            <w:right w:w="108" w:type="dxa"/>
          </w:tblCellMar>
        </w:tblPrEx>
        <w:trPr>
          <w:trHeight w:val="325" w:hRule="atLeast"/>
          <w:jc w:val="center"/>
        </w:trPr>
        <w:tc>
          <w:tcPr>
            <w:tcW w:w="4283" w:type="dxa"/>
            <w:gridSpan w:val="2"/>
            <w:tcBorders>
              <w:top w:val="nil"/>
              <w:left w:val="single" w:color="auto" w:sz="4" w:space="0"/>
              <w:bottom w:val="single" w:color="auto" w:sz="4" w:space="0"/>
              <w:right w:val="single" w:color="auto" w:sz="4" w:space="0"/>
            </w:tcBorders>
            <w:noWrap/>
            <w:vAlign w:val="top"/>
          </w:tcPr>
          <w:p>
            <w:pPr>
              <w:keepNext w:val="0"/>
              <w:keepLines w:val="0"/>
              <w:widowControl/>
              <w:suppressLineNumbers w:val="0"/>
              <w:spacing w:before="0" w:beforeAutospacing="0" w:after="0" w:afterAutospacing="0" w:line="240" w:lineRule="auto"/>
              <w:ind w:left="0" w:right="0" w:firstLine="0" w:firstLineChars="0"/>
              <w:jc w:val="right"/>
              <w:textAlignment w:val="top"/>
              <w:rPr>
                <w:rFonts w:hint="default" w:ascii="仿宋" w:hAnsi="仿宋" w:eastAsia="仿宋" w:cs="仿宋"/>
                <w:color w:val="auto"/>
                <w:sz w:val="24"/>
                <w:szCs w:val="24"/>
              </w:rPr>
            </w:pPr>
            <w:r>
              <w:rPr>
                <w:rFonts w:hint="eastAsia" w:ascii="仿宋" w:hAnsi="仿宋" w:eastAsia="仿宋" w:cs="仿宋"/>
                <w:color w:val="auto"/>
                <w:kern w:val="0"/>
                <w:sz w:val="24"/>
                <w:szCs w:val="24"/>
              </w:rPr>
              <w:t xml:space="preserve">年   月   日    </w:t>
            </w:r>
          </w:p>
        </w:tc>
        <w:tc>
          <w:tcPr>
            <w:tcW w:w="1607" w:type="dxa"/>
            <w:tcBorders>
              <w:top w:val="nil"/>
              <w:left w:val="single" w:color="auto" w:sz="4" w:space="0"/>
              <w:bottom w:val="single" w:color="auto" w:sz="4" w:space="0"/>
              <w:right w:val="nil"/>
            </w:tcBorders>
            <w:noWrap/>
            <w:vAlign w:val="top"/>
          </w:tcPr>
          <w:p>
            <w:pPr>
              <w:keepNext w:val="0"/>
              <w:keepLines w:val="0"/>
              <w:suppressLineNumbers w:val="0"/>
              <w:spacing w:before="0" w:beforeAutospacing="0" w:after="0" w:afterAutospacing="0" w:line="240" w:lineRule="auto"/>
              <w:ind w:left="0" w:right="0" w:firstLine="0" w:firstLineChars="0"/>
              <w:jc w:val="right"/>
              <w:rPr>
                <w:rFonts w:hint="default" w:ascii="仿宋" w:hAnsi="仿宋" w:eastAsia="仿宋" w:cs="仿宋"/>
                <w:color w:val="auto"/>
                <w:sz w:val="24"/>
                <w:szCs w:val="24"/>
              </w:rPr>
            </w:pPr>
          </w:p>
        </w:tc>
        <w:tc>
          <w:tcPr>
            <w:tcW w:w="1213" w:type="dxa"/>
            <w:tcBorders>
              <w:top w:val="nil"/>
              <w:left w:val="nil"/>
              <w:bottom w:val="single" w:color="auto" w:sz="4" w:space="0"/>
              <w:right w:val="nil"/>
            </w:tcBorders>
            <w:noWrap/>
            <w:vAlign w:val="center"/>
          </w:tcPr>
          <w:p>
            <w:pPr>
              <w:keepNext w:val="0"/>
              <w:keepLines w:val="0"/>
              <w:suppressLineNumbers w:val="0"/>
              <w:spacing w:before="0" w:beforeAutospacing="0" w:after="0" w:afterAutospacing="0" w:line="240" w:lineRule="auto"/>
              <w:ind w:left="0" w:right="0" w:firstLine="0" w:firstLineChars="0"/>
              <w:rPr>
                <w:rFonts w:hint="default" w:ascii="仿宋" w:hAnsi="仿宋" w:eastAsia="仿宋" w:cs="仿宋"/>
                <w:color w:val="auto"/>
                <w:sz w:val="24"/>
                <w:szCs w:val="24"/>
              </w:rPr>
            </w:pPr>
          </w:p>
        </w:tc>
        <w:tc>
          <w:tcPr>
            <w:tcW w:w="2227" w:type="dxa"/>
            <w:gridSpan w:val="2"/>
            <w:tcBorders>
              <w:top w:val="nil"/>
              <w:left w:val="nil"/>
              <w:bottom w:val="single" w:color="auto" w:sz="4" w:space="0"/>
              <w:right w:val="single" w:color="auto" w:sz="4" w:space="0"/>
            </w:tcBorders>
            <w:noWrap/>
            <w:vAlign w:val="top"/>
          </w:tcPr>
          <w:p>
            <w:pPr>
              <w:keepNext w:val="0"/>
              <w:keepLines w:val="0"/>
              <w:widowControl/>
              <w:suppressLineNumbers w:val="0"/>
              <w:spacing w:before="0" w:beforeAutospacing="0" w:after="0" w:afterAutospacing="0" w:line="240" w:lineRule="auto"/>
              <w:ind w:left="0" w:right="0" w:firstLine="0" w:firstLineChars="0"/>
              <w:jc w:val="right"/>
              <w:textAlignment w:val="top"/>
              <w:rPr>
                <w:rFonts w:hint="default" w:ascii="仿宋" w:hAnsi="仿宋" w:eastAsia="仿宋" w:cs="仿宋"/>
                <w:color w:val="auto"/>
                <w:sz w:val="24"/>
                <w:szCs w:val="24"/>
              </w:rPr>
            </w:pPr>
            <w:r>
              <w:rPr>
                <w:rFonts w:hint="eastAsia" w:ascii="仿宋" w:hAnsi="仿宋" w:eastAsia="仿宋" w:cs="仿宋"/>
                <w:color w:val="auto"/>
                <w:kern w:val="0"/>
                <w:sz w:val="24"/>
                <w:szCs w:val="24"/>
              </w:rPr>
              <w:t xml:space="preserve">年   月   日    </w:t>
            </w:r>
          </w:p>
        </w:tc>
      </w:tr>
    </w:tbl>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小标宋" w:cs="Times New Roman"/>
          <w:sz w:val="44"/>
          <w:szCs w:val="44"/>
          <w:lang w:eastAsia="zh-CN"/>
        </w:rPr>
        <w:sectPr>
          <w:footerReference r:id="rId5" w:type="default"/>
          <w:pgSz w:w="11906" w:h="16838"/>
          <w:pgMar w:top="1440" w:right="1800" w:bottom="1440" w:left="1800" w:header="851" w:footer="992" w:gutter="0"/>
          <w:lnNumType w:countBy="0" w:restart="continuous"/>
          <w:pgNumType w:fmt="decimal"/>
          <w:cols w:space="425" w:num="1"/>
          <w:docGrid w:type="lines" w:linePitch="312" w:charSpace="0"/>
        </w:sectPr>
      </w:pPr>
    </w:p>
    <w:sdt>
      <w:sdtPr>
        <w:rPr>
          <w:rFonts w:ascii="宋体" w:hAnsi="宋体" w:eastAsia="宋体" w:cs="Times New Roman"/>
          <w:kern w:val="2"/>
          <w:sz w:val="44"/>
          <w:szCs w:val="44"/>
          <w:lang w:val="en-US" w:eastAsia="zh-CN" w:bidi="ar-SA"/>
        </w:rPr>
        <w:id w:val="147456986"/>
        <w15:color w:val="DBDBDB"/>
        <w:docPartObj>
          <w:docPartGallery w:val="Table of Contents"/>
          <w:docPartUnique/>
        </w:docPartObj>
      </w:sdtPr>
      <w:sdtEndPr>
        <w:rPr>
          <w:rFonts w:ascii="宋体" w:hAnsi="宋体" w:eastAsia="宋体" w:cs="Times New Roman"/>
          <w:kern w:val="2"/>
          <w:sz w:val="44"/>
          <w:szCs w:val="44"/>
          <w:lang w:val="en-US" w:eastAsia="zh-CN" w:bidi="ar-SA"/>
        </w:rPr>
      </w:sdtEndPr>
      <w:sdtContent>
        <w:p>
          <w:pPr>
            <w:spacing w:before="0" w:beforeLines="0" w:after="0" w:afterLines="0" w:line="240" w:lineRule="auto"/>
            <w:ind w:left="0" w:leftChars="0" w:right="0" w:rightChars="0" w:firstLine="0" w:firstLineChars="0"/>
            <w:jc w:val="center"/>
            <w:rPr>
              <w:sz w:val="44"/>
              <w:szCs w:val="44"/>
            </w:rPr>
          </w:pPr>
          <w:bookmarkStart w:id="18" w:name="_Toc19569"/>
          <w:r>
            <w:rPr>
              <w:rFonts w:ascii="宋体" w:hAnsi="宋体" w:eastAsia="宋体"/>
              <w:sz w:val="44"/>
              <w:szCs w:val="44"/>
            </w:rPr>
            <w:t>目</w:t>
          </w:r>
          <w:r>
            <w:rPr>
              <w:rFonts w:hint="eastAsia" w:ascii="宋体" w:hAnsi="宋体" w:eastAsia="宋体"/>
              <w:sz w:val="44"/>
              <w:szCs w:val="44"/>
              <w:lang w:val="en-US" w:eastAsia="zh-CN"/>
            </w:rPr>
            <w:t xml:space="preserve"> </w:t>
          </w:r>
          <w:r>
            <w:rPr>
              <w:rFonts w:ascii="宋体" w:hAnsi="宋体" w:eastAsia="宋体"/>
              <w:sz w:val="44"/>
              <w:szCs w:val="44"/>
            </w:rPr>
            <w:t>录</w:t>
          </w:r>
        </w:p>
        <w:p>
          <w:pPr>
            <w:pStyle w:val="15"/>
            <w:tabs>
              <w:tab w:val="right" w:leader="dot" w:pos="8306"/>
            </w:tabs>
          </w:pPr>
          <w:r>
            <w:fldChar w:fldCharType="begin"/>
          </w:r>
          <w:r>
            <w:instrText xml:space="preserve">TOC \o "1-3" \h \u </w:instrText>
          </w:r>
          <w:r>
            <w:fldChar w:fldCharType="separate"/>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Times New Roman" w:hAnsi="Times New Roman" w:eastAsia="楷体_GB2312" w:cs="黑体"/>
              <w:sz w:val="28"/>
              <w:szCs w:val="24"/>
            </w:rPr>
          </w:pPr>
          <w:r>
            <w:rPr>
              <w:rFonts w:hint="eastAsia" w:ascii="Times New Roman" w:hAnsi="Times New Roman" w:eastAsia="楷体_GB2312" w:cs="黑体"/>
              <w:sz w:val="28"/>
              <w:szCs w:val="24"/>
            </w:rPr>
            <w:fldChar w:fldCharType="begin"/>
          </w:r>
          <w:r>
            <w:rPr>
              <w:rFonts w:hint="eastAsia" w:ascii="Times New Roman" w:hAnsi="Times New Roman" w:eastAsia="楷体_GB2312" w:cs="黑体"/>
              <w:sz w:val="28"/>
              <w:szCs w:val="24"/>
            </w:rPr>
            <w:instrText xml:space="preserve"> HYPERLINK \l _Toc7605 </w:instrText>
          </w:r>
          <w:r>
            <w:rPr>
              <w:rFonts w:hint="eastAsia" w:ascii="Times New Roman" w:hAnsi="Times New Roman" w:eastAsia="楷体_GB2312" w:cs="黑体"/>
              <w:sz w:val="28"/>
              <w:szCs w:val="24"/>
            </w:rPr>
            <w:fldChar w:fldCharType="separate"/>
          </w:r>
          <w:r>
            <w:rPr>
              <w:rFonts w:hint="eastAsia" w:ascii="黑体" w:hAnsi="黑体" w:eastAsia="黑体" w:cs="黑体"/>
              <w:bCs/>
              <w:sz w:val="28"/>
              <w:szCs w:val="24"/>
            </w:rPr>
            <w:t>一、基本情况</w:t>
          </w:r>
          <w:r>
            <w:rPr>
              <w:rFonts w:ascii="Times New Roman" w:hAnsi="Times New Roman" w:eastAsia="楷体_GB2312"/>
              <w:sz w:val="28"/>
              <w:szCs w:val="24"/>
            </w:rPr>
            <w:tab/>
          </w:r>
          <w:r>
            <w:rPr>
              <w:rFonts w:hint="eastAsia" w:ascii="Times New Roman" w:hAnsi="Times New Roman" w:eastAsia="楷体_GB2312" w:cs="黑体"/>
              <w:sz w:val="28"/>
              <w:szCs w:val="24"/>
            </w:rPr>
            <w:fldChar w:fldCharType="begin"/>
          </w:r>
          <w:r>
            <w:rPr>
              <w:rFonts w:hint="eastAsia" w:ascii="Times New Roman" w:hAnsi="Times New Roman" w:eastAsia="楷体_GB2312" w:cs="黑体"/>
              <w:sz w:val="28"/>
              <w:szCs w:val="24"/>
            </w:rPr>
            <w:instrText xml:space="preserve"> PAGEREF _Toc7605 \h </w:instrText>
          </w:r>
          <w:r>
            <w:rPr>
              <w:rFonts w:hint="eastAsia" w:ascii="Times New Roman" w:hAnsi="Times New Roman" w:eastAsia="楷体_GB2312" w:cs="黑体"/>
              <w:sz w:val="28"/>
              <w:szCs w:val="24"/>
            </w:rPr>
            <w:fldChar w:fldCharType="separate"/>
          </w:r>
          <w:r>
            <w:rPr>
              <w:rFonts w:hint="eastAsia" w:ascii="Times New Roman" w:hAnsi="Times New Roman" w:eastAsia="楷体_GB2312" w:cs="黑体"/>
              <w:sz w:val="28"/>
              <w:szCs w:val="24"/>
            </w:rPr>
            <w:t>1</w:t>
          </w:r>
          <w:r>
            <w:rPr>
              <w:rFonts w:hint="eastAsia" w:ascii="Times New Roman" w:hAnsi="Times New Roman" w:eastAsia="楷体_GB2312" w:cs="黑体"/>
              <w:sz w:val="28"/>
              <w:szCs w:val="24"/>
            </w:rPr>
            <w:fldChar w:fldCharType="end"/>
          </w:r>
          <w:r>
            <w:rPr>
              <w:rFonts w:hint="eastAsia" w:ascii="Times New Roman" w:hAnsi="Times New Roman" w:eastAsia="楷体_GB2312" w:cs="黑体"/>
              <w:sz w:val="28"/>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560" w:firstLineChars="200"/>
            <w:textAlignment w:val="auto"/>
            <w:rPr>
              <w:rFonts w:ascii="Times New Roman" w:hAnsi="Times New Roman" w:eastAsia="楷体_GB2312"/>
              <w:sz w:val="28"/>
              <w:szCs w:val="24"/>
            </w:rPr>
          </w:pPr>
          <w:r>
            <w:rPr>
              <w:rFonts w:ascii="Times New Roman" w:hAnsi="Times New Roman" w:eastAsia="楷体_GB2312"/>
              <w:sz w:val="28"/>
              <w:szCs w:val="24"/>
            </w:rPr>
            <w:fldChar w:fldCharType="begin"/>
          </w:r>
          <w:r>
            <w:rPr>
              <w:rFonts w:ascii="Times New Roman" w:hAnsi="Times New Roman" w:eastAsia="楷体_GB2312"/>
              <w:sz w:val="28"/>
              <w:szCs w:val="24"/>
            </w:rPr>
            <w:instrText xml:space="preserve"> HYPERLINK \l _Toc15327 </w:instrText>
          </w:r>
          <w:r>
            <w:rPr>
              <w:rFonts w:ascii="Times New Roman" w:hAnsi="Times New Roman" w:eastAsia="楷体_GB2312"/>
              <w:sz w:val="28"/>
              <w:szCs w:val="24"/>
            </w:rPr>
            <w:fldChar w:fldCharType="separate"/>
          </w:r>
          <w:r>
            <w:rPr>
              <w:rFonts w:ascii="Times New Roman" w:hAnsi="Times New Roman" w:eastAsia="楷体_GB2312"/>
              <w:bCs/>
              <w:sz w:val="28"/>
              <w:szCs w:val="24"/>
            </w:rPr>
            <w:t>（一）</w:t>
          </w:r>
          <w:r>
            <w:rPr>
              <w:rFonts w:hint="eastAsia" w:ascii="Times New Roman" w:hAnsi="Times New Roman" w:eastAsia="楷体_GB2312"/>
              <w:bCs/>
              <w:sz w:val="28"/>
              <w:szCs w:val="24"/>
              <w:lang w:eastAsia="zh-CN"/>
            </w:rPr>
            <w:t>项目概况</w:t>
          </w:r>
          <w:r>
            <w:rPr>
              <w:rFonts w:ascii="Times New Roman" w:hAnsi="Times New Roman" w:eastAsia="楷体_GB2312"/>
              <w:sz w:val="28"/>
              <w:szCs w:val="24"/>
            </w:rPr>
            <w:tab/>
          </w:r>
          <w:r>
            <w:rPr>
              <w:rFonts w:ascii="Times New Roman" w:hAnsi="Times New Roman" w:eastAsia="楷体_GB2312"/>
              <w:sz w:val="28"/>
              <w:szCs w:val="24"/>
            </w:rPr>
            <w:fldChar w:fldCharType="begin"/>
          </w:r>
          <w:r>
            <w:rPr>
              <w:rFonts w:ascii="Times New Roman" w:hAnsi="Times New Roman" w:eastAsia="楷体_GB2312"/>
              <w:sz w:val="28"/>
              <w:szCs w:val="24"/>
            </w:rPr>
            <w:instrText xml:space="preserve"> PAGEREF _Toc15327 \h </w:instrText>
          </w:r>
          <w:r>
            <w:rPr>
              <w:rFonts w:ascii="Times New Roman" w:hAnsi="Times New Roman" w:eastAsia="楷体_GB2312"/>
              <w:sz w:val="28"/>
              <w:szCs w:val="24"/>
            </w:rPr>
            <w:fldChar w:fldCharType="separate"/>
          </w:r>
          <w:r>
            <w:rPr>
              <w:rFonts w:ascii="Times New Roman" w:hAnsi="Times New Roman" w:eastAsia="楷体_GB2312"/>
              <w:sz w:val="28"/>
              <w:szCs w:val="24"/>
            </w:rPr>
            <w:t>1</w:t>
          </w:r>
          <w:r>
            <w:rPr>
              <w:rFonts w:ascii="Times New Roman" w:hAnsi="Times New Roman" w:eastAsia="楷体_GB2312"/>
              <w:sz w:val="28"/>
              <w:szCs w:val="24"/>
            </w:rPr>
            <w:fldChar w:fldCharType="end"/>
          </w:r>
          <w:r>
            <w:rPr>
              <w:rFonts w:ascii="Times New Roman" w:hAnsi="Times New Roman" w:eastAsia="楷体_GB2312"/>
              <w:sz w:val="28"/>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560" w:firstLineChars="200"/>
            <w:textAlignment w:val="auto"/>
            <w:rPr>
              <w:rFonts w:ascii="Times New Roman" w:hAnsi="Times New Roman" w:eastAsia="楷体_GB2312"/>
              <w:sz w:val="28"/>
              <w:szCs w:val="24"/>
            </w:rPr>
          </w:pPr>
          <w:r>
            <w:rPr>
              <w:rFonts w:ascii="Times New Roman" w:hAnsi="Times New Roman" w:eastAsia="楷体_GB2312"/>
              <w:sz w:val="28"/>
              <w:szCs w:val="24"/>
            </w:rPr>
            <w:fldChar w:fldCharType="begin"/>
          </w:r>
          <w:r>
            <w:rPr>
              <w:rFonts w:ascii="Times New Roman" w:hAnsi="Times New Roman" w:eastAsia="楷体_GB2312"/>
              <w:sz w:val="28"/>
              <w:szCs w:val="24"/>
            </w:rPr>
            <w:instrText xml:space="preserve"> HYPERLINK \l _Toc1175 </w:instrText>
          </w:r>
          <w:r>
            <w:rPr>
              <w:rFonts w:ascii="Times New Roman" w:hAnsi="Times New Roman" w:eastAsia="楷体_GB2312"/>
              <w:sz w:val="28"/>
              <w:szCs w:val="24"/>
            </w:rPr>
            <w:fldChar w:fldCharType="separate"/>
          </w:r>
          <w:r>
            <w:rPr>
              <w:rFonts w:ascii="Times New Roman" w:hAnsi="Times New Roman" w:eastAsia="楷体_GB2312"/>
              <w:bCs/>
              <w:sz w:val="28"/>
              <w:szCs w:val="24"/>
            </w:rPr>
            <w:t>（</w:t>
          </w:r>
          <w:r>
            <w:rPr>
              <w:rFonts w:hint="eastAsia" w:ascii="Times New Roman" w:hAnsi="Times New Roman" w:eastAsia="楷体_GB2312"/>
              <w:bCs/>
              <w:sz w:val="28"/>
              <w:szCs w:val="24"/>
              <w:lang w:eastAsia="zh-CN"/>
            </w:rPr>
            <w:t>二</w:t>
          </w:r>
          <w:r>
            <w:rPr>
              <w:rFonts w:ascii="Times New Roman" w:hAnsi="Times New Roman" w:eastAsia="楷体_GB2312"/>
              <w:bCs/>
              <w:sz w:val="28"/>
              <w:szCs w:val="24"/>
            </w:rPr>
            <w:t>）</w:t>
          </w:r>
          <w:r>
            <w:rPr>
              <w:rFonts w:hint="eastAsia" w:ascii="Times New Roman" w:hAnsi="Times New Roman" w:eastAsia="楷体_GB2312"/>
              <w:bCs/>
              <w:sz w:val="28"/>
              <w:szCs w:val="24"/>
              <w:lang w:eastAsia="zh-CN"/>
            </w:rPr>
            <w:t>项目</w:t>
          </w:r>
          <w:r>
            <w:rPr>
              <w:rFonts w:ascii="Times New Roman" w:hAnsi="Times New Roman" w:eastAsia="楷体_GB2312"/>
              <w:bCs/>
              <w:sz w:val="28"/>
              <w:szCs w:val="24"/>
            </w:rPr>
            <w:t>实施</w:t>
          </w:r>
          <w:r>
            <w:rPr>
              <w:rFonts w:hint="eastAsia" w:ascii="Times New Roman" w:hAnsi="Times New Roman" w:eastAsia="楷体_GB2312"/>
              <w:bCs/>
              <w:sz w:val="28"/>
              <w:szCs w:val="24"/>
              <w:lang w:eastAsia="zh-CN"/>
            </w:rPr>
            <w:t>情况</w:t>
          </w:r>
          <w:r>
            <w:rPr>
              <w:rFonts w:ascii="Times New Roman" w:hAnsi="Times New Roman" w:eastAsia="楷体_GB2312"/>
              <w:sz w:val="28"/>
              <w:szCs w:val="24"/>
            </w:rPr>
            <w:tab/>
          </w:r>
          <w:r>
            <w:rPr>
              <w:rFonts w:ascii="Times New Roman" w:hAnsi="Times New Roman" w:eastAsia="楷体_GB2312"/>
              <w:sz w:val="28"/>
              <w:szCs w:val="24"/>
            </w:rPr>
            <w:fldChar w:fldCharType="begin"/>
          </w:r>
          <w:r>
            <w:rPr>
              <w:rFonts w:ascii="Times New Roman" w:hAnsi="Times New Roman" w:eastAsia="楷体_GB2312"/>
              <w:sz w:val="28"/>
              <w:szCs w:val="24"/>
            </w:rPr>
            <w:instrText xml:space="preserve"> PAGEREF _Toc1175 \h </w:instrText>
          </w:r>
          <w:r>
            <w:rPr>
              <w:rFonts w:ascii="Times New Roman" w:hAnsi="Times New Roman" w:eastAsia="楷体_GB2312"/>
              <w:sz w:val="28"/>
              <w:szCs w:val="24"/>
            </w:rPr>
            <w:fldChar w:fldCharType="separate"/>
          </w:r>
          <w:r>
            <w:rPr>
              <w:rFonts w:ascii="Times New Roman" w:hAnsi="Times New Roman" w:eastAsia="楷体_GB2312"/>
              <w:sz w:val="28"/>
              <w:szCs w:val="24"/>
            </w:rPr>
            <w:t>2</w:t>
          </w:r>
          <w:r>
            <w:rPr>
              <w:rFonts w:ascii="Times New Roman" w:hAnsi="Times New Roman" w:eastAsia="楷体_GB2312"/>
              <w:sz w:val="28"/>
              <w:szCs w:val="24"/>
            </w:rPr>
            <w:fldChar w:fldCharType="end"/>
          </w:r>
          <w:r>
            <w:rPr>
              <w:rFonts w:ascii="Times New Roman" w:hAnsi="Times New Roman" w:eastAsia="楷体_GB2312"/>
              <w:sz w:val="28"/>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560" w:firstLineChars="200"/>
            <w:textAlignment w:val="auto"/>
            <w:rPr>
              <w:rFonts w:hint="eastAsia" w:ascii="黑体" w:hAnsi="黑体" w:eastAsia="黑体" w:cs="黑体"/>
              <w:bCs/>
              <w:kern w:val="2"/>
              <w:sz w:val="28"/>
              <w:szCs w:val="24"/>
              <w:lang w:val="en-US" w:eastAsia="zh-CN" w:bidi="ar-SA"/>
            </w:rPr>
          </w:pPr>
          <w:r>
            <w:rPr>
              <w:rFonts w:hint="eastAsia" w:ascii="Times New Roman" w:hAnsi="Times New Roman" w:eastAsia="楷体_GB2312"/>
              <w:sz w:val="28"/>
              <w:szCs w:val="24"/>
              <w:lang w:val="en-US" w:eastAsia="zh-CN"/>
            </w:rPr>
            <w:fldChar w:fldCharType="begin"/>
          </w:r>
          <w:r>
            <w:rPr>
              <w:rFonts w:hint="eastAsia" w:ascii="Times New Roman" w:hAnsi="Times New Roman" w:eastAsia="楷体_GB2312"/>
              <w:sz w:val="28"/>
              <w:szCs w:val="24"/>
              <w:lang w:val="en-US" w:eastAsia="zh-CN"/>
            </w:rPr>
            <w:instrText xml:space="preserve"> HYPERLINK \l _Toc19066 </w:instrText>
          </w:r>
          <w:r>
            <w:rPr>
              <w:rFonts w:hint="eastAsia" w:ascii="Times New Roman" w:hAnsi="Times New Roman" w:eastAsia="楷体_GB2312"/>
              <w:sz w:val="28"/>
              <w:szCs w:val="24"/>
              <w:lang w:val="en-US" w:eastAsia="zh-CN"/>
            </w:rPr>
            <w:fldChar w:fldCharType="separate"/>
          </w:r>
          <w:r>
            <w:rPr>
              <w:rFonts w:hint="eastAsia" w:ascii="Times New Roman" w:hAnsi="Times New Roman" w:eastAsia="楷体_GB2312"/>
              <w:sz w:val="28"/>
              <w:szCs w:val="24"/>
              <w:lang w:val="en-US" w:eastAsia="zh-CN"/>
            </w:rPr>
            <w:t>（三）项目绩效目标</w:t>
          </w:r>
          <w:r>
            <w:rPr>
              <w:rFonts w:hint="eastAsia" w:ascii="Times New Roman" w:hAnsi="Times New Roman" w:eastAsia="楷体_GB2312"/>
              <w:sz w:val="28"/>
              <w:szCs w:val="24"/>
              <w:lang w:val="en-US" w:eastAsia="zh-CN"/>
            </w:rPr>
            <w:tab/>
          </w:r>
          <w:r>
            <w:rPr>
              <w:rFonts w:hint="eastAsia" w:ascii="Times New Roman" w:hAnsi="Times New Roman" w:eastAsia="楷体_GB2312"/>
              <w:sz w:val="28"/>
              <w:szCs w:val="24"/>
              <w:lang w:val="en-US" w:eastAsia="zh-CN"/>
            </w:rPr>
            <w:fldChar w:fldCharType="begin"/>
          </w:r>
          <w:r>
            <w:rPr>
              <w:rFonts w:hint="eastAsia" w:ascii="Times New Roman" w:hAnsi="Times New Roman" w:eastAsia="楷体_GB2312"/>
              <w:sz w:val="28"/>
              <w:szCs w:val="24"/>
              <w:lang w:val="en-US" w:eastAsia="zh-CN"/>
            </w:rPr>
            <w:instrText xml:space="preserve"> PAGEREF _Toc19066 \h </w:instrText>
          </w:r>
          <w:r>
            <w:rPr>
              <w:rFonts w:hint="eastAsia" w:ascii="Times New Roman" w:hAnsi="Times New Roman" w:eastAsia="楷体_GB2312"/>
              <w:sz w:val="28"/>
              <w:szCs w:val="24"/>
              <w:lang w:val="en-US" w:eastAsia="zh-CN"/>
            </w:rPr>
            <w:fldChar w:fldCharType="separate"/>
          </w:r>
          <w:r>
            <w:rPr>
              <w:rFonts w:hint="eastAsia" w:ascii="Times New Roman" w:hAnsi="Times New Roman" w:eastAsia="楷体_GB2312"/>
              <w:sz w:val="28"/>
              <w:szCs w:val="24"/>
              <w:lang w:val="en-US" w:eastAsia="zh-CN"/>
            </w:rPr>
            <w:t>2</w:t>
          </w:r>
          <w:r>
            <w:rPr>
              <w:rFonts w:hint="eastAsia" w:ascii="Times New Roman" w:hAnsi="Times New Roman" w:eastAsia="楷体_GB2312"/>
              <w:sz w:val="28"/>
              <w:szCs w:val="24"/>
              <w:lang w:val="en-US" w:eastAsia="zh-CN"/>
            </w:rPr>
            <w:fldChar w:fldCharType="end"/>
          </w:r>
          <w:r>
            <w:rPr>
              <w:rFonts w:hint="eastAsia" w:ascii="Times New Roman" w:hAnsi="Times New Roman" w:eastAsia="楷体_GB2312"/>
              <w:sz w:val="28"/>
              <w:szCs w:val="24"/>
              <w:lang w:val="en-US" w:eastAsia="zh-CN"/>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ascii="Times New Roman" w:hAnsi="Times New Roman" w:eastAsia="楷体_GB2312"/>
              <w:sz w:val="28"/>
              <w:szCs w:val="24"/>
            </w:rPr>
          </w:pPr>
          <w:r>
            <w:rPr>
              <w:rFonts w:ascii="Times New Roman" w:hAnsi="Times New Roman" w:eastAsia="楷体_GB2312"/>
              <w:sz w:val="28"/>
              <w:szCs w:val="24"/>
            </w:rPr>
            <w:fldChar w:fldCharType="begin"/>
          </w:r>
          <w:r>
            <w:rPr>
              <w:rFonts w:ascii="Times New Roman" w:hAnsi="Times New Roman" w:eastAsia="楷体_GB2312"/>
              <w:sz w:val="28"/>
              <w:szCs w:val="24"/>
            </w:rPr>
            <w:instrText xml:space="preserve"> HYPERLINK \l _Toc15260 </w:instrText>
          </w:r>
          <w:r>
            <w:rPr>
              <w:rFonts w:ascii="Times New Roman" w:hAnsi="Times New Roman" w:eastAsia="楷体_GB2312"/>
              <w:sz w:val="28"/>
              <w:szCs w:val="24"/>
            </w:rPr>
            <w:fldChar w:fldCharType="separate"/>
          </w:r>
          <w:r>
            <w:rPr>
              <w:rFonts w:hint="eastAsia" w:ascii="黑体" w:hAnsi="黑体" w:eastAsia="黑体" w:cs="黑体"/>
              <w:bCs/>
              <w:sz w:val="28"/>
              <w:szCs w:val="24"/>
            </w:rPr>
            <w:t>二、项目资金投入和使用情况</w:t>
          </w:r>
          <w:r>
            <w:rPr>
              <w:rFonts w:ascii="Times New Roman" w:hAnsi="Times New Roman" w:eastAsia="楷体_GB2312"/>
              <w:sz w:val="28"/>
              <w:szCs w:val="24"/>
            </w:rPr>
            <w:tab/>
          </w:r>
          <w:r>
            <w:rPr>
              <w:rFonts w:ascii="Times New Roman" w:hAnsi="Times New Roman" w:eastAsia="楷体_GB2312"/>
              <w:sz w:val="28"/>
              <w:szCs w:val="24"/>
            </w:rPr>
            <w:fldChar w:fldCharType="begin"/>
          </w:r>
          <w:r>
            <w:rPr>
              <w:rFonts w:ascii="Times New Roman" w:hAnsi="Times New Roman" w:eastAsia="楷体_GB2312"/>
              <w:sz w:val="28"/>
              <w:szCs w:val="24"/>
            </w:rPr>
            <w:instrText xml:space="preserve"> PAGEREF _Toc15260 \h </w:instrText>
          </w:r>
          <w:r>
            <w:rPr>
              <w:rFonts w:ascii="Times New Roman" w:hAnsi="Times New Roman" w:eastAsia="楷体_GB2312"/>
              <w:sz w:val="28"/>
              <w:szCs w:val="24"/>
            </w:rPr>
            <w:fldChar w:fldCharType="separate"/>
          </w:r>
          <w:r>
            <w:rPr>
              <w:rFonts w:ascii="Times New Roman" w:hAnsi="Times New Roman" w:eastAsia="楷体_GB2312"/>
              <w:sz w:val="28"/>
              <w:szCs w:val="24"/>
            </w:rPr>
            <w:t>3</w:t>
          </w:r>
          <w:r>
            <w:rPr>
              <w:rFonts w:ascii="Times New Roman" w:hAnsi="Times New Roman" w:eastAsia="楷体_GB2312"/>
              <w:sz w:val="28"/>
              <w:szCs w:val="24"/>
            </w:rPr>
            <w:fldChar w:fldCharType="end"/>
          </w:r>
          <w:r>
            <w:rPr>
              <w:rFonts w:ascii="Times New Roman" w:hAnsi="Times New Roman" w:eastAsia="楷体_GB2312"/>
              <w:sz w:val="28"/>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560" w:firstLineChars="200"/>
            <w:textAlignment w:val="auto"/>
            <w:rPr>
              <w:rFonts w:ascii="Times New Roman" w:hAnsi="Times New Roman" w:eastAsia="楷体_GB2312"/>
              <w:sz w:val="28"/>
              <w:szCs w:val="24"/>
            </w:rPr>
          </w:pPr>
          <w:r>
            <w:rPr>
              <w:rFonts w:ascii="Times New Roman" w:hAnsi="Times New Roman" w:eastAsia="楷体_GB2312"/>
              <w:sz w:val="28"/>
              <w:szCs w:val="24"/>
            </w:rPr>
            <w:fldChar w:fldCharType="begin"/>
          </w:r>
          <w:r>
            <w:rPr>
              <w:rFonts w:ascii="Times New Roman" w:hAnsi="Times New Roman" w:eastAsia="楷体_GB2312"/>
              <w:sz w:val="28"/>
              <w:szCs w:val="24"/>
            </w:rPr>
            <w:instrText xml:space="preserve"> HYPERLINK \l _Toc30466 </w:instrText>
          </w:r>
          <w:r>
            <w:rPr>
              <w:rFonts w:ascii="Times New Roman" w:hAnsi="Times New Roman" w:eastAsia="楷体_GB2312"/>
              <w:sz w:val="28"/>
              <w:szCs w:val="24"/>
            </w:rPr>
            <w:fldChar w:fldCharType="separate"/>
          </w:r>
          <w:r>
            <w:rPr>
              <w:rFonts w:hint="eastAsia" w:ascii="Times New Roman" w:hAnsi="Times New Roman" w:eastAsia="楷体_GB2312" w:cs="楷体_GB2312"/>
              <w:kern w:val="0"/>
              <w:sz w:val="28"/>
              <w:szCs w:val="24"/>
              <w:lang w:val="en-US" w:eastAsia="zh-CN" w:bidi="ar"/>
            </w:rPr>
            <w:t>（一）资金投入情况</w:t>
          </w:r>
          <w:r>
            <w:rPr>
              <w:rFonts w:ascii="Times New Roman" w:hAnsi="Times New Roman" w:eastAsia="楷体_GB2312"/>
              <w:sz w:val="28"/>
              <w:szCs w:val="24"/>
            </w:rPr>
            <w:tab/>
          </w:r>
          <w:r>
            <w:rPr>
              <w:rFonts w:ascii="Times New Roman" w:hAnsi="Times New Roman" w:eastAsia="楷体_GB2312"/>
              <w:sz w:val="28"/>
              <w:szCs w:val="24"/>
            </w:rPr>
            <w:fldChar w:fldCharType="begin"/>
          </w:r>
          <w:r>
            <w:rPr>
              <w:rFonts w:ascii="Times New Roman" w:hAnsi="Times New Roman" w:eastAsia="楷体_GB2312"/>
              <w:sz w:val="28"/>
              <w:szCs w:val="24"/>
            </w:rPr>
            <w:instrText xml:space="preserve"> PAGEREF _Toc30466 \h </w:instrText>
          </w:r>
          <w:r>
            <w:rPr>
              <w:rFonts w:ascii="Times New Roman" w:hAnsi="Times New Roman" w:eastAsia="楷体_GB2312"/>
              <w:sz w:val="28"/>
              <w:szCs w:val="24"/>
            </w:rPr>
            <w:fldChar w:fldCharType="separate"/>
          </w:r>
          <w:r>
            <w:rPr>
              <w:rFonts w:ascii="Times New Roman" w:hAnsi="Times New Roman" w:eastAsia="楷体_GB2312"/>
              <w:sz w:val="28"/>
              <w:szCs w:val="24"/>
            </w:rPr>
            <w:t>3</w:t>
          </w:r>
          <w:r>
            <w:rPr>
              <w:rFonts w:ascii="Times New Roman" w:hAnsi="Times New Roman" w:eastAsia="楷体_GB2312"/>
              <w:sz w:val="28"/>
              <w:szCs w:val="24"/>
            </w:rPr>
            <w:fldChar w:fldCharType="end"/>
          </w:r>
          <w:r>
            <w:rPr>
              <w:rFonts w:ascii="Times New Roman" w:hAnsi="Times New Roman" w:eastAsia="楷体_GB2312"/>
              <w:sz w:val="28"/>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560" w:firstLineChars="200"/>
            <w:textAlignment w:val="auto"/>
            <w:rPr>
              <w:rFonts w:ascii="Times New Roman" w:hAnsi="Times New Roman" w:eastAsia="楷体_GB2312"/>
              <w:sz w:val="28"/>
              <w:szCs w:val="24"/>
            </w:rPr>
          </w:pPr>
          <w:r>
            <w:rPr>
              <w:rFonts w:ascii="Times New Roman" w:hAnsi="Times New Roman" w:eastAsia="楷体_GB2312"/>
              <w:sz w:val="28"/>
              <w:szCs w:val="24"/>
            </w:rPr>
            <w:fldChar w:fldCharType="begin"/>
          </w:r>
          <w:r>
            <w:rPr>
              <w:rFonts w:ascii="Times New Roman" w:hAnsi="Times New Roman" w:eastAsia="楷体_GB2312"/>
              <w:sz w:val="28"/>
              <w:szCs w:val="24"/>
            </w:rPr>
            <w:instrText xml:space="preserve"> HYPERLINK \l _Toc21214 </w:instrText>
          </w:r>
          <w:r>
            <w:rPr>
              <w:rFonts w:ascii="Times New Roman" w:hAnsi="Times New Roman" w:eastAsia="楷体_GB2312"/>
              <w:sz w:val="28"/>
              <w:szCs w:val="24"/>
            </w:rPr>
            <w:fldChar w:fldCharType="separate"/>
          </w:r>
          <w:r>
            <w:rPr>
              <w:rFonts w:hint="eastAsia" w:ascii="Times New Roman" w:hAnsi="Times New Roman" w:eastAsia="楷体_GB2312" w:cs="楷体_GB2312"/>
              <w:kern w:val="0"/>
              <w:sz w:val="28"/>
              <w:szCs w:val="24"/>
              <w:lang w:val="en-US" w:eastAsia="zh-CN" w:bidi="ar"/>
            </w:rPr>
            <w:t>（二）资金使用情况</w:t>
          </w:r>
          <w:r>
            <w:rPr>
              <w:rFonts w:ascii="Times New Roman" w:hAnsi="Times New Roman" w:eastAsia="楷体_GB2312"/>
              <w:sz w:val="28"/>
              <w:szCs w:val="24"/>
            </w:rPr>
            <w:tab/>
          </w:r>
          <w:r>
            <w:rPr>
              <w:rFonts w:ascii="Times New Roman" w:hAnsi="Times New Roman" w:eastAsia="楷体_GB2312"/>
              <w:sz w:val="28"/>
              <w:szCs w:val="24"/>
            </w:rPr>
            <w:fldChar w:fldCharType="begin"/>
          </w:r>
          <w:r>
            <w:rPr>
              <w:rFonts w:ascii="Times New Roman" w:hAnsi="Times New Roman" w:eastAsia="楷体_GB2312"/>
              <w:sz w:val="28"/>
              <w:szCs w:val="24"/>
            </w:rPr>
            <w:instrText xml:space="preserve"> PAGEREF _Toc21214 \h </w:instrText>
          </w:r>
          <w:r>
            <w:rPr>
              <w:rFonts w:ascii="Times New Roman" w:hAnsi="Times New Roman" w:eastAsia="楷体_GB2312"/>
              <w:sz w:val="28"/>
              <w:szCs w:val="24"/>
            </w:rPr>
            <w:fldChar w:fldCharType="separate"/>
          </w:r>
          <w:r>
            <w:rPr>
              <w:rFonts w:ascii="Times New Roman" w:hAnsi="Times New Roman" w:eastAsia="楷体_GB2312"/>
              <w:sz w:val="28"/>
              <w:szCs w:val="24"/>
            </w:rPr>
            <w:t>3</w:t>
          </w:r>
          <w:r>
            <w:rPr>
              <w:rFonts w:ascii="Times New Roman" w:hAnsi="Times New Roman" w:eastAsia="楷体_GB2312"/>
              <w:sz w:val="28"/>
              <w:szCs w:val="24"/>
            </w:rPr>
            <w:fldChar w:fldCharType="end"/>
          </w:r>
          <w:r>
            <w:rPr>
              <w:rFonts w:ascii="Times New Roman" w:hAnsi="Times New Roman" w:eastAsia="楷体_GB2312"/>
              <w:sz w:val="28"/>
              <w:szCs w:val="24"/>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ascii="Times New Roman" w:hAnsi="Times New Roman" w:eastAsia="楷体_GB2312"/>
              <w:sz w:val="28"/>
              <w:szCs w:val="24"/>
            </w:rPr>
          </w:pPr>
          <w:r>
            <w:rPr>
              <w:rFonts w:ascii="Times New Roman" w:hAnsi="Times New Roman" w:eastAsia="楷体_GB2312"/>
              <w:sz w:val="28"/>
              <w:szCs w:val="24"/>
            </w:rPr>
            <w:fldChar w:fldCharType="begin"/>
          </w:r>
          <w:r>
            <w:rPr>
              <w:rFonts w:ascii="Times New Roman" w:hAnsi="Times New Roman" w:eastAsia="楷体_GB2312"/>
              <w:sz w:val="28"/>
              <w:szCs w:val="24"/>
            </w:rPr>
            <w:instrText xml:space="preserve"> HYPERLINK \l _Toc9684 </w:instrText>
          </w:r>
          <w:r>
            <w:rPr>
              <w:rFonts w:ascii="Times New Roman" w:hAnsi="Times New Roman" w:eastAsia="楷体_GB2312"/>
              <w:sz w:val="28"/>
              <w:szCs w:val="24"/>
            </w:rPr>
            <w:fldChar w:fldCharType="separate"/>
          </w:r>
          <w:r>
            <w:rPr>
              <w:rFonts w:hint="eastAsia" w:ascii="黑体" w:hAnsi="黑体" w:eastAsia="黑体" w:cs="黑体"/>
              <w:bCs/>
              <w:sz w:val="28"/>
              <w:szCs w:val="24"/>
              <w:lang w:eastAsia="zh-CN"/>
            </w:rPr>
            <w:t>三、</w:t>
          </w:r>
          <w:r>
            <w:rPr>
              <w:rFonts w:hint="eastAsia" w:ascii="黑体" w:hAnsi="黑体" w:eastAsia="黑体" w:cs="黑体"/>
              <w:bCs/>
              <w:sz w:val="28"/>
              <w:szCs w:val="24"/>
            </w:rPr>
            <w:t>绩效评价工作情况</w:t>
          </w:r>
          <w:r>
            <w:rPr>
              <w:rFonts w:ascii="Times New Roman" w:hAnsi="Times New Roman" w:eastAsia="楷体_GB2312"/>
              <w:sz w:val="28"/>
              <w:szCs w:val="24"/>
            </w:rPr>
            <w:tab/>
          </w:r>
          <w:r>
            <w:rPr>
              <w:rFonts w:ascii="Times New Roman" w:hAnsi="Times New Roman" w:eastAsia="楷体_GB2312"/>
              <w:sz w:val="28"/>
              <w:szCs w:val="24"/>
            </w:rPr>
            <w:fldChar w:fldCharType="begin"/>
          </w:r>
          <w:r>
            <w:rPr>
              <w:rFonts w:ascii="Times New Roman" w:hAnsi="Times New Roman" w:eastAsia="楷体_GB2312"/>
              <w:sz w:val="28"/>
              <w:szCs w:val="24"/>
            </w:rPr>
            <w:instrText xml:space="preserve"> PAGEREF _Toc9684 \h </w:instrText>
          </w:r>
          <w:r>
            <w:rPr>
              <w:rFonts w:ascii="Times New Roman" w:hAnsi="Times New Roman" w:eastAsia="楷体_GB2312"/>
              <w:sz w:val="28"/>
              <w:szCs w:val="24"/>
            </w:rPr>
            <w:fldChar w:fldCharType="separate"/>
          </w:r>
          <w:r>
            <w:rPr>
              <w:rFonts w:ascii="Times New Roman" w:hAnsi="Times New Roman" w:eastAsia="楷体_GB2312"/>
              <w:sz w:val="28"/>
              <w:szCs w:val="24"/>
            </w:rPr>
            <w:t>4</w:t>
          </w:r>
          <w:r>
            <w:rPr>
              <w:rFonts w:ascii="Times New Roman" w:hAnsi="Times New Roman" w:eastAsia="楷体_GB2312"/>
              <w:sz w:val="28"/>
              <w:szCs w:val="24"/>
            </w:rPr>
            <w:fldChar w:fldCharType="end"/>
          </w:r>
          <w:r>
            <w:rPr>
              <w:rFonts w:ascii="Times New Roman" w:hAnsi="Times New Roman" w:eastAsia="楷体_GB2312"/>
              <w:sz w:val="28"/>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560" w:firstLineChars="200"/>
            <w:textAlignment w:val="auto"/>
            <w:rPr>
              <w:rFonts w:hint="default" w:ascii="Times New Roman" w:hAnsi="Times New Roman" w:eastAsia="楷体_GB2312" w:cs="楷体_GB2312"/>
              <w:sz w:val="28"/>
              <w:szCs w:val="24"/>
            </w:rPr>
          </w:pPr>
          <w:r>
            <w:rPr>
              <w:rFonts w:hint="default" w:ascii="Times New Roman" w:hAnsi="Times New Roman" w:eastAsia="楷体_GB2312" w:cs="楷体_GB2312"/>
              <w:sz w:val="28"/>
              <w:szCs w:val="24"/>
            </w:rPr>
            <w:fldChar w:fldCharType="begin"/>
          </w:r>
          <w:r>
            <w:rPr>
              <w:rFonts w:hint="default" w:ascii="Times New Roman" w:hAnsi="Times New Roman" w:eastAsia="楷体_GB2312" w:cs="楷体_GB2312"/>
              <w:sz w:val="28"/>
              <w:szCs w:val="24"/>
            </w:rPr>
            <w:instrText xml:space="preserve"> HYPERLINK \l _Toc1858 </w:instrText>
          </w:r>
          <w:r>
            <w:rPr>
              <w:rFonts w:hint="default" w:ascii="Times New Roman" w:hAnsi="Times New Roman" w:eastAsia="楷体_GB2312" w:cs="楷体_GB2312"/>
              <w:sz w:val="28"/>
              <w:szCs w:val="24"/>
            </w:rPr>
            <w:fldChar w:fldCharType="separate"/>
          </w:r>
          <w:r>
            <w:rPr>
              <w:rFonts w:hint="default" w:ascii="Times New Roman" w:hAnsi="Times New Roman" w:eastAsia="楷体_GB2312" w:cs="楷体_GB2312"/>
              <w:bCs w:val="0"/>
              <w:sz w:val="28"/>
              <w:szCs w:val="24"/>
            </w:rPr>
            <w:t>（一）评价方法、指标体系和评分定级</w:t>
          </w:r>
          <w:r>
            <w:rPr>
              <w:rFonts w:hint="default" w:ascii="Times New Roman" w:hAnsi="Times New Roman" w:eastAsia="楷体_GB2312" w:cs="楷体_GB2312"/>
              <w:sz w:val="28"/>
              <w:szCs w:val="24"/>
            </w:rPr>
            <w:tab/>
          </w:r>
          <w:r>
            <w:rPr>
              <w:rFonts w:hint="default" w:ascii="Times New Roman" w:hAnsi="Times New Roman" w:eastAsia="楷体_GB2312" w:cs="楷体_GB2312"/>
              <w:sz w:val="28"/>
              <w:szCs w:val="24"/>
            </w:rPr>
            <w:fldChar w:fldCharType="begin"/>
          </w:r>
          <w:r>
            <w:rPr>
              <w:rFonts w:hint="default" w:ascii="Times New Roman" w:hAnsi="Times New Roman" w:eastAsia="楷体_GB2312" w:cs="楷体_GB2312"/>
              <w:sz w:val="28"/>
              <w:szCs w:val="24"/>
            </w:rPr>
            <w:instrText xml:space="preserve"> PAGEREF _Toc1858 \h </w:instrText>
          </w:r>
          <w:r>
            <w:rPr>
              <w:rFonts w:hint="default" w:ascii="Times New Roman" w:hAnsi="Times New Roman" w:eastAsia="楷体_GB2312" w:cs="楷体_GB2312"/>
              <w:sz w:val="28"/>
              <w:szCs w:val="24"/>
            </w:rPr>
            <w:fldChar w:fldCharType="separate"/>
          </w:r>
          <w:r>
            <w:rPr>
              <w:rFonts w:hint="default" w:ascii="Times New Roman" w:hAnsi="Times New Roman" w:eastAsia="楷体_GB2312" w:cs="楷体_GB2312"/>
              <w:sz w:val="28"/>
              <w:szCs w:val="24"/>
            </w:rPr>
            <w:t>4</w:t>
          </w:r>
          <w:r>
            <w:rPr>
              <w:rFonts w:hint="default" w:ascii="Times New Roman" w:hAnsi="Times New Roman" w:eastAsia="楷体_GB2312" w:cs="楷体_GB2312"/>
              <w:sz w:val="28"/>
              <w:szCs w:val="24"/>
            </w:rPr>
            <w:fldChar w:fldCharType="end"/>
          </w:r>
          <w:r>
            <w:rPr>
              <w:rFonts w:hint="default" w:ascii="Times New Roman" w:hAnsi="Times New Roman" w:eastAsia="楷体_GB2312" w:cs="楷体_GB2312"/>
              <w:sz w:val="28"/>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560" w:firstLineChars="200"/>
            <w:textAlignment w:val="auto"/>
            <w:rPr>
              <w:rFonts w:hint="default" w:ascii="Times New Roman" w:hAnsi="Times New Roman" w:eastAsia="楷体_GB2312" w:cs="楷体_GB2312"/>
              <w:sz w:val="28"/>
              <w:szCs w:val="24"/>
            </w:rPr>
          </w:pPr>
          <w:r>
            <w:rPr>
              <w:rFonts w:hint="default" w:ascii="Times New Roman" w:hAnsi="Times New Roman" w:eastAsia="楷体_GB2312" w:cs="楷体_GB2312"/>
              <w:sz w:val="28"/>
              <w:szCs w:val="24"/>
            </w:rPr>
            <w:fldChar w:fldCharType="begin"/>
          </w:r>
          <w:r>
            <w:rPr>
              <w:rFonts w:hint="default" w:ascii="Times New Roman" w:hAnsi="Times New Roman" w:eastAsia="楷体_GB2312" w:cs="楷体_GB2312"/>
              <w:sz w:val="28"/>
              <w:szCs w:val="24"/>
            </w:rPr>
            <w:instrText xml:space="preserve"> HYPERLINK \l _Toc14213 </w:instrText>
          </w:r>
          <w:r>
            <w:rPr>
              <w:rFonts w:hint="default" w:ascii="Times New Roman" w:hAnsi="Times New Roman" w:eastAsia="楷体_GB2312" w:cs="楷体_GB2312"/>
              <w:sz w:val="28"/>
              <w:szCs w:val="24"/>
            </w:rPr>
            <w:fldChar w:fldCharType="separate"/>
          </w:r>
          <w:r>
            <w:rPr>
              <w:rFonts w:hint="default" w:ascii="Times New Roman" w:hAnsi="Times New Roman" w:eastAsia="楷体_GB2312" w:cs="楷体_GB2312"/>
              <w:bCs w:val="0"/>
              <w:sz w:val="28"/>
              <w:szCs w:val="24"/>
            </w:rPr>
            <w:t>（</w:t>
          </w:r>
          <w:r>
            <w:rPr>
              <w:rFonts w:hint="default" w:ascii="Times New Roman" w:hAnsi="Times New Roman" w:eastAsia="楷体_GB2312" w:cs="楷体_GB2312"/>
              <w:bCs w:val="0"/>
              <w:sz w:val="28"/>
              <w:szCs w:val="24"/>
              <w:lang w:val="en-US" w:eastAsia="zh-CN"/>
            </w:rPr>
            <w:t>二</w:t>
          </w:r>
          <w:r>
            <w:rPr>
              <w:rFonts w:hint="default" w:ascii="Times New Roman" w:hAnsi="Times New Roman" w:eastAsia="楷体_GB2312" w:cs="楷体_GB2312"/>
              <w:bCs w:val="0"/>
              <w:sz w:val="28"/>
              <w:szCs w:val="24"/>
            </w:rPr>
            <w:t>）绩效评价过程</w:t>
          </w:r>
          <w:r>
            <w:rPr>
              <w:rFonts w:hint="default" w:ascii="Times New Roman" w:hAnsi="Times New Roman" w:eastAsia="楷体_GB2312" w:cs="楷体_GB2312"/>
              <w:sz w:val="28"/>
              <w:szCs w:val="24"/>
            </w:rPr>
            <w:tab/>
          </w:r>
          <w:r>
            <w:rPr>
              <w:rFonts w:hint="default" w:ascii="Times New Roman" w:hAnsi="Times New Roman" w:eastAsia="楷体_GB2312" w:cs="楷体_GB2312"/>
              <w:sz w:val="28"/>
              <w:szCs w:val="24"/>
            </w:rPr>
            <w:fldChar w:fldCharType="begin"/>
          </w:r>
          <w:r>
            <w:rPr>
              <w:rFonts w:hint="default" w:ascii="Times New Roman" w:hAnsi="Times New Roman" w:eastAsia="楷体_GB2312" w:cs="楷体_GB2312"/>
              <w:sz w:val="28"/>
              <w:szCs w:val="24"/>
            </w:rPr>
            <w:instrText xml:space="preserve"> PAGEREF _Toc14213 \h </w:instrText>
          </w:r>
          <w:r>
            <w:rPr>
              <w:rFonts w:hint="default" w:ascii="Times New Roman" w:hAnsi="Times New Roman" w:eastAsia="楷体_GB2312" w:cs="楷体_GB2312"/>
              <w:sz w:val="28"/>
              <w:szCs w:val="24"/>
            </w:rPr>
            <w:fldChar w:fldCharType="separate"/>
          </w:r>
          <w:r>
            <w:rPr>
              <w:rFonts w:hint="default" w:ascii="Times New Roman" w:hAnsi="Times New Roman" w:eastAsia="楷体_GB2312" w:cs="楷体_GB2312"/>
              <w:sz w:val="28"/>
              <w:szCs w:val="24"/>
            </w:rPr>
            <w:t>4</w:t>
          </w:r>
          <w:r>
            <w:rPr>
              <w:rFonts w:hint="default" w:ascii="Times New Roman" w:hAnsi="Times New Roman" w:eastAsia="楷体_GB2312" w:cs="楷体_GB2312"/>
              <w:sz w:val="28"/>
              <w:szCs w:val="24"/>
            </w:rPr>
            <w:fldChar w:fldCharType="end"/>
          </w:r>
          <w:r>
            <w:rPr>
              <w:rFonts w:hint="default" w:ascii="Times New Roman" w:hAnsi="Times New Roman" w:eastAsia="楷体_GB2312" w:cs="楷体_GB2312"/>
              <w:sz w:val="28"/>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560" w:firstLineChars="200"/>
            <w:textAlignment w:val="auto"/>
            <w:rPr>
              <w:rFonts w:ascii="Times New Roman" w:hAnsi="Times New Roman" w:eastAsia="楷体_GB2312"/>
              <w:sz w:val="28"/>
              <w:szCs w:val="24"/>
            </w:rPr>
          </w:pPr>
          <w:r>
            <w:rPr>
              <w:rFonts w:hint="default" w:ascii="Times New Roman" w:hAnsi="Times New Roman" w:eastAsia="楷体_GB2312" w:cs="楷体_GB2312"/>
              <w:sz w:val="28"/>
              <w:szCs w:val="24"/>
            </w:rPr>
            <w:fldChar w:fldCharType="begin"/>
          </w:r>
          <w:r>
            <w:rPr>
              <w:rFonts w:hint="default" w:ascii="Times New Roman" w:hAnsi="Times New Roman" w:eastAsia="楷体_GB2312" w:cs="楷体_GB2312"/>
              <w:sz w:val="28"/>
              <w:szCs w:val="24"/>
            </w:rPr>
            <w:instrText xml:space="preserve"> HYPERLINK \l _Toc9425 </w:instrText>
          </w:r>
          <w:r>
            <w:rPr>
              <w:rFonts w:hint="default" w:ascii="Times New Roman" w:hAnsi="Times New Roman" w:eastAsia="楷体_GB2312" w:cs="楷体_GB2312"/>
              <w:sz w:val="28"/>
              <w:szCs w:val="24"/>
            </w:rPr>
            <w:fldChar w:fldCharType="separate"/>
          </w:r>
          <w:r>
            <w:rPr>
              <w:rFonts w:hint="default" w:ascii="Times New Roman" w:hAnsi="Times New Roman" w:eastAsia="楷体_GB2312" w:cs="楷体_GB2312"/>
              <w:bCs w:val="0"/>
              <w:sz w:val="28"/>
              <w:szCs w:val="24"/>
              <w:lang w:val="en-US" w:eastAsia="zh-CN"/>
            </w:rPr>
            <w:t>（三）绩效评价依据</w:t>
          </w:r>
          <w:r>
            <w:rPr>
              <w:rFonts w:hint="default" w:ascii="Times New Roman" w:hAnsi="Times New Roman" w:eastAsia="楷体_GB2312" w:cs="楷体_GB2312"/>
              <w:sz w:val="28"/>
              <w:szCs w:val="24"/>
            </w:rPr>
            <w:tab/>
          </w:r>
          <w:r>
            <w:rPr>
              <w:rFonts w:hint="default" w:ascii="Times New Roman" w:hAnsi="Times New Roman" w:eastAsia="楷体_GB2312" w:cs="楷体_GB2312"/>
              <w:sz w:val="28"/>
              <w:szCs w:val="24"/>
            </w:rPr>
            <w:fldChar w:fldCharType="begin"/>
          </w:r>
          <w:r>
            <w:rPr>
              <w:rFonts w:hint="default" w:ascii="Times New Roman" w:hAnsi="Times New Roman" w:eastAsia="楷体_GB2312" w:cs="楷体_GB2312"/>
              <w:sz w:val="28"/>
              <w:szCs w:val="24"/>
            </w:rPr>
            <w:instrText xml:space="preserve"> PAGEREF _Toc9425 \h </w:instrText>
          </w:r>
          <w:r>
            <w:rPr>
              <w:rFonts w:hint="default" w:ascii="Times New Roman" w:hAnsi="Times New Roman" w:eastAsia="楷体_GB2312" w:cs="楷体_GB2312"/>
              <w:sz w:val="28"/>
              <w:szCs w:val="24"/>
            </w:rPr>
            <w:fldChar w:fldCharType="separate"/>
          </w:r>
          <w:r>
            <w:rPr>
              <w:rFonts w:hint="default" w:ascii="Times New Roman" w:hAnsi="Times New Roman" w:eastAsia="楷体_GB2312" w:cs="楷体_GB2312"/>
              <w:sz w:val="28"/>
              <w:szCs w:val="24"/>
            </w:rPr>
            <w:t>7</w:t>
          </w:r>
          <w:r>
            <w:rPr>
              <w:rFonts w:hint="default" w:ascii="Times New Roman" w:hAnsi="Times New Roman" w:eastAsia="楷体_GB2312" w:cs="楷体_GB2312"/>
              <w:sz w:val="28"/>
              <w:szCs w:val="24"/>
            </w:rPr>
            <w:fldChar w:fldCharType="end"/>
          </w:r>
          <w:r>
            <w:rPr>
              <w:rFonts w:hint="default" w:ascii="Times New Roman" w:hAnsi="Times New Roman" w:eastAsia="楷体_GB2312" w:cs="楷体_GB2312"/>
              <w:sz w:val="28"/>
              <w:szCs w:val="24"/>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ascii="Times New Roman" w:hAnsi="Times New Roman" w:eastAsia="楷体_GB2312"/>
              <w:sz w:val="28"/>
              <w:szCs w:val="24"/>
            </w:rPr>
          </w:pPr>
          <w:r>
            <w:rPr>
              <w:rFonts w:hint="eastAsia" w:ascii="Times New Roman" w:hAnsi="Times New Roman" w:eastAsia="楷体_GB2312" w:cs="黑体"/>
              <w:sz w:val="28"/>
              <w:szCs w:val="24"/>
            </w:rPr>
            <w:fldChar w:fldCharType="begin"/>
          </w:r>
          <w:r>
            <w:rPr>
              <w:rFonts w:hint="eastAsia" w:ascii="Times New Roman" w:hAnsi="Times New Roman" w:eastAsia="楷体_GB2312" w:cs="黑体"/>
              <w:sz w:val="28"/>
              <w:szCs w:val="24"/>
            </w:rPr>
            <w:instrText xml:space="preserve"> HYPERLINK \l _Toc30064 </w:instrText>
          </w:r>
          <w:r>
            <w:rPr>
              <w:rFonts w:hint="eastAsia" w:ascii="Times New Roman" w:hAnsi="Times New Roman" w:eastAsia="楷体_GB2312" w:cs="黑体"/>
              <w:sz w:val="28"/>
              <w:szCs w:val="24"/>
            </w:rPr>
            <w:fldChar w:fldCharType="separate"/>
          </w:r>
          <w:r>
            <w:rPr>
              <w:rFonts w:hint="eastAsia" w:ascii="黑体" w:hAnsi="黑体" w:eastAsia="黑体" w:cs="黑体"/>
              <w:bCs/>
              <w:sz w:val="28"/>
              <w:szCs w:val="24"/>
            </w:rPr>
            <w:t>四、项目绩效</w:t>
          </w:r>
          <w:r>
            <w:rPr>
              <w:rFonts w:hint="eastAsia" w:ascii="黑体" w:hAnsi="黑体" w:eastAsia="黑体" w:cs="黑体"/>
              <w:bCs/>
              <w:sz w:val="28"/>
              <w:szCs w:val="24"/>
              <w:lang w:val="en-US" w:eastAsia="zh-CN"/>
            </w:rPr>
            <w:t>完成</w:t>
          </w:r>
          <w:r>
            <w:rPr>
              <w:rFonts w:hint="eastAsia" w:ascii="黑体" w:hAnsi="黑体" w:eastAsia="黑体" w:cs="黑体"/>
              <w:bCs/>
              <w:sz w:val="28"/>
              <w:szCs w:val="24"/>
            </w:rPr>
            <w:t>情况</w:t>
          </w:r>
          <w:r>
            <w:rPr>
              <w:rFonts w:ascii="Times New Roman" w:hAnsi="Times New Roman" w:eastAsia="楷体_GB2312"/>
              <w:sz w:val="28"/>
              <w:szCs w:val="24"/>
            </w:rPr>
            <w:tab/>
          </w:r>
          <w:r>
            <w:rPr>
              <w:rFonts w:hint="eastAsia" w:ascii="Times New Roman" w:hAnsi="Times New Roman" w:eastAsia="楷体_GB2312" w:cs="黑体"/>
              <w:sz w:val="28"/>
              <w:szCs w:val="24"/>
            </w:rPr>
            <w:fldChar w:fldCharType="begin"/>
          </w:r>
          <w:r>
            <w:rPr>
              <w:rFonts w:hint="eastAsia" w:ascii="Times New Roman" w:hAnsi="Times New Roman" w:eastAsia="楷体_GB2312" w:cs="黑体"/>
              <w:sz w:val="28"/>
              <w:szCs w:val="24"/>
            </w:rPr>
            <w:instrText xml:space="preserve"> PAGEREF _Toc30064 \h </w:instrText>
          </w:r>
          <w:r>
            <w:rPr>
              <w:rFonts w:hint="eastAsia" w:ascii="Times New Roman" w:hAnsi="Times New Roman" w:eastAsia="楷体_GB2312" w:cs="黑体"/>
              <w:sz w:val="28"/>
              <w:szCs w:val="24"/>
            </w:rPr>
            <w:fldChar w:fldCharType="separate"/>
          </w:r>
          <w:r>
            <w:rPr>
              <w:rFonts w:hint="eastAsia" w:ascii="Times New Roman" w:hAnsi="Times New Roman" w:eastAsia="楷体_GB2312" w:cs="黑体"/>
              <w:sz w:val="28"/>
              <w:szCs w:val="24"/>
            </w:rPr>
            <w:t>8</w:t>
          </w:r>
          <w:r>
            <w:rPr>
              <w:rFonts w:hint="eastAsia" w:ascii="Times New Roman" w:hAnsi="Times New Roman" w:eastAsia="楷体_GB2312" w:cs="黑体"/>
              <w:sz w:val="28"/>
              <w:szCs w:val="24"/>
            </w:rPr>
            <w:fldChar w:fldCharType="end"/>
          </w:r>
          <w:r>
            <w:rPr>
              <w:rFonts w:hint="eastAsia" w:ascii="Times New Roman" w:hAnsi="Times New Roman" w:eastAsia="楷体_GB2312" w:cs="黑体"/>
              <w:sz w:val="28"/>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560" w:firstLineChars="200"/>
            <w:textAlignment w:val="auto"/>
            <w:rPr>
              <w:rFonts w:ascii="Times New Roman" w:hAnsi="Times New Roman" w:eastAsia="楷体_GB2312"/>
              <w:sz w:val="28"/>
              <w:szCs w:val="24"/>
            </w:rPr>
          </w:pPr>
          <w:r>
            <w:rPr>
              <w:rFonts w:ascii="Times New Roman" w:hAnsi="Times New Roman" w:eastAsia="楷体_GB2312"/>
              <w:sz w:val="28"/>
              <w:szCs w:val="24"/>
            </w:rPr>
            <w:fldChar w:fldCharType="begin"/>
          </w:r>
          <w:r>
            <w:rPr>
              <w:rFonts w:ascii="Times New Roman" w:hAnsi="Times New Roman" w:eastAsia="楷体_GB2312"/>
              <w:sz w:val="28"/>
              <w:szCs w:val="24"/>
            </w:rPr>
            <w:instrText xml:space="preserve"> HYPERLINK \l _Toc10862 </w:instrText>
          </w:r>
          <w:r>
            <w:rPr>
              <w:rFonts w:ascii="Times New Roman" w:hAnsi="Times New Roman" w:eastAsia="楷体_GB2312"/>
              <w:sz w:val="28"/>
              <w:szCs w:val="24"/>
            </w:rPr>
            <w:fldChar w:fldCharType="separate"/>
          </w:r>
          <w:r>
            <w:rPr>
              <w:rFonts w:hint="eastAsia" w:ascii="Times New Roman" w:hAnsi="Times New Roman" w:eastAsia="楷体_GB2312" w:cs="Times New Roman"/>
              <w:bCs w:val="0"/>
              <w:sz w:val="28"/>
              <w:szCs w:val="24"/>
            </w:rPr>
            <w:t>（</w:t>
          </w:r>
          <w:r>
            <w:rPr>
              <w:rFonts w:hint="eastAsia" w:ascii="Times New Roman" w:hAnsi="Times New Roman" w:eastAsia="楷体_GB2312" w:cs="Times New Roman"/>
              <w:bCs w:val="0"/>
              <w:sz w:val="28"/>
              <w:szCs w:val="24"/>
              <w:lang w:val="en-US" w:eastAsia="zh-CN"/>
            </w:rPr>
            <w:t>一</w:t>
          </w:r>
          <w:r>
            <w:rPr>
              <w:rFonts w:hint="eastAsia" w:ascii="Times New Roman" w:hAnsi="Times New Roman" w:eastAsia="楷体_GB2312" w:cs="Times New Roman"/>
              <w:bCs w:val="0"/>
              <w:sz w:val="28"/>
              <w:szCs w:val="24"/>
            </w:rPr>
            <w:t>）</w:t>
          </w:r>
          <w:r>
            <w:rPr>
              <w:rFonts w:hint="eastAsia" w:ascii="Times New Roman" w:hAnsi="Times New Roman" w:eastAsia="楷体_GB2312" w:cs="Times New Roman"/>
              <w:bCs w:val="0"/>
              <w:sz w:val="28"/>
              <w:szCs w:val="24"/>
              <w:lang w:val="en-US" w:eastAsia="zh-CN"/>
            </w:rPr>
            <w:t>城市综合管理专项资金主要工作内容</w:t>
          </w:r>
          <w:r>
            <w:rPr>
              <w:rFonts w:ascii="Times New Roman" w:hAnsi="Times New Roman" w:eastAsia="楷体_GB2312"/>
              <w:sz w:val="28"/>
              <w:szCs w:val="24"/>
            </w:rPr>
            <w:tab/>
          </w:r>
          <w:r>
            <w:rPr>
              <w:rFonts w:ascii="Times New Roman" w:hAnsi="Times New Roman" w:eastAsia="楷体_GB2312"/>
              <w:sz w:val="28"/>
              <w:szCs w:val="24"/>
            </w:rPr>
            <w:fldChar w:fldCharType="begin"/>
          </w:r>
          <w:r>
            <w:rPr>
              <w:rFonts w:ascii="Times New Roman" w:hAnsi="Times New Roman" w:eastAsia="楷体_GB2312"/>
              <w:sz w:val="28"/>
              <w:szCs w:val="24"/>
            </w:rPr>
            <w:instrText xml:space="preserve"> PAGEREF _Toc10862 \h </w:instrText>
          </w:r>
          <w:r>
            <w:rPr>
              <w:rFonts w:ascii="Times New Roman" w:hAnsi="Times New Roman" w:eastAsia="楷体_GB2312"/>
              <w:sz w:val="28"/>
              <w:szCs w:val="24"/>
            </w:rPr>
            <w:fldChar w:fldCharType="separate"/>
          </w:r>
          <w:r>
            <w:rPr>
              <w:rFonts w:ascii="Times New Roman" w:hAnsi="Times New Roman" w:eastAsia="楷体_GB2312"/>
              <w:sz w:val="28"/>
              <w:szCs w:val="24"/>
            </w:rPr>
            <w:t>8</w:t>
          </w:r>
          <w:r>
            <w:rPr>
              <w:rFonts w:ascii="Times New Roman" w:hAnsi="Times New Roman" w:eastAsia="楷体_GB2312"/>
              <w:sz w:val="28"/>
              <w:szCs w:val="24"/>
            </w:rPr>
            <w:fldChar w:fldCharType="end"/>
          </w:r>
          <w:r>
            <w:rPr>
              <w:rFonts w:ascii="Times New Roman" w:hAnsi="Times New Roman" w:eastAsia="楷体_GB2312"/>
              <w:sz w:val="28"/>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560" w:firstLineChars="200"/>
            <w:textAlignment w:val="auto"/>
            <w:rPr>
              <w:rFonts w:ascii="Times New Roman" w:hAnsi="Times New Roman" w:eastAsia="楷体_GB2312"/>
              <w:sz w:val="28"/>
              <w:szCs w:val="24"/>
            </w:rPr>
          </w:pPr>
          <w:r>
            <w:rPr>
              <w:rFonts w:ascii="Times New Roman" w:hAnsi="Times New Roman" w:eastAsia="楷体_GB2312"/>
              <w:sz w:val="28"/>
              <w:szCs w:val="24"/>
            </w:rPr>
            <w:fldChar w:fldCharType="begin"/>
          </w:r>
          <w:r>
            <w:rPr>
              <w:rFonts w:ascii="Times New Roman" w:hAnsi="Times New Roman" w:eastAsia="楷体_GB2312"/>
              <w:sz w:val="28"/>
              <w:szCs w:val="24"/>
            </w:rPr>
            <w:instrText xml:space="preserve"> HYPERLINK \l _Toc9107 </w:instrText>
          </w:r>
          <w:r>
            <w:rPr>
              <w:rFonts w:ascii="Times New Roman" w:hAnsi="Times New Roman" w:eastAsia="楷体_GB2312"/>
              <w:sz w:val="28"/>
              <w:szCs w:val="24"/>
            </w:rPr>
            <w:fldChar w:fldCharType="separate"/>
          </w:r>
          <w:r>
            <w:rPr>
              <w:rFonts w:hint="eastAsia" w:ascii="Times New Roman" w:hAnsi="Times New Roman" w:eastAsia="楷体_GB2312" w:cs="Times New Roman"/>
              <w:bCs w:val="0"/>
              <w:sz w:val="28"/>
              <w:szCs w:val="24"/>
              <w:lang w:val="en-US" w:eastAsia="zh-CN"/>
            </w:rPr>
            <w:t>（二）生产运转经费主要工作内容</w:t>
          </w:r>
          <w:r>
            <w:rPr>
              <w:rFonts w:ascii="Times New Roman" w:hAnsi="Times New Roman" w:eastAsia="楷体_GB2312"/>
              <w:sz w:val="28"/>
              <w:szCs w:val="24"/>
            </w:rPr>
            <w:tab/>
          </w:r>
          <w:r>
            <w:rPr>
              <w:rFonts w:ascii="Times New Roman" w:hAnsi="Times New Roman" w:eastAsia="楷体_GB2312"/>
              <w:sz w:val="28"/>
              <w:szCs w:val="24"/>
            </w:rPr>
            <w:fldChar w:fldCharType="begin"/>
          </w:r>
          <w:r>
            <w:rPr>
              <w:rFonts w:ascii="Times New Roman" w:hAnsi="Times New Roman" w:eastAsia="楷体_GB2312"/>
              <w:sz w:val="28"/>
              <w:szCs w:val="24"/>
            </w:rPr>
            <w:instrText xml:space="preserve"> PAGEREF _Toc9107 \h </w:instrText>
          </w:r>
          <w:r>
            <w:rPr>
              <w:rFonts w:ascii="Times New Roman" w:hAnsi="Times New Roman" w:eastAsia="楷体_GB2312"/>
              <w:sz w:val="28"/>
              <w:szCs w:val="24"/>
            </w:rPr>
            <w:fldChar w:fldCharType="separate"/>
          </w:r>
          <w:r>
            <w:rPr>
              <w:rFonts w:ascii="Times New Roman" w:hAnsi="Times New Roman" w:eastAsia="楷体_GB2312"/>
              <w:sz w:val="28"/>
              <w:szCs w:val="24"/>
            </w:rPr>
            <w:t>8</w:t>
          </w:r>
          <w:r>
            <w:rPr>
              <w:rFonts w:ascii="Times New Roman" w:hAnsi="Times New Roman" w:eastAsia="楷体_GB2312"/>
              <w:sz w:val="28"/>
              <w:szCs w:val="24"/>
            </w:rPr>
            <w:fldChar w:fldCharType="end"/>
          </w:r>
          <w:r>
            <w:rPr>
              <w:rFonts w:ascii="Times New Roman" w:hAnsi="Times New Roman" w:eastAsia="楷体_GB2312"/>
              <w:sz w:val="28"/>
              <w:szCs w:val="24"/>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Times New Roman" w:hAnsi="Times New Roman" w:eastAsia="楷体_GB2312" w:cs="黑体"/>
              <w:sz w:val="28"/>
              <w:szCs w:val="24"/>
            </w:rPr>
          </w:pPr>
          <w:r>
            <w:rPr>
              <w:rFonts w:hint="eastAsia" w:ascii="Times New Roman" w:hAnsi="Times New Roman" w:eastAsia="楷体_GB2312" w:cs="黑体"/>
              <w:sz w:val="28"/>
              <w:szCs w:val="24"/>
            </w:rPr>
            <w:fldChar w:fldCharType="begin"/>
          </w:r>
          <w:r>
            <w:rPr>
              <w:rFonts w:hint="eastAsia" w:ascii="Times New Roman" w:hAnsi="Times New Roman" w:eastAsia="楷体_GB2312" w:cs="黑体"/>
              <w:sz w:val="28"/>
              <w:szCs w:val="24"/>
            </w:rPr>
            <w:instrText xml:space="preserve"> HYPERLINK \l _Toc2491 </w:instrText>
          </w:r>
          <w:r>
            <w:rPr>
              <w:rFonts w:hint="eastAsia" w:ascii="Times New Roman" w:hAnsi="Times New Roman" w:eastAsia="楷体_GB2312" w:cs="黑体"/>
              <w:sz w:val="28"/>
              <w:szCs w:val="24"/>
            </w:rPr>
            <w:fldChar w:fldCharType="separate"/>
          </w:r>
          <w:r>
            <w:rPr>
              <w:rFonts w:hint="eastAsia" w:ascii="黑体" w:hAnsi="黑体" w:eastAsia="黑体" w:cs="黑体"/>
              <w:bCs/>
              <w:sz w:val="28"/>
              <w:szCs w:val="24"/>
              <w:lang w:val="en-US" w:eastAsia="zh-CN"/>
            </w:rPr>
            <w:t>五、</w:t>
          </w:r>
          <w:r>
            <w:rPr>
              <w:rFonts w:hint="eastAsia" w:ascii="黑体" w:hAnsi="黑体" w:eastAsia="黑体" w:cs="黑体"/>
              <w:bCs/>
              <w:sz w:val="28"/>
              <w:szCs w:val="24"/>
            </w:rPr>
            <w:t>预算支出主要绩效及评价结论</w:t>
          </w:r>
          <w:r>
            <w:rPr>
              <w:rFonts w:ascii="Times New Roman" w:hAnsi="Times New Roman" w:eastAsia="楷体_GB2312"/>
              <w:sz w:val="28"/>
              <w:szCs w:val="24"/>
            </w:rPr>
            <w:tab/>
          </w:r>
          <w:r>
            <w:rPr>
              <w:rFonts w:hint="eastAsia" w:ascii="Times New Roman" w:hAnsi="Times New Roman" w:eastAsia="楷体_GB2312" w:cs="黑体"/>
              <w:sz w:val="28"/>
              <w:szCs w:val="24"/>
            </w:rPr>
            <w:fldChar w:fldCharType="begin"/>
          </w:r>
          <w:r>
            <w:rPr>
              <w:rFonts w:hint="eastAsia" w:ascii="Times New Roman" w:hAnsi="Times New Roman" w:eastAsia="楷体_GB2312" w:cs="黑体"/>
              <w:sz w:val="28"/>
              <w:szCs w:val="24"/>
            </w:rPr>
            <w:instrText xml:space="preserve"> PAGEREF _Toc2491 \h </w:instrText>
          </w:r>
          <w:r>
            <w:rPr>
              <w:rFonts w:hint="eastAsia" w:ascii="Times New Roman" w:hAnsi="Times New Roman" w:eastAsia="楷体_GB2312" w:cs="黑体"/>
              <w:sz w:val="28"/>
              <w:szCs w:val="24"/>
            </w:rPr>
            <w:fldChar w:fldCharType="separate"/>
          </w:r>
          <w:r>
            <w:rPr>
              <w:rFonts w:hint="eastAsia" w:ascii="Times New Roman" w:hAnsi="Times New Roman" w:eastAsia="楷体_GB2312" w:cs="黑体"/>
              <w:sz w:val="28"/>
              <w:szCs w:val="24"/>
            </w:rPr>
            <w:t>9</w:t>
          </w:r>
          <w:r>
            <w:rPr>
              <w:rFonts w:hint="eastAsia" w:ascii="Times New Roman" w:hAnsi="Times New Roman" w:eastAsia="楷体_GB2312" w:cs="黑体"/>
              <w:sz w:val="28"/>
              <w:szCs w:val="24"/>
            </w:rPr>
            <w:fldChar w:fldCharType="end"/>
          </w:r>
          <w:r>
            <w:rPr>
              <w:rFonts w:hint="eastAsia" w:ascii="Times New Roman" w:hAnsi="Times New Roman" w:eastAsia="楷体_GB2312" w:cs="黑体"/>
              <w:sz w:val="28"/>
              <w:szCs w:val="24"/>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ascii="Times New Roman" w:hAnsi="Times New Roman" w:eastAsia="楷体_GB2312"/>
              <w:sz w:val="28"/>
              <w:szCs w:val="24"/>
            </w:rPr>
          </w:pPr>
          <w:r>
            <w:rPr>
              <w:rFonts w:hint="eastAsia" w:ascii="Times New Roman" w:hAnsi="Times New Roman" w:eastAsia="楷体_GB2312" w:cs="黑体"/>
              <w:sz w:val="28"/>
              <w:szCs w:val="24"/>
            </w:rPr>
            <w:fldChar w:fldCharType="begin"/>
          </w:r>
          <w:r>
            <w:rPr>
              <w:rFonts w:hint="eastAsia" w:ascii="Times New Roman" w:hAnsi="Times New Roman" w:eastAsia="楷体_GB2312" w:cs="黑体"/>
              <w:sz w:val="28"/>
              <w:szCs w:val="24"/>
            </w:rPr>
            <w:instrText xml:space="preserve"> HYPERLINK \l _Toc21679 </w:instrText>
          </w:r>
          <w:r>
            <w:rPr>
              <w:rFonts w:hint="eastAsia" w:ascii="Times New Roman" w:hAnsi="Times New Roman" w:eastAsia="楷体_GB2312" w:cs="黑体"/>
              <w:sz w:val="28"/>
              <w:szCs w:val="24"/>
            </w:rPr>
            <w:fldChar w:fldCharType="separate"/>
          </w:r>
          <w:r>
            <w:rPr>
              <w:rFonts w:hint="eastAsia" w:ascii="黑体" w:hAnsi="黑体" w:eastAsia="黑体" w:cs="黑体"/>
              <w:bCs/>
              <w:sz w:val="28"/>
              <w:szCs w:val="24"/>
              <w:lang w:val="en-US" w:eastAsia="zh-CN"/>
            </w:rPr>
            <w:t>六</w:t>
          </w:r>
          <w:r>
            <w:rPr>
              <w:rFonts w:hint="eastAsia" w:ascii="黑体" w:hAnsi="黑体" w:eastAsia="黑体" w:cs="黑体"/>
              <w:bCs/>
              <w:sz w:val="28"/>
              <w:szCs w:val="24"/>
            </w:rPr>
            <w:t>、绩效评价指标分析</w:t>
          </w:r>
          <w:r>
            <w:rPr>
              <w:rFonts w:ascii="Times New Roman" w:hAnsi="Times New Roman" w:eastAsia="楷体_GB2312"/>
              <w:sz w:val="28"/>
              <w:szCs w:val="24"/>
            </w:rPr>
            <w:tab/>
          </w:r>
          <w:r>
            <w:rPr>
              <w:rFonts w:hint="eastAsia" w:ascii="Times New Roman" w:hAnsi="Times New Roman" w:eastAsia="楷体_GB2312" w:cs="黑体"/>
              <w:sz w:val="28"/>
              <w:szCs w:val="24"/>
            </w:rPr>
            <w:fldChar w:fldCharType="begin"/>
          </w:r>
          <w:r>
            <w:rPr>
              <w:rFonts w:hint="eastAsia" w:ascii="Times New Roman" w:hAnsi="Times New Roman" w:eastAsia="楷体_GB2312" w:cs="黑体"/>
              <w:sz w:val="28"/>
              <w:szCs w:val="24"/>
            </w:rPr>
            <w:instrText xml:space="preserve"> PAGEREF _Toc21679 \h </w:instrText>
          </w:r>
          <w:r>
            <w:rPr>
              <w:rFonts w:hint="eastAsia" w:ascii="Times New Roman" w:hAnsi="Times New Roman" w:eastAsia="楷体_GB2312" w:cs="黑体"/>
              <w:sz w:val="28"/>
              <w:szCs w:val="24"/>
            </w:rPr>
            <w:fldChar w:fldCharType="separate"/>
          </w:r>
          <w:r>
            <w:rPr>
              <w:rFonts w:hint="eastAsia" w:ascii="Times New Roman" w:hAnsi="Times New Roman" w:eastAsia="楷体_GB2312" w:cs="黑体"/>
              <w:sz w:val="28"/>
              <w:szCs w:val="24"/>
            </w:rPr>
            <w:t>9</w:t>
          </w:r>
          <w:r>
            <w:rPr>
              <w:rFonts w:hint="eastAsia" w:ascii="Times New Roman" w:hAnsi="Times New Roman" w:eastAsia="楷体_GB2312" w:cs="黑体"/>
              <w:sz w:val="28"/>
              <w:szCs w:val="24"/>
            </w:rPr>
            <w:fldChar w:fldCharType="end"/>
          </w:r>
          <w:r>
            <w:rPr>
              <w:rFonts w:hint="eastAsia" w:ascii="Times New Roman" w:hAnsi="Times New Roman" w:eastAsia="楷体_GB2312" w:cs="黑体"/>
              <w:sz w:val="28"/>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560" w:firstLineChars="200"/>
            <w:textAlignment w:val="auto"/>
            <w:rPr>
              <w:rFonts w:ascii="Times New Roman" w:hAnsi="Times New Roman" w:eastAsia="楷体_GB2312"/>
              <w:sz w:val="28"/>
              <w:szCs w:val="24"/>
            </w:rPr>
          </w:pPr>
          <w:r>
            <w:rPr>
              <w:rFonts w:ascii="Times New Roman" w:hAnsi="Times New Roman" w:eastAsia="楷体_GB2312"/>
              <w:sz w:val="28"/>
              <w:szCs w:val="24"/>
            </w:rPr>
            <w:fldChar w:fldCharType="begin"/>
          </w:r>
          <w:r>
            <w:rPr>
              <w:rFonts w:ascii="Times New Roman" w:hAnsi="Times New Roman" w:eastAsia="楷体_GB2312"/>
              <w:sz w:val="28"/>
              <w:szCs w:val="24"/>
            </w:rPr>
            <w:instrText xml:space="preserve"> HYPERLINK \l _Toc25855 </w:instrText>
          </w:r>
          <w:r>
            <w:rPr>
              <w:rFonts w:ascii="Times New Roman" w:hAnsi="Times New Roman" w:eastAsia="楷体_GB2312"/>
              <w:sz w:val="28"/>
              <w:szCs w:val="24"/>
            </w:rPr>
            <w:fldChar w:fldCharType="separate"/>
          </w:r>
          <w:r>
            <w:rPr>
              <w:rFonts w:ascii="Times New Roman" w:hAnsi="Times New Roman" w:eastAsia="楷体_GB2312"/>
              <w:sz w:val="28"/>
              <w:szCs w:val="24"/>
            </w:rPr>
            <w:t>（一）预算支出决策情况</w:t>
          </w:r>
          <w:r>
            <w:rPr>
              <w:rFonts w:ascii="Times New Roman" w:hAnsi="Times New Roman" w:eastAsia="楷体_GB2312"/>
              <w:sz w:val="28"/>
              <w:szCs w:val="24"/>
            </w:rPr>
            <w:tab/>
          </w:r>
          <w:r>
            <w:rPr>
              <w:rFonts w:ascii="Times New Roman" w:hAnsi="Times New Roman" w:eastAsia="楷体_GB2312"/>
              <w:sz w:val="28"/>
              <w:szCs w:val="24"/>
            </w:rPr>
            <w:fldChar w:fldCharType="begin"/>
          </w:r>
          <w:r>
            <w:rPr>
              <w:rFonts w:ascii="Times New Roman" w:hAnsi="Times New Roman" w:eastAsia="楷体_GB2312"/>
              <w:sz w:val="28"/>
              <w:szCs w:val="24"/>
            </w:rPr>
            <w:instrText xml:space="preserve"> PAGEREF _Toc25855 \h </w:instrText>
          </w:r>
          <w:r>
            <w:rPr>
              <w:rFonts w:ascii="Times New Roman" w:hAnsi="Times New Roman" w:eastAsia="楷体_GB2312"/>
              <w:sz w:val="28"/>
              <w:szCs w:val="24"/>
            </w:rPr>
            <w:fldChar w:fldCharType="separate"/>
          </w:r>
          <w:r>
            <w:rPr>
              <w:rFonts w:ascii="Times New Roman" w:hAnsi="Times New Roman" w:eastAsia="楷体_GB2312"/>
              <w:sz w:val="28"/>
              <w:szCs w:val="24"/>
            </w:rPr>
            <w:t>9</w:t>
          </w:r>
          <w:r>
            <w:rPr>
              <w:rFonts w:ascii="Times New Roman" w:hAnsi="Times New Roman" w:eastAsia="楷体_GB2312"/>
              <w:sz w:val="28"/>
              <w:szCs w:val="24"/>
            </w:rPr>
            <w:fldChar w:fldCharType="end"/>
          </w:r>
          <w:r>
            <w:rPr>
              <w:rFonts w:ascii="Times New Roman" w:hAnsi="Times New Roman" w:eastAsia="楷体_GB2312"/>
              <w:sz w:val="28"/>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560" w:firstLineChars="200"/>
            <w:textAlignment w:val="auto"/>
            <w:rPr>
              <w:rFonts w:ascii="Times New Roman" w:hAnsi="Times New Roman" w:eastAsia="楷体_GB2312"/>
              <w:sz w:val="28"/>
              <w:szCs w:val="24"/>
            </w:rPr>
          </w:pPr>
          <w:r>
            <w:rPr>
              <w:rFonts w:ascii="Times New Roman" w:hAnsi="Times New Roman" w:eastAsia="楷体_GB2312"/>
              <w:sz w:val="28"/>
              <w:szCs w:val="24"/>
            </w:rPr>
            <w:fldChar w:fldCharType="begin"/>
          </w:r>
          <w:r>
            <w:rPr>
              <w:rFonts w:ascii="Times New Roman" w:hAnsi="Times New Roman" w:eastAsia="楷体_GB2312"/>
              <w:sz w:val="28"/>
              <w:szCs w:val="24"/>
            </w:rPr>
            <w:instrText xml:space="preserve"> HYPERLINK \l _Toc19817 </w:instrText>
          </w:r>
          <w:r>
            <w:rPr>
              <w:rFonts w:ascii="Times New Roman" w:hAnsi="Times New Roman" w:eastAsia="楷体_GB2312"/>
              <w:sz w:val="28"/>
              <w:szCs w:val="24"/>
            </w:rPr>
            <w:fldChar w:fldCharType="separate"/>
          </w:r>
          <w:r>
            <w:rPr>
              <w:rFonts w:ascii="Times New Roman" w:hAnsi="Times New Roman" w:eastAsia="楷体_GB2312"/>
              <w:sz w:val="28"/>
              <w:szCs w:val="24"/>
            </w:rPr>
            <w:t>（二）预算执行过程情况</w:t>
          </w:r>
          <w:r>
            <w:rPr>
              <w:rFonts w:ascii="Times New Roman" w:hAnsi="Times New Roman" w:eastAsia="楷体_GB2312"/>
              <w:sz w:val="28"/>
              <w:szCs w:val="24"/>
            </w:rPr>
            <w:tab/>
          </w:r>
          <w:r>
            <w:rPr>
              <w:rFonts w:ascii="Times New Roman" w:hAnsi="Times New Roman" w:eastAsia="楷体_GB2312"/>
              <w:sz w:val="28"/>
              <w:szCs w:val="24"/>
            </w:rPr>
            <w:fldChar w:fldCharType="begin"/>
          </w:r>
          <w:r>
            <w:rPr>
              <w:rFonts w:ascii="Times New Roman" w:hAnsi="Times New Roman" w:eastAsia="楷体_GB2312"/>
              <w:sz w:val="28"/>
              <w:szCs w:val="24"/>
            </w:rPr>
            <w:instrText xml:space="preserve"> PAGEREF _Toc19817 \h </w:instrText>
          </w:r>
          <w:r>
            <w:rPr>
              <w:rFonts w:ascii="Times New Roman" w:hAnsi="Times New Roman" w:eastAsia="楷体_GB2312"/>
              <w:sz w:val="28"/>
              <w:szCs w:val="24"/>
            </w:rPr>
            <w:fldChar w:fldCharType="separate"/>
          </w:r>
          <w:r>
            <w:rPr>
              <w:rFonts w:ascii="Times New Roman" w:hAnsi="Times New Roman" w:eastAsia="楷体_GB2312"/>
              <w:sz w:val="28"/>
              <w:szCs w:val="24"/>
            </w:rPr>
            <w:t>10</w:t>
          </w:r>
          <w:r>
            <w:rPr>
              <w:rFonts w:ascii="Times New Roman" w:hAnsi="Times New Roman" w:eastAsia="楷体_GB2312"/>
              <w:sz w:val="28"/>
              <w:szCs w:val="24"/>
            </w:rPr>
            <w:fldChar w:fldCharType="end"/>
          </w:r>
          <w:r>
            <w:rPr>
              <w:rFonts w:ascii="Times New Roman" w:hAnsi="Times New Roman" w:eastAsia="楷体_GB2312"/>
              <w:sz w:val="28"/>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560" w:firstLineChars="200"/>
            <w:textAlignment w:val="auto"/>
            <w:rPr>
              <w:rFonts w:ascii="Times New Roman" w:hAnsi="Times New Roman" w:eastAsia="楷体_GB2312"/>
              <w:sz w:val="28"/>
              <w:szCs w:val="24"/>
            </w:rPr>
          </w:pPr>
          <w:r>
            <w:rPr>
              <w:rFonts w:ascii="Times New Roman" w:hAnsi="Times New Roman" w:eastAsia="楷体_GB2312"/>
              <w:sz w:val="28"/>
              <w:szCs w:val="24"/>
            </w:rPr>
            <w:fldChar w:fldCharType="begin"/>
          </w:r>
          <w:r>
            <w:rPr>
              <w:rFonts w:ascii="Times New Roman" w:hAnsi="Times New Roman" w:eastAsia="楷体_GB2312"/>
              <w:sz w:val="28"/>
              <w:szCs w:val="24"/>
            </w:rPr>
            <w:instrText xml:space="preserve"> HYPERLINK \l _Toc13378 </w:instrText>
          </w:r>
          <w:r>
            <w:rPr>
              <w:rFonts w:ascii="Times New Roman" w:hAnsi="Times New Roman" w:eastAsia="楷体_GB2312"/>
              <w:sz w:val="28"/>
              <w:szCs w:val="24"/>
            </w:rPr>
            <w:fldChar w:fldCharType="separate"/>
          </w:r>
          <w:r>
            <w:rPr>
              <w:rFonts w:ascii="Times New Roman" w:hAnsi="Times New Roman" w:eastAsia="楷体_GB2312"/>
              <w:sz w:val="28"/>
              <w:szCs w:val="24"/>
            </w:rPr>
            <w:t>（三）预算支出产出情况</w:t>
          </w:r>
          <w:r>
            <w:rPr>
              <w:rFonts w:ascii="Times New Roman" w:hAnsi="Times New Roman" w:eastAsia="楷体_GB2312"/>
              <w:sz w:val="28"/>
              <w:szCs w:val="24"/>
            </w:rPr>
            <w:tab/>
          </w:r>
          <w:r>
            <w:rPr>
              <w:rFonts w:ascii="Times New Roman" w:hAnsi="Times New Roman" w:eastAsia="楷体_GB2312"/>
              <w:sz w:val="28"/>
              <w:szCs w:val="24"/>
            </w:rPr>
            <w:fldChar w:fldCharType="begin"/>
          </w:r>
          <w:r>
            <w:rPr>
              <w:rFonts w:ascii="Times New Roman" w:hAnsi="Times New Roman" w:eastAsia="楷体_GB2312"/>
              <w:sz w:val="28"/>
              <w:szCs w:val="24"/>
            </w:rPr>
            <w:instrText xml:space="preserve"> PAGEREF _Toc13378 \h </w:instrText>
          </w:r>
          <w:r>
            <w:rPr>
              <w:rFonts w:ascii="Times New Roman" w:hAnsi="Times New Roman" w:eastAsia="楷体_GB2312"/>
              <w:sz w:val="28"/>
              <w:szCs w:val="24"/>
            </w:rPr>
            <w:fldChar w:fldCharType="separate"/>
          </w:r>
          <w:r>
            <w:rPr>
              <w:rFonts w:ascii="Times New Roman" w:hAnsi="Times New Roman" w:eastAsia="楷体_GB2312"/>
              <w:sz w:val="28"/>
              <w:szCs w:val="24"/>
            </w:rPr>
            <w:t>12</w:t>
          </w:r>
          <w:r>
            <w:rPr>
              <w:rFonts w:ascii="Times New Roman" w:hAnsi="Times New Roman" w:eastAsia="楷体_GB2312"/>
              <w:sz w:val="28"/>
              <w:szCs w:val="24"/>
            </w:rPr>
            <w:fldChar w:fldCharType="end"/>
          </w:r>
          <w:r>
            <w:rPr>
              <w:rFonts w:ascii="Times New Roman" w:hAnsi="Times New Roman" w:eastAsia="楷体_GB2312"/>
              <w:sz w:val="28"/>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560" w:firstLineChars="200"/>
            <w:textAlignment w:val="auto"/>
            <w:rPr>
              <w:rFonts w:ascii="Times New Roman" w:hAnsi="Times New Roman" w:eastAsia="楷体_GB2312"/>
              <w:sz w:val="28"/>
              <w:szCs w:val="24"/>
            </w:rPr>
          </w:pPr>
          <w:r>
            <w:rPr>
              <w:rFonts w:ascii="Times New Roman" w:hAnsi="Times New Roman" w:eastAsia="楷体_GB2312"/>
              <w:sz w:val="28"/>
              <w:szCs w:val="24"/>
            </w:rPr>
            <w:fldChar w:fldCharType="begin"/>
          </w:r>
          <w:r>
            <w:rPr>
              <w:rFonts w:ascii="Times New Roman" w:hAnsi="Times New Roman" w:eastAsia="楷体_GB2312"/>
              <w:sz w:val="28"/>
              <w:szCs w:val="24"/>
            </w:rPr>
            <w:instrText xml:space="preserve"> HYPERLINK \l _Toc30509 </w:instrText>
          </w:r>
          <w:r>
            <w:rPr>
              <w:rFonts w:ascii="Times New Roman" w:hAnsi="Times New Roman" w:eastAsia="楷体_GB2312"/>
              <w:sz w:val="28"/>
              <w:szCs w:val="24"/>
            </w:rPr>
            <w:fldChar w:fldCharType="separate"/>
          </w:r>
          <w:r>
            <w:rPr>
              <w:rFonts w:hint="eastAsia" w:ascii="Times New Roman" w:hAnsi="Times New Roman" w:eastAsia="楷体_GB2312"/>
              <w:sz w:val="28"/>
              <w:szCs w:val="24"/>
            </w:rPr>
            <w:t>（四）</w:t>
          </w:r>
          <w:r>
            <w:rPr>
              <w:rFonts w:ascii="Times New Roman" w:hAnsi="Times New Roman" w:eastAsia="楷体_GB2312"/>
              <w:sz w:val="28"/>
              <w:szCs w:val="24"/>
            </w:rPr>
            <w:t>预算支出效益情况</w:t>
          </w:r>
          <w:r>
            <w:rPr>
              <w:rFonts w:ascii="Times New Roman" w:hAnsi="Times New Roman" w:eastAsia="楷体_GB2312"/>
              <w:sz w:val="28"/>
              <w:szCs w:val="24"/>
            </w:rPr>
            <w:tab/>
          </w:r>
          <w:r>
            <w:rPr>
              <w:rFonts w:ascii="Times New Roman" w:hAnsi="Times New Roman" w:eastAsia="楷体_GB2312"/>
              <w:sz w:val="28"/>
              <w:szCs w:val="24"/>
            </w:rPr>
            <w:fldChar w:fldCharType="begin"/>
          </w:r>
          <w:r>
            <w:rPr>
              <w:rFonts w:ascii="Times New Roman" w:hAnsi="Times New Roman" w:eastAsia="楷体_GB2312"/>
              <w:sz w:val="28"/>
              <w:szCs w:val="24"/>
            </w:rPr>
            <w:instrText xml:space="preserve"> PAGEREF _Toc30509 \h </w:instrText>
          </w:r>
          <w:r>
            <w:rPr>
              <w:rFonts w:ascii="Times New Roman" w:hAnsi="Times New Roman" w:eastAsia="楷体_GB2312"/>
              <w:sz w:val="28"/>
              <w:szCs w:val="24"/>
            </w:rPr>
            <w:fldChar w:fldCharType="separate"/>
          </w:r>
          <w:r>
            <w:rPr>
              <w:rFonts w:ascii="Times New Roman" w:hAnsi="Times New Roman" w:eastAsia="楷体_GB2312"/>
              <w:sz w:val="28"/>
              <w:szCs w:val="24"/>
            </w:rPr>
            <w:t>13</w:t>
          </w:r>
          <w:r>
            <w:rPr>
              <w:rFonts w:ascii="Times New Roman" w:hAnsi="Times New Roman" w:eastAsia="楷体_GB2312"/>
              <w:sz w:val="28"/>
              <w:szCs w:val="24"/>
            </w:rPr>
            <w:fldChar w:fldCharType="end"/>
          </w:r>
          <w:r>
            <w:rPr>
              <w:rFonts w:ascii="Times New Roman" w:hAnsi="Times New Roman" w:eastAsia="楷体_GB2312"/>
              <w:sz w:val="28"/>
              <w:szCs w:val="24"/>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ascii="Times New Roman" w:hAnsi="Times New Roman" w:eastAsia="楷体_GB2312"/>
              <w:sz w:val="28"/>
              <w:szCs w:val="24"/>
            </w:rPr>
          </w:pPr>
          <w:r>
            <w:rPr>
              <w:rFonts w:ascii="Times New Roman" w:hAnsi="Times New Roman" w:eastAsia="楷体_GB2312"/>
              <w:sz w:val="28"/>
              <w:szCs w:val="24"/>
            </w:rPr>
            <w:fldChar w:fldCharType="begin"/>
          </w:r>
          <w:r>
            <w:rPr>
              <w:rFonts w:ascii="Times New Roman" w:hAnsi="Times New Roman" w:eastAsia="楷体_GB2312"/>
              <w:sz w:val="28"/>
              <w:szCs w:val="24"/>
            </w:rPr>
            <w:instrText xml:space="preserve"> HYPERLINK \l _Toc15502 </w:instrText>
          </w:r>
          <w:r>
            <w:rPr>
              <w:rFonts w:ascii="Times New Roman" w:hAnsi="Times New Roman" w:eastAsia="楷体_GB2312"/>
              <w:sz w:val="28"/>
              <w:szCs w:val="24"/>
            </w:rPr>
            <w:fldChar w:fldCharType="separate"/>
          </w:r>
          <w:r>
            <w:rPr>
              <w:rFonts w:hint="eastAsia" w:ascii="黑体" w:hAnsi="黑体" w:eastAsia="黑体" w:cs="黑体"/>
              <w:bCs/>
              <w:sz w:val="28"/>
              <w:szCs w:val="24"/>
              <w:lang w:val="en-US" w:eastAsia="zh-CN"/>
            </w:rPr>
            <w:t>七</w:t>
          </w:r>
          <w:r>
            <w:rPr>
              <w:rFonts w:hint="eastAsia" w:ascii="黑体" w:hAnsi="黑体" w:eastAsia="黑体" w:cs="黑体"/>
              <w:bCs/>
              <w:sz w:val="28"/>
              <w:szCs w:val="24"/>
            </w:rPr>
            <w:t>、存在的主要问题</w:t>
          </w:r>
          <w:r>
            <w:rPr>
              <w:rFonts w:ascii="Times New Roman" w:hAnsi="Times New Roman" w:eastAsia="楷体_GB2312"/>
              <w:sz w:val="28"/>
              <w:szCs w:val="24"/>
            </w:rPr>
            <w:tab/>
          </w:r>
          <w:r>
            <w:rPr>
              <w:rFonts w:ascii="Times New Roman" w:hAnsi="Times New Roman" w:eastAsia="楷体_GB2312"/>
              <w:sz w:val="28"/>
              <w:szCs w:val="24"/>
            </w:rPr>
            <w:fldChar w:fldCharType="begin"/>
          </w:r>
          <w:r>
            <w:rPr>
              <w:rFonts w:ascii="Times New Roman" w:hAnsi="Times New Roman" w:eastAsia="楷体_GB2312"/>
              <w:sz w:val="28"/>
              <w:szCs w:val="24"/>
            </w:rPr>
            <w:instrText xml:space="preserve"> PAGEREF _Toc15502 \h </w:instrText>
          </w:r>
          <w:r>
            <w:rPr>
              <w:rFonts w:ascii="Times New Roman" w:hAnsi="Times New Roman" w:eastAsia="楷体_GB2312"/>
              <w:sz w:val="28"/>
              <w:szCs w:val="24"/>
            </w:rPr>
            <w:fldChar w:fldCharType="separate"/>
          </w:r>
          <w:r>
            <w:rPr>
              <w:rFonts w:ascii="Times New Roman" w:hAnsi="Times New Roman" w:eastAsia="楷体_GB2312"/>
              <w:sz w:val="28"/>
              <w:szCs w:val="24"/>
            </w:rPr>
            <w:t>15</w:t>
          </w:r>
          <w:r>
            <w:rPr>
              <w:rFonts w:ascii="Times New Roman" w:hAnsi="Times New Roman" w:eastAsia="楷体_GB2312"/>
              <w:sz w:val="28"/>
              <w:szCs w:val="24"/>
            </w:rPr>
            <w:fldChar w:fldCharType="end"/>
          </w:r>
          <w:r>
            <w:rPr>
              <w:rFonts w:ascii="Times New Roman" w:hAnsi="Times New Roman" w:eastAsia="楷体_GB2312"/>
              <w:sz w:val="28"/>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560" w:firstLineChars="200"/>
            <w:textAlignment w:val="auto"/>
            <w:rPr>
              <w:rFonts w:ascii="Times New Roman" w:hAnsi="Times New Roman" w:eastAsia="楷体_GB2312"/>
              <w:sz w:val="28"/>
              <w:szCs w:val="24"/>
            </w:rPr>
          </w:pPr>
          <w:r>
            <w:rPr>
              <w:rFonts w:ascii="Times New Roman" w:hAnsi="Times New Roman" w:eastAsia="楷体_GB2312"/>
              <w:sz w:val="28"/>
              <w:szCs w:val="24"/>
            </w:rPr>
            <w:fldChar w:fldCharType="begin"/>
          </w:r>
          <w:r>
            <w:rPr>
              <w:rFonts w:ascii="Times New Roman" w:hAnsi="Times New Roman" w:eastAsia="楷体_GB2312"/>
              <w:sz w:val="28"/>
              <w:szCs w:val="24"/>
            </w:rPr>
            <w:instrText xml:space="preserve"> HYPERLINK \l _Toc3921 </w:instrText>
          </w:r>
          <w:r>
            <w:rPr>
              <w:rFonts w:ascii="Times New Roman" w:hAnsi="Times New Roman" w:eastAsia="楷体_GB2312"/>
              <w:sz w:val="28"/>
              <w:szCs w:val="24"/>
            </w:rPr>
            <w:fldChar w:fldCharType="separate"/>
          </w:r>
          <w:r>
            <w:rPr>
              <w:rFonts w:hint="eastAsia" w:ascii="Times New Roman" w:hAnsi="Times New Roman" w:eastAsia="楷体_GB2312" w:cs="楷体_GB2312"/>
              <w:kern w:val="0"/>
              <w:sz w:val="28"/>
              <w:szCs w:val="24"/>
              <w:lang w:val="en-US" w:eastAsia="zh-CN" w:bidi="ar"/>
            </w:rPr>
            <w:t>（一）</w:t>
          </w:r>
          <w:r>
            <w:rPr>
              <w:rFonts w:ascii="Times New Roman" w:hAnsi="Times New Roman" w:eastAsia="楷体_GB2312"/>
              <w:sz w:val="28"/>
              <w:szCs w:val="24"/>
            </w:rPr>
            <w:t>预算绩效目标</w:t>
          </w:r>
          <w:r>
            <w:rPr>
              <w:rFonts w:hint="eastAsia" w:ascii="Times New Roman" w:hAnsi="Times New Roman" w:eastAsia="楷体_GB2312"/>
              <w:sz w:val="28"/>
              <w:szCs w:val="24"/>
              <w:lang w:val="en-US" w:eastAsia="zh-CN"/>
            </w:rPr>
            <w:t>管理不规范</w:t>
          </w:r>
          <w:r>
            <w:rPr>
              <w:rFonts w:ascii="Times New Roman" w:hAnsi="Times New Roman" w:eastAsia="楷体_GB2312"/>
              <w:sz w:val="28"/>
              <w:szCs w:val="24"/>
            </w:rPr>
            <w:tab/>
          </w:r>
          <w:r>
            <w:rPr>
              <w:rFonts w:ascii="Times New Roman" w:hAnsi="Times New Roman" w:eastAsia="楷体_GB2312"/>
              <w:sz w:val="28"/>
              <w:szCs w:val="24"/>
            </w:rPr>
            <w:fldChar w:fldCharType="begin"/>
          </w:r>
          <w:r>
            <w:rPr>
              <w:rFonts w:ascii="Times New Roman" w:hAnsi="Times New Roman" w:eastAsia="楷体_GB2312"/>
              <w:sz w:val="28"/>
              <w:szCs w:val="24"/>
            </w:rPr>
            <w:instrText xml:space="preserve"> PAGEREF _Toc3921 \h </w:instrText>
          </w:r>
          <w:r>
            <w:rPr>
              <w:rFonts w:ascii="Times New Roman" w:hAnsi="Times New Roman" w:eastAsia="楷体_GB2312"/>
              <w:sz w:val="28"/>
              <w:szCs w:val="24"/>
            </w:rPr>
            <w:fldChar w:fldCharType="separate"/>
          </w:r>
          <w:r>
            <w:rPr>
              <w:rFonts w:ascii="Times New Roman" w:hAnsi="Times New Roman" w:eastAsia="楷体_GB2312"/>
              <w:sz w:val="28"/>
              <w:szCs w:val="24"/>
            </w:rPr>
            <w:t>15</w:t>
          </w:r>
          <w:r>
            <w:rPr>
              <w:rFonts w:ascii="Times New Roman" w:hAnsi="Times New Roman" w:eastAsia="楷体_GB2312"/>
              <w:sz w:val="28"/>
              <w:szCs w:val="24"/>
            </w:rPr>
            <w:fldChar w:fldCharType="end"/>
          </w:r>
          <w:r>
            <w:rPr>
              <w:rFonts w:ascii="Times New Roman" w:hAnsi="Times New Roman" w:eastAsia="楷体_GB2312"/>
              <w:sz w:val="28"/>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560" w:firstLineChars="200"/>
            <w:textAlignment w:val="auto"/>
            <w:rPr>
              <w:rFonts w:ascii="Times New Roman" w:hAnsi="Times New Roman" w:eastAsia="楷体_GB2312"/>
              <w:sz w:val="28"/>
              <w:szCs w:val="24"/>
            </w:rPr>
          </w:pPr>
          <w:r>
            <w:rPr>
              <w:rFonts w:ascii="Times New Roman" w:hAnsi="Times New Roman" w:eastAsia="楷体_GB2312"/>
              <w:sz w:val="28"/>
              <w:szCs w:val="24"/>
            </w:rPr>
            <w:fldChar w:fldCharType="begin"/>
          </w:r>
          <w:r>
            <w:rPr>
              <w:rFonts w:ascii="Times New Roman" w:hAnsi="Times New Roman" w:eastAsia="楷体_GB2312"/>
              <w:sz w:val="28"/>
              <w:szCs w:val="24"/>
            </w:rPr>
            <w:instrText xml:space="preserve"> HYPERLINK \l _Toc3187 </w:instrText>
          </w:r>
          <w:r>
            <w:rPr>
              <w:rFonts w:ascii="Times New Roman" w:hAnsi="Times New Roman" w:eastAsia="楷体_GB2312"/>
              <w:sz w:val="28"/>
              <w:szCs w:val="24"/>
            </w:rPr>
            <w:fldChar w:fldCharType="separate"/>
          </w:r>
          <w:r>
            <w:rPr>
              <w:rFonts w:hint="eastAsia" w:ascii="Times New Roman" w:hAnsi="Times New Roman" w:eastAsia="楷体_GB2312" w:cs="楷体_GB2312"/>
              <w:kern w:val="0"/>
              <w:sz w:val="28"/>
              <w:szCs w:val="24"/>
              <w:lang w:val="en-US" w:eastAsia="zh-CN" w:bidi="ar"/>
            </w:rPr>
            <w:t>（二）资金存在调剂使用现象</w:t>
          </w:r>
          <w:r>
            <w:rPr>
              <w:rFonts w:ascii="Times New Roman" w:hAnsi="Times New Roman" w:eastAsia="楷体_GB2312"/>
              <w:sz w:val="28"/>
              <w:szCs w:val="24"/>
            </w:rPr>
            <w:tab/>
          </w:r>
          <w:r>
            <w:rPr>
              <w:rFonts w:ascii="Times New Roman" w:hAnsi="Times New Roman" w:eastAsia="楷体_GB2312"/>
              <w:sz w:val="28"/>
              <w:szCs w:val="24"/>
            </w:rPr>
            <w:fldChar w:fldCharType="begin"/>
          </w:r>
          <w:r>
            <w:rPr>
              <w:rFonts w:ascii="Times New Roman" w:hAnsi="Times New Roman" w:eastAsia="楷体_GB2312"/>
              <w:sz w:val="28"/>
              <w:szCs w:val="24"/>
            </w:rPr>
            <w:instrText xml:space="preserve"> PAGEREF _Toc3187 \h </w:instrText>
          </w:r>
          <w:r>
            <w:rPr>
              <w:rFonts w:ascii="Times New Roman" w:hAnsi="Times New Roman" w:eastAsia="楷体_GB2312"/>
              <w:sz w:val="28"/>
              <w:szCs w:val="24"/>
            </w:rPr>
            <w:fldChar w:fldCharType="separate"/>
          </w:r>
          <w:r>
            <w:rPr>
              <w:rFonts w:ascii="Times New Roman" w:hAnsi="Times New Roman" w:eastAsia="楷体_GB2312"/>
              <w:sz w:val="28"/>
              <w:szCs w:val="24"/>
            </w:rPr>
            <w:t>15</w:t>
          </w:r>
          <w:r>
            <w:rPr>
              <w:rFonts w:ascii="Times New Roman" w:hAnsi="Times New Roman" w:eastAsia="楷体_GB2312"/>
              <w:sz w:val="28"/>
              <w:szCs w:val="24"/>
            </w:rPr>
            <w:fldChar w:fldCharType="end"/>
          </w:r>
          <w:r>
            <w:rPr>
              <w:rFonts w:ascii="Times New Roman" w:hAnsi="Times New Roman" w:eastAsia="楷体_GB2312"/>
              <w:sz w:val="28"/>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560" w:firstLineChars="200"/>
            <w:textAlignment w:val="auto"/>
            <w:rPr>
              <w:rFonts w:ascii="Times New Roman" w:hAnsi="Times New Roman" w:eastAsia="楷体_GB2312"/>
              <w:sz w:val="28"/>
              <w:szCs w:val="24"/>
            </w:rPr>
          </w:pPr>
          <w:r>
            <w:rPr>
              <w:rFonts w:ascii="Times New Roman" w:hAnsi="Times New Roman" w:eastAsia="楷体_GB2312"/>
              <w:sz w:val="28"/>
              <w:szCs w:val="24"/>
            </w:rPr>
            <w:fldChar w:fldCharType="begin"/>
          </w:r>
          <w:r>
            <w:rPr>
              <w:rFonts w:ascii="Times New Roman" w:hAnsi="Times New Roman" w:eastAsia="楷体_GB2312"/>
              <w:sz w:val="28"/>
              <w:szCs w:val="24"/>
            </w:rPr>
            <w:instrText xml:space="preserve"> HYPERLINK \l _Toc13754 </w:instrText>
          </w:r>
          <w:r>
            <w:rPr>
              <w:rFonts w:ascii="Times New Roman" w:hAnsi="Times New Roman" w:eastAsia="楷体_GB2312"/>
              <w:sz w:val="28"/>
              <w:szCs w:val="24"/>
            </w:rPr>
            <w:fldChar w:fldCharType="separate"/>
          </w:r>
          <w:r>
            <w:rPr>
              <w:rFonts w:hint="eastAsia" w:ascii="Times New Roman" w:hAnsi="Times New Roman" w:eastAsia="楷体_GB2312" w:cs="楷体_GB2312"/>
              <w:kern w:val="0"/>
              <w:sz w:val="28"/>
              <w:szCs w:val="24"/>
              <w:lang w:val="en-US" w:eastAsia="zh-CN" w:bidi="ar"/>
            </w:rPr>
            <w:t>（三）缺岗现象较为突出，</w:t>
          </w:r>
          <w:r>
            <w:rPr>
              <w:rFonts w:hint="eastAsia" w:ascii="Times New Roman" w:hAnsi="Times New Roman" w:eastAsia="楷体_GB2312"/>
              <w:sz w:val="28"/>
              <w:szCs w:val="24"/>
              <w:lang w:val="en-US" w:eastAsia="zh-CN"/>
            </w:rPr>
            <w:t>工作需进一步精细化</w:t>
          </w:r>
          <w:r>
            <w:rPr>
              <w:rFonts w:ascii="Times New Roman" w:hAnsi="Times New Roman" w:eastAsia="楷体_GB2312"/>
              <w:sz w:val="28"/>
              <w:szCs w:val="24"/>
            </w:rPr>
            <w:tab/>
          </w:r>
          <w:r>
            <w:rPr>
              <w:rFonts w:ascii="Times New Roman" w:hAnsi="Times New Roman" w:eastAsia="楷体_GB2312"/>
              <w:sz w:val="28"/>
              <w:szCs w:val="24"/>
            </w:rPr>
            <w:fldChar w:fldCharType="begin"/>
          </w:r>
          <w:r>
            <w:rPr>
              <w:rFonts w:ascii="Times New Roman" w:hAnsi="Times New Roman" w:eastAsia="楷体_GB2312"/>
              <w:sz w:val="28"/>
              <w:szCs w:val="24"/>
            </w:rPr>
            <w:instrText xml:space="preserve"> PAGEREF _Toc13754 \h </w:instrText>
          </w:r>
          <w:r>
            <w:rPr>
              <w:rFonts w:ascii="Times New Roman" w:hAnsi="Times New Roman" w:eastAsia="楷体_GB2312"/>
              <w:sz w:val="28"/>
              <w:szCs w:val="24"/>
            </w:rPr>
            <w:fldChar w:fldCharType="separate"/>
          </w:r>
          <w:r>
            <w:rPr>
              <w:rFonts w:ascii="Times New Roman" w:hAnsi="Times New Roman" w:eastAsia="楷体_GB2312"/>
              <w:sz w:val="28"/>
              <w:szCs w:val="24"/>
            </w:rPr>
            <w:t>15</w:t>
          </w:r>
          <w:r>
            <w:rPr>
              <w:rFonts w:ascii="Times New Roman" w:hAnsi="Times New Roman" w:eastAsia="楷体_GB2312"/>
              <w:sz w:val="28"/>
              <w:szCs w:val="24"/>
            </w:rPr>
            <w:fldChar w:fldCharType="end"/>
          </w:r>
          <w:r>
            <w:rPr>
              <w:rFonts w:ascii="Times New Roman" w:hAnsi="Times New Roman" w:eastAsia="楷体_GB2312"/>
              <w:sz w:val="28"/>
              <w:szCs w:val="24"/>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ascii="Times New Roman" w:hAnsi="Times New Roman" w:eastAsia="楷体_GB2312"/>
              <w:sz w:val="28"/>
              <w:szCs w:val="24"/>
            </w:rPr>
          </w:pPr>
          <w:r>
            <w:rPr>
              <w:rFonts w:ascii="Times New Roman" w:hAnsi="Times New Roman" w:eastAsia="楷体_GB2312"/>
              <w:sz w:val="28"/>
              <w:szCs w:val="24"/>
            </w:rPr>
            <w:fldChar w:fldCharType="begin"/>
          </w:r>
          <w:r>
            <w:rPr>
              <w:rFonts w:ascii="Times New Roman" w:hAnsi="Times New Roman" w:eastAsia="楷体_GB2312"/>
              <w:sz w:val="28"/>
              <w:szCs w:val="24"/>
            </w:rPr>
            <w:instrText xml:space="preserve"> HYPERLINK \l _Toc5390 </w:instrText>
          </w:r>
          <w:r>
            <w:rPr>
              <w:rFonts w:ascii="Times New Roman" w:hAnsi="Times New Roman" w:eastAsia="楷体_GB2312"/>
              <w:sz w:val="28"/>
              <w:szCs w:val="24"/>
            </w:rPr>
            <w:fldChar w:fldCharType="separate"/>
          </w:r>
          <w:r>
            <w:rPr>
              <w:rFonts w:hint="eastAsia" w:ascii="黑体" w:hAnsi="黑体" w:eastAsia="黑体" w:cs="黑体"/>
              <w:bCs/>
              <w:sz w:val="28"/>
              <w:szCs w:val="24"/>
              <w:lang w:val="en-US" w:eastAsia="zh-CN"/>
            </w:rPr>
            <w:t>八</w:t>
          </w:r>
          <w:r>
            <w:rPr>
              <w:rFonts w:hint="eastAsia" w:ascii="黑体" w:hAnsi="黑体" w:eastAsia="黑体" w:cs="黑体"/>
              <w:bCs/>
              <w:sz w:val="28"/>
              <w:szCs w:val="24"/>
              <w:lang w:eastAsia="zh-CN"/>
            </w:rPr>
            <w:t>、</w:t>
          </w:r>
          <w:r>
            <w:rPr>
              <w:rFonts w:hint="eastAsia" w:ascii="黑体" w:hAnsi="黑体" w:eastAsia="黑体" w:cs="黑体"/>
              <w:bCs/>
              <w:sz w:val="28"/>
              <w:szCs w:val="24"/>
            </w:rPr>
            <w:t>相关建议</w:t>
          </w:r>
          <w:r>
            <w:rPr>
              <w:rFonts w:ascii="Times New Roman" w:hAnsi="Times New Roman" w:eastAsia="楷体_GB2312"/>
              <w:sz w:val="28"/>
              <w:szCs w:val="24"/>
            </w:rPr>
            <w:tab/>
          </w:r>
          <w:r>
            <w:rPr>
              <w:rFonts w:ascii="Times New Roman" w:hAnsi="Times New Roman" w:eastAsia="楷体_GB2312"/>
              <w:sz w:val="28"/>
              <w:szCs w:val="24"/>
            </w:rPr>
            <w:fldChar w:fldCharType="begin"/>
          </w:r>
          <w:r>
            <w:rPr>
              <w:rFonts w:ascii="Times New Roman" w:hAnsi="Times New Roman" w:eastAsia="楷体_GB2312"/>
              <w:sz w:val="28"/>
              <w:szCs w:val="24"/>
            </w:rPr>
            <w:instrText xml:space="preserve"> PAGEREF _Toc5390 \h </w:instrText>
          </w:r>
          <w:r>
            <w:rPr>
              <w:rFonts w:ascii="Times New Roman" w:hAnsi="Times New Roman" w:eastAsia="楷体_GB2312"/>
              <w:sz w:val="28"/>
              <w:szCs w:val="24"/>
            </w:rPr>
            <w:fldChar w:fldCharType="separate"/>
          </w:r>
          <w:r>
            <w:rPr>
              <w:rFonts w:ascii="Times New Roman" w:hAnsi="Times New Roman" w:eastAsia="楷体_GB2312"/>
              <w:sz w:val="28"/>
              <w:szCs w:val="24"/>
            </w:rPr>
            <w:t>15</w:t>
          </w:r>
          <w:r>
            <w:rPr>
              <w:rFonts w:ascii="Times New Roman" w:hAnsi="Times New Roman" w:eastAsia="楷体_GB2312"/>
              <w:sz w:val="28"/>
              <w:szCs w:val="24"/>
            </w:rPr>
            <w:fldChar w:fldCharType="end"/>
          </w:r>
          <w:r>
            <w:rPr>
              <w:rFonts w:ascii="Times New Roman" w:hAnsi="Times New Roman" w:eastAsia="楷体_GB2312"/>
              <w:sz w:val="28"/>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560" w:firstLineChars="200"/>
            <w:textAlignment w:val="auto"/>
            <w:rPr>
              <w:rFonts w:ascii="Times New Roman" w:hAnsi="Times New Roman" w:eastAsia="楷体_GB2312"/>
              <w:sz w:val="28"/>
              <w:szCs w:val="24"/>
            </w:rPr>
          </w:pPr>
          <w:r>
            <w:rPr>
              <w:rFonts w:ascii="Times New Roman" w:hAnsi="Times New Roman" w:eastAsia="楷体_GB2312"/>
              <w:sz w:val="28"/>
              <w:szCs w:val="24"/>
            </w:rPr>
            <w:fldChar w:fldCharType="begin"/>
          </w:r>
          <w:r>
            <w:rPr>
              <w:rFonts w:ascii="Times New Roman" w:hAnsi="Times New Roman" w:eastAsia="楷体_GB2312"/>
              <w:sz w:val="28"/>
              <w:szCs w:val="24"/>
            </w:rPr>
            <w:instrText xml:space="preserve"> HYPERLINK \l _Toc28172 </w:instrText>
          </w:r>
          <w:r>
            <w:rPr>
              <w:rFonts w:ascii="Times New Roman" w:hAnsi="Times New Roman" w:eastAsia="楷体_GB2312"/>
              <w:sz w:val="28"/>
              <w:szCs w:val="24"/>
            </w:rPr>
            <w:fldChar w:fldCharType="separate"/>
          </w:r>
          <w:r>
            <w:rPr>
              <w:rFonts w:ascii="Times New Roman" w:hAnsi="Times New Roman" w:eastAsia="楷体_GB2312"/>
              <w:sz w:val="28"/>
              <w:szCs w:val="24"/>
            </w:rPr>
            <w:t>（</w:t>
          </w:r>
          <w:r>
            <w:rPr>
              <w:rFonts w:hint="eastAsia" w:ascii="Times New Roman" w:hAnsi="Times New Roman" w:eastAsia="楷体_GB2312"/>
              <w:sz w:val="28"/>
              <w:szCs w:val="24"/>
            </w:rPr>
            <w:t>一</w:t>
          </w:r>
          <w:r>
            <w:rPr>
              <w:rFonts w:ascii="Times New Roman" w:hAnsi="Times New Roman" w:eastAsia="楷体_GB2312"/>
              <w:sz w:val="28"/>
              <w:szCs w:val="24"/>
            </w:rPr>
            <w:t>）</w:t>
          </w:r>
          <w:r>
            <w:rPr>
              <w:rFonts w:hint="eastAsia" w:ascii="Times New Roman" w:hAnsi="Times New Roman" w:eastAsia="楷体_GB2312" w:cs="Times New Roman"/>
              <w:kern w:val="2"/>
              <w:sz w:val="28"/>
              <w:szCs w:val="24"/>
              <w:lang w:val="en-US" w:eastAsia="zh-CN" w:bidi="ar-SA"/>
            </w:rPr>
            <w:t>重视绩效目标设置</w:t>
          </w:r>
          <w:r>
            <w:rPr>
              <w:rFonts w:ascii="Times New Roman" w:hAnsi="Times New Roman" w:eastAsia="楷体_GB2312"/>
              <w:sz w:val="28"/>
              <w:szCs w:val="24"/>
            </w:rPr>
            <w:tab/>
          </w:r>
          <w:r>
            <w:rPr>
              <w:rFonts w:ascii="Times New Roman" w:hAnsi="Times New Roman" w:eastAsia="楷体_GB2312"/>
              <w:sz w:val="28"/>
              <w:szCs w:val="24"/>
            </w:rPr>
            <w:fldChar w:fldCharType="begin"/>
          </w:r>
          <w:r>
            <w:rPr>
              <w:rFonts w:ascii="Times New Roman" w:hAnsi="Times New Roman" w:eastAsia="楷体_GB2312"/>
              <w:sz w:val="28"/>
              <w:szCs w:val="24"/>
            </w:rPr>
            <w:instrText xml:space="preserve"> PAGEREF _Toc28172 \h </w:instrText>
          </w:r>
          <w:r>
            <w:rPr>
              <w:rFonts w:ascii="Times New Roman" w:hAnsi="Times New Roman" w:eastAsia="楷体_GB2312"/>
              <w:sz w:val="28"/>
              <w:szCs w:val="24"/>
            </w:rPr>
            <w:fldChar w:fldCharType="separate"/>
          </w:r>
          <w:r>
            <w:rPr>
              <w:rFonts w:ascii="Times New Roman" w:hAnsi="Times New Roman" w:eastAsia="楷体_GB2312"/>
              <w:sz w:val="28"/>
              <w:szCs w:val="24"/>
            </w:rPr>
            <w:t>15</w:t>
          </w:r>
          <w:r>
            <w:rPr>
              <w:rFonts w:ascii="Times New Roman" w:hAnsi="Times New Roman" w:eastAsia="楷体_GB2312"/>
              <w:sz w:val="28"/>
              <w:szCs w:val="24"/>
            </w:rPr>
            <w:fldChar w:fldCharType="end"/>
          </w:r>
          <w:r>
            <w:rPr>
              <w:rFonts w:ascii="Times New Roman" w:hAnsi="Times New Roman" w:eastAsia="楷体_GB2312"/>
              <w:sz w:val="28"/>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560" w:firstLineChars="200"/>
            <w:textAlignment w:val="auto"/>
            <w:rPr>
              <w:rFonts w:ascii="Times New Roman" w:hAnsi="Times New Roman" w:eastAsia="楷体_GB2312"/>
              <w:sz w:val="28"/>
              <w:szCs w:val="24"/>
            </w:rPr>
          </w:pPr>
          <w:r>
            <w:rPr>
              <w:rFonts w:ascii="Times New Roman" w:hAnsi="Times New Roman" w:eastAsia="楷体_GB2312"/>
              <w:sz w:val="28"/>
              <w:szCs w:val="24"/>
            </w:rPr>
            <w:fldChar w:fldCharType="begin"/>
          </w:r>
          <w:r>
            <w:rPr>
              <w:rFonts w:ascii="Times New Roman" w:hAnsi="Times New Roman" w:eastAsia="楷体_GB2312"/>
              <w:sz w:val="28"/>
              <w:szCs w:val="24"/>
            </w:rPr>
            <w:instrText xml:space="preserve"> HYPERLINK \l _Toc9426 </w:instrText>
          </w:r>
          <w:r>
            <w:rPr>
              <w:rFonts w:ascii="Times New Roman" w:hAnsi="Times New Roman" w:eastAsia="楷体_GB2312"/>
              <w:sz w:val="28"/>
              <w:szCs w:val="24"/>
            </w:rPr>
            <w:fldChar w:fldCharType="separate"/>
          </w:r>
          <w:r>
            <w:rPr>
              <w:rFonts w:hint="eastAsia" w:ascii="Times New Roman" w:hAnsi="Times New Roman" w:eastAsia="楷体_GB2312" w:cs="楷体_GB2312"/>
              <w:kern w:val="0"/>
              <w:sz w:val="28"/>
              <w:szCs w:val="24"/>
              <w:lang w:val="en-US" w:eastAsia="zh-CN" w:bidi="ar"/>
            </w:rPr>
            <w:t>（二）细化预算项目清单，强化支出合规性</w:t>
          </w:r>
          <w:r>
            <w:rPr>
              <w:rFonts w:ascii="Times New Roman" w:hAnsi="Times New Roman" w:eastAsia="楷体_GB2312"/>
              <w:sz w:val="28"/>
              <w:szCs w:val="24"/>
            </w:rPr>
            <w:tab/>
          </w:r>
          <w:r>
            <w:rPr>
              <w:rFonts w:ascii="Times New Roman" w:hAnsi="Times New Roman" w:eastAsia="楷体_GB2312"/>
              <w:sz w:val="28"/>
              <w:szCs w:val="24"/>
            </w:rPr>
            <w:fldChar w:fldCharType="begin"/>
          </w:r>
          <w:r>
            <w:rPr>
              <w:rFonts w:ascii="Times New Roman" w:hAnsi="Times New Roman" w:eastAsia="楷体_GB2312"/>
              <w:sz w:val="28"/>
              <w:szCs w:val="24"/>
            </w:rPr>
            <w:instrText xml:space="preserve"> PAGEREF _Toc9426 \h </w:instrText>
          </w:r>
          <w:r>
            <w:rPr>
              <w:rFonts w:ascii="Times New Roman" w:hAnsi="Times New Roman" w:eastAsia="楷体_GB2312"/>
              <w:sz w:val="28"/>
              <w:szCs w:val="24"/>
            </w:rPr>
            <w:fldChar w:fldCharType="separate"/>
          </w:r>
          <w:r>
            <w:rPr>
              <w:rFonts w:ascii="Times New Roman" w:hAnsi="Times New Roman" w:eastAsia="楷体_GB2312"/>
              <w:sz w:val="28"/>
              <w:szCs w:val="24"/>
            </w:rPr>
            <w:t>16</w:t>
          </w:r>
          <w:r>
            <w:rPr>
              <w:rFonts w:ascii="Times New Roman" w:hAnsi="Times New Roman" w:eastAsia="楷体_GB2312"/>
              <w:sz w:val="28"/>
              <w:szCs w:val="24"/>
            </w:rPr>
            <w:fldChar w:fldCharType="end"/>
          </w:r>
          <w:r>
            <w:rPr>
              <w:rFonts w:ascii="Times New Roman" w:hAnsi="Times New Roman" w:eastAsia="楷体_GB2312"/>
              <w:sz w:val="28"/>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560" w:firstLineChars="200"/>
            <w:textAlignment w:val="auto"/>
            <w:rPr>
              <w:rFonts w:ascii="Times New Roman" w:hAnsi="Times New Roman" w:eastAsia="楷体_GB2312"/>
              <w:sz w:val="28"/>
              <w:szCs w:val="24"/>
            </w:rPr>
          </w:pPr>
          <w:r>
            <w:rPr>
              <w:rFonts w:ascii="Times New Roman" w:hAnsi="Times New Roman" w:eastAsia="楷体_GB2312"/>
              <w:sz w:val="28"/>
              <w:szCs w:val="24"/>
            </w:rPr>
            <w:fldChar w:fldCharType="begin"/>
          </w:r>
          <w:r>
            <w:rPr>
              <w:rFonts w:ascii="Times New Roman" w:hAnsi="Times New Roman" w:eastAsia="楷体_GB2312"/>
              <w:sz w:val="28"/>
              <w:szCs w:val="24"/>
            </w:rPr>
            <w:instrText xml:space="preserve"> HYPERLINK \l _Toc1833 </w:instrText>
          </w:r>
          <w:r>
            <w:rPr>
              <w:rFonts w:ascii="Times New Roman" w:hAnsi="Times New Roman" w:eastAsia="楷体_GB2312"/>
              <w:sz w:val="28"/>
              <w:szCs w:val="24"/>
            </w:rPr>
            <w:fldChar w:fldCharType="separate"/>
          </w:r>
          <w:r>
            <w:rPr>
              <w:rFonts w:hint="eastAsia" w:ascii="Times New Roman" w:hAnsi="Times New Roman" w:eastAsia="楷体_GB2312" w:cs="楷体_GB2312"/>
              <w:kern w:val="0"/>
              <w:sz w:val="28"/>
              <w:szCs w:val="24"/>
              <w:lang w:val="en-US" w:eastAsia="zh-CN" w:bidi="ar"/>
            </w:rPr>
            <w:t>（三）强化监督管理，促进</w:t>
          </w:r>
          <w:r>
            <w:rPr>
              <w:rFonts w:hint="eastAsia" w:ascii="Times New Roman" w:hAnsi="Times New Roman" w:eastAsia="楷体_GB2312"/>
              <w:sz w:val="28"/>
              <w:szCs w:val="24"/>
              <w:lang w:val="en-US" w:eastAsia="zh-CN"/>
            </w:rPr>
            <w:t>工作精细化</w:t>
          </w:r>
          <w:r>
            <w:rPr>
              <w:rFonts w:ascii="Times New Roman" w:hAnsi="Times New Roman" w:eastAsia="楷体_GB2312"/>
              <w:sz w:val="28"/>
              <w:szCs w:val="24"/>
            </w:rPr>
            <w:tab/>
          </w:r>
          <w:r>
            <w:rPr>
              <w:rFonts w:ascii="Times New Roman" w:hAnsi="Times New Roman" w:eastAsia="楷体_GB2312"/>
              <w:sz w:val="28"/>
              <w:szCs w:val="24"/>
            </w:rPr>
            <w:fldChar w:fldCharType="begin"/>
          </w:r>
          <w:r>
            <w:rPr>
              <w:rFonts w:ascii="Times New Roman" w:hAnsi="Times New Roman" w:eastAsia="楷体_GB2312"/>
              <w:sz w:val="28"/>
              <w:szCs w:val="24"/>
            </w:rPr>
            <w:instrText xml:space="preserve"> PAGEREF _Toc1833 \h </w:instrText>
          </w:r>
          <w:r>
            <w:rPr>
              <w:rFonts w:ascii="Times New Roman" w:hAnsi="Times New Roman" w:eastAsia="楷体_GB2312"/>
              <w:sz w:val="28"/>
              <w:szCs w:val="24"/>
            </w:rPr>
            <w:fldChar w:fldCharType="separate"/>
          </w:r>
          <w:r>
            <w:rPr>
              <w:rFonts w:ascii="Times New Roman" w:hAnsi="Times New Roman" w:eastAsia="楷体_GB2312"/>
              <w:sz w:val="28"/>
              <w:szCs w:val="24"/>
            </w:rPr>
            <w:t>16</w:t>
          </w:r>
          <w:r>
            <w:rPr>
              <w:rFonts w:ascii="Times New Roman" w:hAnsi="Times New Roman" w:eastAsia="楷体_GB2312"/>
              <w:sz w:val="28"/>
              <w:szCs w:val="24"/>
            </w:rPr>
            <w:fldChar w:fldCharType="end"/>
          </w:r>
          <w:r>
            <w:rPr>
              <w:rFonts w:ascii="Times New Roman" w:hAnsi="Times New Roman" w:eastAsia="楷体_GB2312"/>
              <w:sz w:val="28"/>
              <w:szCs w:val="24"/>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pPr>
          <w:r>
            <w:rPr>
              <w:rFonts w:ascii="Times New Roman" w:hAnsi="Times New Roman" w:eastAsia="楷体_GB2312"/>
              <w:sz w:val="28"/>
              <w:szCs w:val="24"/>
            </w:rPr>
            <w:fldChar w:fldCharType="begin"/>
          </w:r>
          <w:r>
            <w:rPr>
              <w:rFonts w:ascii="Times New Roman" w:hAnsi="Times New Roman" w:eastAsia="楷体_GB2312"/>
              <w:sz w:val="28"/>
              <w:szCs w:val="24"/>
            </w:rPr>
            <w:instrText xml:space="preserve"> HYPERLINK \l _Toc10329 </w:instrText>
          </w:r>
          <w:r>
            <w:rPr>
              <w:rFonts w:ascii="Times New Roman" w:hAnsi="Times New Roman" w:eastAsia="楷体_GB2312"/>
              <w:sz w:val="28"/>
              <w:szCs w:val="24"/>
            </w:rPr>
            <w:fldChar w:fldCharType="separate"/>
          </w:r>
          <w:r>
            <w:rPr>
              <w:rFonts w:hint="eastAsia" w:ascii="黑体" w:hAnsi="黑体" w:eastAsia="黑体" w:cs="黑体"/>
              <w:sz w:val="28"/>
              <w:szCs w:val="24"/>
              <w:lang w:val="en-US" w:eastAsia="zh-CN"/>
            </w:rPr>
            <w:t>九</w:t>
          </w:r>
          <w:r>
            <w:rPr>
              <w:rFonts w:hint="eastAsia" w:ascii="黑体" w:hAnsi="黑体" w:eastAsia="黑体" w:cs="黑体"/>
              <w:sz w:val="28"/>
              <w:szCs w:val="24"/>
            </w:rPr>
            <w:t>、其他需要说明的问题</w:t>
          </w:r>
          <w:r>
            <w:rPr>
              <w:rFonts w:ascii="Times New Roman" w:hAnsi="Times New Roman" w:eastAsia="楷体_GB2312"/>
              <w:sz w:val="28"/>
              <w:szCs w:val="24"/>
            </w:rPr>
            <w:tab/>
          </w:r>
          <w:r>
            <w:rPr>
              <w:rFonts w:ascii="Times New Roman" w:hAnsi="Times New Roman" w:eastAsia="楷体_GB2312"/>
              <w:sz w:val="28"/>
              <w:szCs w:val="24"/>
            </w:rPr>
            <w:fldChar w:fldCharType="begin"/>
          </w:r>
          <w:r>
            <w:rPr>
              <w:rFonts w:ascii="Times New Roman" w:hAnsi="Times New Roman" w:eastAsia="楷体_GB2312"/>
              <w:sz w:val="28"/>
              <w:szCs w:val="24"/>
            </w:rPr>
            <w:instrText xml:space="preserve"> PAGEREF _Toc10329 \h </w:instrText>
          </w:r>
          <w:r>
            <w:rPr>
              <w:rFonts w:ascii="Times New Roman" w:hAnsi="Times New Roman" w:eastAsia="楷体_GB2312"/>
              <w:sz w:val="28"/>
              <w:szCs w:val="24"/>
            </w:rPr>
            <w:fldChar w:fldCharType="separate"/>
          </w:r>
          <w:r>
            <w:rPr>
              <w:rFonts w:ascii="Times New Roman" w:hAnsi="Times New Roman" w:eastAsia="楷体_GB2312"/>
              <w:sz w:val="28"/>
              <w:szCs w:val="24"/>
            </w:rPr>
            <w:t>16</w:t>
          </w:r>
          <w:r>
            <w:rPr>
              <w:rFonts w:ascii="Times New Roman" w:hAnsi="Times New Roman" w:eastAsia="楷体_GB2312"/>
              <w:sz w:val="28"/>
              <w:szCs w:val="24"/>
            </w:rPr>
            <w:fldChar w:fldCharType="end"/>
          </w:r>
          <w:r>
            <w:rPr>
              <w:rFonts w:ascii="Times New Roman" w:hAnsi="Times New Roman" w:eastAsia="楷体_GB2312"/>
              <w:sz w:val="28"/>
              <w:szCs w:val="24"/>
            </w:rPr>
            <w:fldChar w:fldCharType="end"/>
          </w:r>
        </w:p>
        <w:p>
          <w:r>
            <w:fldChar w:fldCharType="end"/>
          </w:r>
        </w:p>
      </w:sdtContent>
    </w:sdt>
    <w:p>
      <w:pPr>
        <w:spacing w:line="600" w:lineRule="exact"/>
        <w:ind w:firstLine="0" w:firstLineChars="0"/>
        <w:jc w:val="center"/>
        <w:rPr>
          <w:rFonts w:hint="eastAsia" w:eastAsia="方正小标宋_GBK"/>
          <w:sz w:val="36"/>
          <w:szCs w:val="36"/>
          <w:lang w:val="en-US" w:eastAsia="zh-CN"/>
        </w:rPr>
        <w:sectPr>
          <w:footerReference r:id="rId6" w:type="default"/>
          <w:pgSz w:w="11906" w:h="16838"/>
          <w:pgMar w:top="1440" w:right="1800" w:bottom="1440" w:left="1800" w:header="851" w:footer="992" w:gutter="0"/>
          <w:pgNumType w:fmt="decimal" w:start="1"/>
          <w:cols w:space="425" w:num="1"/>
          <w:docGrid w:type="lines" w:linePitch="312" w:charSpace="0"/>
        </w:sectPr>
      </w:pPr>
      <w:bookmarkStart w:id="19" w:name="_Toc24857"/>
      <w:bookmarkStart w:id="20" w:name="_Toc22398"/>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eastAsia="方正小标宋_GBK"/>
          <w:sz w:val="36"/>
          <w:szCs w:val="36"/>
          <w:lang w:val="en-US" w:eastAsia="zh-CN"/>
        </w:rPr>
      </w:pPr>
      <w:r>
        <w:rPr>
          <w:rFonts w:hint="eastAsia" w:eastAsia="方正小标宋_GBK"/>
          <w:sz w:val="36"/>
          <w:szCs w:val="36"/>
          <w:lang w:val="en-US" w:eastAsia="zh-CN"/>
        </w:rPr>
        <w:t>2022年岳阳楼区</w:t>
      </w:r>
      <w:bookmarkEnd w:id="19"/>
      <w:bookmarkEnd w:id="20"/>
      <w:bookmarkStart w:id="21" w:name="_Toc956"/>
      <w:bookmarkStart w:id="22" w:name="_Toc3981"/>
      <w:r>
        <w:rPr>
          <w:rFonts w:hint="eastAsia" w:eastAsia="方正小标宋_GBK"/>
          <w:sz w:val="36"/>
          <w:szCs w:val="36"/>
          <w:lang w:val="en-US" w:eastAsia="zh-CN"/>
        </w:rPr>
        <w:t>绿化资金</w:t>
      </w:r>
    </w:p>
    <w:p>
      <w:pPr>
        <w:spacing w:line="600" w:lineRule="exact"/>
        <w:ind w:firstLine="0" w:firstLineChars="0"/>
        <w:jc w:val="center"/>
        <w:rPr>
          <w:rFonts w:hint="eastAsia" w:eastAsia="方正小标宋_GBK"/>
          <w:sz w:val="36"/>
          <w:szCs w:val="36"/>
          <w:lang w:val="en-US" w:eastAsia="zh-CN"/>
        </w:rPr>
      </w:pPr>
      <w:r>
        <w:rPr>
          <w:rFonts w:hint="eastAsia" w:eastAsia="方正小标宋_GBK"/>
          <w:sz w:val="36"/>
          <w:szCs w:val="36"/>
          <w:lang w:val="en-US" w:eastAsia="zh-CN"/>
        </w:rPr>
        <w:t>绩效评价报告</w:t>
      </w:r>
      <w:bookmarkEnd w:id="18"/>
      <w:bookmarkEnd w:id="21"/>
      <w:bookmarkEnd w:id="22"/>
    </w:p>
    <w:p>
      <w:pPr>
        <w:spacing w:line="600" w:lineRule="exact"/>
        <w:ind w:firstLine="0" w:firstLineChars="0"/>
        <w:jc w:val="center"/>
        <w:rPr>
          <w:rFonts w:hint="eastAsia" w:eastAsia="方正小标宋_GBK"/>
          <w:sz w:val="36"/>
          <w:szCs w:val="36"/>
          <w:lang w:val="en-US" w:eastAsia="zh-CN"/>
        </w:rPr>
      </w:pPr>
    </w:p>
    <w:p>
      <w:pPr>
        <w:keepNext w:val="0"/>
        <w:keepLines w:val="0"/>
        <w:pageBreakBefore w:val="0"/>
        <w:widowControl/>
        <w:kinsoku/>
        <w:wordWrap/>
        <w:overflowPunct/>
        <w:topLinePunct w:val="0"/>
        <w:autoSpaceDE/>
        <w:autoSpaceDN/>
        <w:bidi w:val="0"/>
        <w:adjustRightInd/>
        <w:snapToGrid/>
        <w:ind w:firstLine="624" w:firstLineChars="200"/>
        <w:textAlignment w:val="auto"/>
        <w:rPr>
          <w:rFonts w:hint="default"/>
          <w:lang w:val="en-US" w:eastAsia="zh-CN"/>
        </w:rPr>
      </w:pPr>
      <w:r>
        <w:t>为进一步</w:t>
      </w:r>
      <w:r>
        <w:rPr>
          <w:rFonts w:hint="eastAsia"/>
        </w:rPr>
        <w:t>提高</w:t>
      </w:r>
      <w:r>
        <w:t>绩效管理水平</w:t>
      </w:r>
      <w:r>
        <w:rPr>
          <w:rFonts w:hint="eastAsia"/>
        </w:rPr>
        <w:t>，</w:t>
      </w:r>
      <w:r>
        <w:t>强化支出责任</w:t>
      </w:r>
      <w:r>
        <w:rPr>
          <w:rFonts w:hint="eastAsia"/>
        </w:rPr>
        <w:t>，</w:t>
      </w:r>
      <w:r>
        <w:t>提升财政资金使用效益，根据《中共中央国务院关于全面实施预算绩效管理的意见》（中发〔2018〕34号）、《中共湖南省委办公厅湖南省人民政府办公厅关于全面实施预算绩效管理的实施意见》（湘办发〔2019〕10号）、《湖南省预算支出绩效评价管理办法》（湘财绩〔2020〕7号）、《</w:t>
      </w:r>
      <w:r>
        <w:rPr>
          <w:rFonts w:hint="eastAsia"/>
          <w:lang w:val="en-US" w:eastAsia="zh-CN"/>
        </w:rPr>
        <w:t>岳阳楼区</w:t>
      </w:r>
      <w:r>
        <w:rPr>
          <w:rFonts w:hint="eastAsia"/>
        </w:rPr>
        <w:t>财政局关于</w:t>
      </w:r>
      <w:r>
        <w:rPr>
          <w:rFonts w:hint="eastAsia"/>
          <w:lang w:val="en-US" w:eastAsia="zh-CN"/>
        </w:rPr>
        <w:t>开展</w:t>
      </w:r>
      <w:r>
        <w:rPr>
          <w:rFonts w:hint="eastAsia"/>
        </w:rPr>
        <w:t>2022年</w:t>
      </w:r>
      <w:r>
        <w:rPr>
          <w:rFonts w:hint="eastAsia"/>
          <w:lang w:val="en-US" w:eastAsia="zh-CN"/>
        </w:rPr>
        <w:t>财政</w:t>
      </w:r>
      <w:r>
        <w:rPr>
          <w:rFonts w:hint="eastAsia"/>
        </w:rPr>
        <w:t>支出</w:t>
      </w:r>
      <w:r>
        <w:rPr>
          <w:rFonts w:hint="eastAsia"/>
          <w:lang w:val="en-US" w:eastAsia="zh-CN"/>
        </w:rPr>
        <w:t>重点</w:t>
      </w:r>
      <w:r>
        <w:rPr>
          <w:rFonts w:hint="eastAsia"/>
        </w:rPr>
        <w:t>绩效评价工作的通知</w:t>
      </w:r>
      <w:r>
        <w:t>》（</w:t>
      </w:r>
      <w:r>
        <w:rPr>
          <w:rFonts w:hint="eastAsia"/>
          <w:lang w:val="en-US" w:eastAsia="zh-CN"/>
        </w:rPr>
        <w:t>岳楼</w:t>
      </w:r>
      <w:r>
        <w:t>财绩〔202</w:t>
      </w:r>
      <w:r>
        <w:rPr>
          <w:rFonts w:hint="eastAsia"/>
          <w:lang w:val="en-US" w:eastAsia="zh-CN"/>
        </w:rPr>
        <w:t>3</w:t>
      </w:r>
      <w:r>
        <w:t>〕</w:t>
      </w:r>
      <w:r>
        <w:rPr>
          <w:rFonts w:hint="eastAsia"/>
          <w:lang w:val="en-US" w:eastAsia="zh-CN"/>
        </w:rPr>
        <w:t>4</w:t>
      </w:r>
      <w:r>
        <w:t>号）及其他绩效评价文件相关要求，中政智信</w:t>
      </w:r>
      <w:r>
        <w:rPr>
          <w:rFonts w:hint="eastAsia"/>
        </w:rPr>
        <w:t>（</w:t>
      </w:r>
      <w:r>
        <w:t>北京</w:t>
      </w:r>
      <w:r>
        <w:rPr>
          <w:rFonts w:hint="eastAsia"/>
        </w:rPr>
        <w:t>）</w:t>
      </w:r>
      <w:r>
        <w:t>经济咨询有限公司（以下简称“中政智信”）</w:t>
      </w:r>
      <w:r>
        <w:rPr>
          <w:rFonts w:hint="eastAsia"/>
          <w:lang w:eastAsia="zh-CN"/>
        </w:rPr>
        <w:t>受岳阳楼区财政局委托，于</w:t>
      </w:r>
      <w:r>
        <w:rPr>
          <w:rFonts w:hint="eastAsia"/>
          <w:lang w:val="en-US" w:eastAsia="zh-CN"/>
        </w:rPr>
        <w:t>2023年7月24日</w:t>
      </w:r>
      <w:r>
        <w:rPr>
          <w:rFonts w:hint="default"/>
          <w:lang w:val="en-US" w:eastAsia="zh-CN"/>
        </w:rPr>
        <w:t>对岳阳楼区城市绿化管理中心2022年度绿化资金项目支出进行绩效评价</w:t>
      </w:r>
      <w:r>
        <w:rPr>
          <w:rFonts w:hint="eastAsia"/>
          <w:lang w:val="en-US" w:eastAsia="zh-CN"/>
        </w:rPr>
        <w:t>。</w:t>
      </w:r>
      <w:r>
        <w:rPr>
          <w:rFonts w:hint="default"/>
          <w:lang w:val="en-US" w:eastAsia="zh-CN"/>
        </w:rPr>
        <w:t>通过对</w:t>
      </w:r>
      <w:r>
        <w:rPr>
          <w:rFonts w:hint="default"/>
          <w:lang w:val="zh-CN" w:eastAsia="zh-CN"/>
        </w:rPr>
        <w:t>项目资金执行情况、资金使用情况、项目绩效情况进行综合分析</w:t>
      </w:r>
      <w:r>
        <w:rPr>
          <w:rFonts w:hint="default"/>
          <w:lang w:val="en-US" w:eastAsia="zh-CN"/>
        </w:rPr>
        <w:t>，发现管理问题，提出改进建议，</w:t>
      </w:r>
      <w:r>
        <w:rPr>
          <w:rFonts w:hint="default"/>
          <w:lang w:val="zh-CN" w:eastAsia="zh-CN"/>
        </w:rPr>
        <w:t>为下一步预算资金的安排提供参考，提高资金的使用效益。</w:t>
      </w:r>
      <w:r>
        <w:rPr>
          <w:rFonts w:hint="default"/>
          <w:lang w:val="en-US" w:eastAsia="zh-CN"/>
        </w:rPr>
        <w:t>现将有关情况汇报如下：</w:t>
      </w:r>
    </w:p>
    <w:p>
      <w:pPr>
        <w:pStyle w:val="4"/>
        <w:bidi w:val="0"/>
      </w:pPr>
      <w:bookmarkStart w:id="23" w:name="_Toc19249"/>
      <w:bookmarkStart w:id="24" w:name="_Toc7605"/>
      <w:r>
        <w:t>一、基本情况</w:t>
      </w:r>
      <w:bookmarkEnd w:id="23"/>
      <w:bookmarkEnd w:id="24"/>
    </w:p>
    <w:p>
      <w:pPr>
        <w:pStyle w:val="5"/>
        <w:bidi w:val="0"/>
        <w:rPr>
          <w:rFonts w:hint="eastAsia"/>
          <w:lang w:val="en-US" w:eastAsia="zh-CN"/>
        </w:rPr>
      </w:pPr>
      <w:bookmarkStart w:id="25" w:name="_Toc16571"/>
      <w:bookmarkStart w:id="26" w:name="_Toc15327"/>
      <w:r>
        <w:t>（一）</w:t>
      </w:r>
      <w:r>
        <w:rPr>
          <w:rFonts w:hint="eastAsia"/>
          <w:lang w:eastAsia="zh-CN"/>
        </w:rPr>
        <w:t>项目概况</w:t>
      </w:r>
      <w:bookmarkEnd w:id="25"/>
      <w:bookmarkEnd w:id="26"/>
    </w:p>
    <w:p>
      <w:pPr>
        <w:bidi w:val="0"/>
        <w:rPr>
          <w:rFonts w:hint="eastAsia" w:ascii="Times New Roman" w:hAnsi="Times New Roman" w:eastAsia="仿宋_GB2312" w:cs="Times New Roman"/>
          <w:sz w:val="32"/>
          <w:szCs w:val="32"/>
          <w:lang w:val="en-US" w:eastAsia="zh-CN"/>
        </w:rPr>
      </w:pPr>
      <w:r>
        <w:rPr>
          <w:rFonts w:hint="eastAsia"/>
          <w:lang w:val="zh-CN" w:eastAsia="zh-CN"/>
        </w:rPr>
        <w:t>绿化中心资金</w:t>
      </w:r>
      <w:r>
        <w:rPr>
          <w:rFonts w:hint="eastAsia"/>
          <w:lang w:val="en-US" w:eastAsia="zh-CN"/>
        </w:rPr>
        <w:t>支出为长期延续性项目，主要用于岳阳楼区中心城区绿地、行道树、游园（东起长康路，西至沿湖大道，南起湘北大道殡仪馆北至联港路小街小巷102条，总计包含行道树10.50万株，绿地面积170.41万平方米按一级标准养护，完成上级部门要求的绿化提质改造任务。</w:t>
      </w:r>
      <w:r>
        <w:rPr>
          <w:rFonts w:hint="eastAsia"/>
          <w:lang w:val="zh-CN" w:eastAsia="zh-CN"/>
        </w:rPr>
        <w:t>旨在贯彻落实市委、市政府</w:t>
      </w:r>
      <w:r>
        <w:rPr>
          <w:rFonts w:hint="eastAsia"/>
          <w:lang w:val="en-US" w:eastAsia="zh-CN"/>
        </w:rPr>
        <w:t>的</w:t>
      </w:r>
      <w:r>
        <w:rPr>
          <w:rFonts w:hint="eastAsia"/>
          <w:lang w:val="zh-CN" w:eastAsia="zh-CN"/>
        </w:rPr>
        <w:t>城市提质要求，</w:t>
      </w:r>
      <w:r>
        <w:rPr>
          <w:rFonts w:hint="eastAsia"/>
          <w:lang w:val="en-US" w:eastAsia="zh-CN"/>
        </w:rPr>
        <w:t>进一步</w:t>
      </w:r>
      <w:r>
        <w:rPr>
          <w:rFonts w:hint="eastAsia"/>
          <w:lang w:val="zh-CN" w:eastAsia="zh-CN"/>
        </w:rPr>
        <w:t>实现城市公共绿地精细化管理，全面提升城市绿化质量，</w:t>
      </w:r>
      <w:r>
        <w:rPr>
          <w:rFonts w:hint="eastAsia"/>
          <w:lang w:val="en-US" w:eastAsia="zh-CN"/>
        </w:rPr>
        <w:t>同时</w:t>
      </w:r>
      <w:r>
        <w:rPr>
          <w:rFonts w:hint="eastAsia"/>
          <w:lang w:val="zh-CN" w:eastAsia="zh-CN"/>
        </w:rPr>
        <w:t>为城区广大市民营造干净、舒适、美丽的工作和生活环境，</w:t>
      </w:r>
      <w:r>
        <w:rPr>
          <w:rFonts w:hint="eastAsia"/>
          <w:lang w:val="en-US" w:eastAsia="zh-CN"/>
        </w:rPr>
        <w:t>为岳阳市创建国家园林城市添砖加瓦，共建绿水蓝天美丽岳阳。</w:t>
      </w:r>
    </w:p>
    <w:p>
      <w:pPr>
        <w:pStyle w:val="5"/>
        <w:bidi w:val="0"/>
        <w:rPr>
          <w:rFonts w:hint="eastAsia"/>
          <w:lang w:eastAsia="zh-CN"/>
        </w:rPr>
      </w:pPr>
      <w:bookmarkStart w:id="27" w:name="_Toc1175"/>
      <w:bookmarkStart w:id="28" w:name="_Toc25009"/>
      <w:r>
        <w:t>（</w:t>
      </w:r>
      <w:r>
        <w:rPr>
          <w:rFonts w:hint="eastAsia"/>
          <w:lang w:eastAsia="zh-CN"/>
        </w:rPr>
        <w:t>二</w:t>
      </w:r>
      <w:r>
        <w:t>）</w:t>
      </w:r>
      <w:r>
        <w:rPr>
          <w:rFonts w:hint="eastAsia"/>
          <w:lang w:eastAsia="zh-CN"/>
        </w:rPr>
        <w:t>项目</w:t>
      </w:r>
      <w:r>
        <w:t>实施</w:t>
      </w:r>
      <w:r>
        <w:rPr>
          <w:rFonts w:hint="eastAsia"/>
          <w:lang w:eastAsia="zh-CN"/>
        </w:rPr>
        <w:t>情况</w:t>
      </w:r>
      <w:bookmarkEnd w:id="27"/>
      <w:bookmarkEnd w:id="28"/>
    </w:p>
    <w:p>
      <w:pPr>
        <w:bidi w:val="0"/>
        <w:rPr>
          <w:rFonts w:hint="default"/>
          <w:lang w:val="en-US" w:eastAsia="zh-CN"/>
        </w:rPr>
      </w:pPr>
      <w:r>
        <w:rPr>
          <w:rFonts w:hint="default"/>
          <w:lang w:val="en-US" w:eastAsia="zh-CN"/>
        </w:rPr>
        <w:t>岳阳市城市绿化管理中心为正科级公益一类事业单位，内设5个职能股室：办公室、审计财务股、政工股、生产技术股、绿化监察股；4个副科级事业分支机构：南湖管理所、岳阳楼管理所、珍珠山管理所和琵琶王管理所。主要职能职责</w:t>
      </w:r>
      <w:r>
        <w:rPr>
          <w:rFonts w:hint="eastAsia"/>
          <w:lang w:val="en-US" w:eastAsia="zh-CN"/>
        </w:rPr>
        <w:t>为</w:t>
      </w:r>
      <w:r>
        <w:rPr>
          <w:rFonts w:hint="default"/>
          <w:lang w:val="en-US" w:eastAsia="zh-CN"/>
        </w:rPr>
        <w:t>：负责参与本市街道绿化规划的拟定和评审；负责城区绿化及配套改造工作；负责公共绿地、游园、行道树、古桩树木及配套设施的普查和维护管理工作。</w:t>
      </w:r>
    </w:p>
    <w:p>
      <w:pPr>
        <w:bidi w:val="0"/>
        <w:rPr>
          <w:rFonts w:hint="default"/>
          <w:lang w:val="en-US" w:eastAsia="zh-CN"/>
        </w:rPr>
      </w:pPr>
      <w:r>
        <w:rPr>
          <w:rFonts w:hint="default"/>
          <w:lang w:val="en-US" w:eastAsia="zh-CN"/>
        </w:rPr>
        <w:t>2022年绿化中心资金合计1,600.00万元，主要列支苗木、灌木、草皮、草花等购置费用；苗木移植、绿地恢复等费用；绿地养护服务费用；园林设施维修及更换费用；园林工程施工服务费；农药肥料费用；行道树保险费用；工具车洒水车费用；劳务用工费用等。</w:t>
      </w:r>
    </w:p>
    <w:p>
      <w:pPr>
        <w:pStyle w:val="5"/>
        <w:bidi w:val="0"/>
      </w:pPr>
      <w:bookmarkStart w:id="29" w:name="_Toc13632"/>
      <w:bookmarkStart w:id="30" w:name="_Toc19066"/>
      <w:r>
        <w:t>（</w:t>
      </w:r>
      <w:r>
        <w:rPr>
          <w:rFonts w:hint="eastAsia"/>
          <w:lang w:eastAsia="zh-CN"/>
        </w:rPr>
        <w:t>三</w:t>
      </w:r>
      <w:r>
        <w:t>）</w:t>
      </w:r>
      <w:r>
        <w:rPr>
          <w:rFonts w:hint="eastAsia"/>
          <w:lang w:eastAsia="zh-CN"/>
        </w:rPr>
        <w:t>项目</w:t>
      </w:r>
      <w:r>
        <w:t>绩效目标</w:t>
      </w:r>
      <w:bookmarkEnd w:id="29"/>
      <w:bookmarkEnd w:id="30"/>
    </w:p>
    <w:p>
      <w:pPr>
        <w:bidi w:val="0"/>
        <w:rPr>
          <w:rFonts w:hint="eastAsia"/>
          <w:lang w:val="en-US" w:eastAsia="zh-CN"/>
        </w:rPr>
      </w:pPr>
      <w:r>
        <w:rPr>
          <w:rFonts w:hint="default"/>
          <w:lang w:val="en-US" w:eastAsia="zh-CN"/>
        </w:rPr>
        <w:t>绿化专项资金项目的实施</w:t>
      </w:r>
      <w:r>
        <w:rPr>
          <w:rFonts w:hint="eastAsia"/>
          <w:lang w:val="en-US" w:eastAsia="zh-CN"/>
        </w:rPr>
        <w:t>可以</w:t>
      </w:r>
      <w:r>
        <w:rPr>
          <w:rFonts w:hint="default"/>
          <w:lang w:val="en-US" w:eastAsia="zh-CN"/>
        </w:rPr>
        <w:t>不断提升绿化养护工作质量与管理水平，促进市容管理常态化</w:t>
      </w:r>
      <w:r>
        <w:rPr>
          <w:rFonts w:hint="eastAsia"/>
          <w:lang w:val="en-US" w:eastAsia="zh-CN"/>
        </w:rPr>
        <w:t>。主要绩效目标为两方面，一是城市综合管理方面：对</w:t>
      </w:r>
      <w:r>
        <w:rPr>
          <w:rFonts w:hint="default"/>
          <w:lang w:val="en-US" w:eastAsia="zh-CN"/>
        </w:rPr>
        <w:t>中心城区</w:t>
      </w:r>
      <w:r>
        <w:rPr>
          <w:rFonts w:hint="eastAsia"/>
          <w:lang w:val="en-US" w:eastAsia="zh-CN"/>
        </w:rPr>
        <w:t>170.41</w:t>
      </w:r>
      <w:r>
        <w:rPr>
          <w:rFonts w:hint="default"/>
          <w:lang w:val="en-US" w:eastAsia="zh-CN"/>
        </w:rPr>
        <w:t>万平方米绿地、10.50万株行道树、13座游园按一级标准养护</w:t>
      </w:r>
      <w:r>
        <w:rPr>
          <w:rFonts w:hint="eastAsia"/>
          <w:lang w:val="en-US" w:eastAsia="zh-CN"/>
        </w:rPr>
        <w:t>；</w:t>
      </w:r>
      <w:r>
        <w:rPr>
          <w:rFonts w:hint="default"/>
          <w:lang w:val="en-US" w:eastAsia="zh-CN"/>
        </w:rPr>
        <w:t>持续开展“全国文明城市”创建工作，继续保持全年安全生产无事故。</w:t>
      </w:r>
      <w:r>
        <w:rPr>
          <w:rFonts w:hint="eastAsia"/>
          <w:lang w:val="en-US" w:eastAsia="zh-CN"/>
        </w:rPr>
        <w:t>二是生产运转经费方面：对城区受损树围石、边沿石、护栏和健身器材等应收尽修、应换尽换；对病虫害有效防治，根据气候特点，春秋两季有效施肥，冬季行道树刷白防冻防虫。</w:t>
      </w:r>
    </w:p>
    <w:p>
      <w:pPr>
        <w:pStyle w:val="4"/>
        <w:bidi w:val="0"/>
      </w:pPr>
      <w:bookmarkStart w:id="31" w:name="_Toc9647"/>
      <w:bookmarkStart w:id="32" w:name="_Toc15260"/>
      <w:r>
        <w:rPr>
          <w:rFonts w:hint="eastAsia"/>
        </w:rPr>
        <w:t>二、项目资金投入和使用情况</w:t>
      </w:r>
      <w:bookmarkEnd w:id="31"/>
      <w:bookmarkEnd w:id="32"/>
    </w:p>
    <w:p>
      <w:pPr>
        <w:pStyle w:val="5"/>
        <w:bidi w:val="0"/>
        <w:rPr>
          <w:rFonts w:hint="eastAsia"/>
          <w:lang w:val="en-US" w:eastAsia="zh-CN"/>
        </w:rPr>
      </w:pPr>
      <w:bookmarkStart w:id="33" w:name="_Toc10170"/>
      <w:bookmarkStart w:id="34" w:name="_Toc30466"/>
      <w:r>
        <w:rPr>
          <w:rFonts w:hint="eastAsia"/>
          <w:lang w:val="en-US" w:eastAsia="zh-CN"/>
        </w:rPr>
        <w:t>（一）资金投入情况</w:t>
      </w:r>
      <w:bookmarkEnd w:id="33"/>
      <w:bookmarkEnd w:id="34"/>
    </w:p>
    <w:p>
      <w:pPr>
        <w:bidi w:val="0"/>
        <w:rPr>
          <w:rFonts w:hint="eastAsia"/>
          <w:lang w:val="en-US" w:eastAsia="zh-CN"/>
        </w:rPr>
      </w:pPr>
      <w:r>
        <w:rPr>
          <w:rFonts w:hint="eastAsia"/>
          <w:lang w:val="en-US" w:eastAsia="zh-CN"/>
        </w:rPr>
        <w:t>2022年度岳阳市城市综合管理专项财政下达指标额1,000.00万元，生产运转经费项目财政下达指标额600.00万元，共计1,600.00万元，</w:t>
      </w:r>
      <w:r>
        <w:rPr>
          <w:rFonts w:hint="eastAsia"/>
          <w:lang w:val="zh-CN" w:eastAsia="zh-CN"/>
        </w:rPr>
        <w:t>绿化管理中心实际收到下拨专项资金为</w:t>
      </w:r>
      <w:r>
        <w:rPr>
          <w:rFonts w:hint="eastAsia"/>
          <w:lang w:val="en-US" w:eastAsia="zh-CN"/>
        </w:rPr>
        <w:t>1,600.00万元。具体情况如下：</w:t>
      </w:r>
    </w:p>
    <w:p>
      <w:pPr>
        <w:keepNext w:val="0"/>
        <w:keepLines w:val="0"/>
        <w:pageBreakBefore w:val="0"/>
        <w:widowControl w:val="0"/>
        <w:kinsoku/>
        <w:wordWrap/>
        <w:overflowPunct/>
        <w:topLinePunct w:val="0"/>
        <w:autoSpaceDE/>
        <w:autoSpaceDN/>
        <w:bidi w:val="0"/>
        <w:adjustRightInd/>
        <w:snapToGrid/>
        <w:spacing w:after="157" w:afterLines="50" w:line="500" w:lineRule="exact"/>
        <w:ind w:left="0" w:leftChars="0" w:right="159" w:firstLine="1904" w:firstLineChars="700"/>
        <w:textAlignment w:val="auto"/>
        <w:rPr>
          <w:rFonts w:hint="default" w:ascii="Times New Roman" w:hAnsi="Times New Roman" w:eastAsia="宋体" w:cs="Times New Roman"/>
          <w:b/>
          <w:bCs/>
          <w:kern w:val="2"/>
          <w:sz w:val="28"/>
          <w:szCs w:val="28"/>
          <w:lang w:val="en-US" w:eastAsia="zh-CN" w:bidi="ar-SA"/>
        </w:rPr>
      </w:pPr>
      <w:r>
        <w:rPr>
          <w:rFonts w:hint="eastAsia" w:ascii="Times New Roman" w:hAnsi="Times New Roman" w:eastAsia="宋体" w:cs="Times New Roman"/>
          <w:b/>
          <w:bCs/>
          <w:kern w:val="2"/>
          <w:sz w:val="28"/>
          <w:szCs w:val="28"/>
          <w:lang w:val="en-US" w:eastAsia="zh-CN" w:bidi="ar-SA"/>
        </w:rPr>
        <w:t>表1  绿化中心专项资金项目拨付情况表</w:t>
      </w:r>
    </w:p>
    <w:tbl>
      <w:tblPr>
        <w:tblStyle w:val="20"/>
        <w:tblW w:w="8829" w:type="dxa"/>
        <w:jc w:val="center"/>
        <w:tblLayout w:type="fixed"/>
        <w:tblCellMar>
          <w:top w:w="0" w:type="dxa"/>
          <w:left w:w="108" w:type="dxa"/>
          <w:bottom w:w="0" w:type="dxa"/>
          <w:right w:w="108" w:type="dxa"/>
        </w:tblCellMar>
      </w:tblPr>
      <w:tblGrid>
        <w:gridCol w:w="451"/>
        <w:gridCol w:w="2914"/>
        <w:gridCol w:w="1404"/>
        <w:gridCol w:w="1580"/>
        <w:gridCol w:w="1280"/>
        <w:gridCol w:w="1200"/>
      </w:tblGrid>
      <w:tr>
        <w:tblPrEx>
          <w:tblCellMar>
            <w:top w:w="0" w:type="dxa"/>
            <w:left w:w="108" w:type="dxa"/>
            <w:bottom w:w="0" w:type="dxa"/>
            <w:right w:w="108" w:type="dxa"/>
          </w:tblCellMar>
        </w:tblPrEx>
        <w:trPr>
          <w:trHeight w:val="675" w:hRule="atLeast"/>
          <w:jc w:val="center"/>
        </w:trPr>
        <w:tc>
          <w:tcPr>
            <w:tcW w:w="45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center"/>
              <w:textAlignment w:val="center"/>
              <w:rPr>
                <w:rFonts w:hint="eastAsia" w:ascii="楷体" w:hAnsi="楷体" w:eastAsia="楷体" w:cs="楷体"/>
                <w:b/>
                <w:bCs w:val="0"/>
                <w:i w:val="0"/>
                <w:color w:val="000000"/>
                <w:kern w:val="0"/>
                <w:sz w:val="20"/>
                <w:szCs w:val="20"/>
                <w:u w:val="none"/>
                <w:lang w:val="en-US" w:eastAsia="zh-CN" w:bidi="ar"/>
              </w:rPr>
            </w:pPr>
            <w:r>
              <w:rPr>
                <w:rFonts w:hint="eastAsia" w:ascii="楷体" w:hAnsi="楷体" w:eastAsia="楷体" w:cs="楷体"/>
                <w:b/>
                <w:bCs w:val="0"/>
                <w:i w:val="0"/>
                <w:color w:val="000000"/>
                <w:kern w:val="0"/>
                <w:sz w:val="20"/>
                <w:szCs w:val="20"/>
                <w:u w:val="none"/>
                <w:lang w:val="en-US" w:eastAsia="zh-CN" w:bidi="ar"/>
              </w:rPr>
              <w:t>序号</w:t>
            </w:r>
          </w:p>
        </w:tc>
        <w:tc>
          <w:tcPr>
            <w:tcW w:w="291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center"/>
              <w:textAlignment w:val="center"/>
              <w:rPr>
                <w:rFonts w:hint="eastAsia" w:ascii="楷体" w:hAnsi="楷体" w:eastAsia="楷体" w:cs="楷体"/>
                <w:b/>
                <w:bCs w:val="0"/>
                <w:i w:val="0"/>
                <w:color w:val="000000"/>
                <w:kern w:val="0"/>
                <w:sz w:val="20"/>
                <w:szCs w:val="20"/>
                <w:u w:val="none"/>
                <w:lang w:val="en-US" w:eastAsia="zh-CN" w:bidi="ar"/>
              </w:rPr>
            </w:pPr>
            <w:r>
              <w:rPr>
                <w:rFonts w:hint="eastAsia" w:ascii="楷体" w:hAnsi="楷体" w:eastAsia="楷体" w:cs="楷体"/>
                <w:b/>
                <w:bCs w:val="0"/>
                <w:i w:val="0"/>
                <w:color w:val="000000"/>
                <w:kern w:val="0"/>
                <w:sz w:val="20"/>
                <w:szCs w:val="20"/>
                <w:u w:val="none"/>
                <w:lang w:val="en-US" w:eastAsia="zh-CN" w:bidi="ar"/>
              </w:rPr>
              <w:t>文件号</w:t>
            </w:r>
          </w:p>
        </w:tc>
        <w:tc>
          <w:tcPr>
            <w:tcW w:w="140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center"/>
              <w:textAlignment w:val="center"/>
              <w:rPr>
                <w:rFonts w:hint="eastAsia" w:ascii="楷体" w:hAnsi="楷体" w:eastAsia="楷体" w:cs="楷体"/>
                <w:b/>
                <w:bCs w:val="0"/>
                <w:i w:val="0"/>
                <w:color w:val="000000"/>
                <w:kern w:val="0"/>
                <w:sz w:val="20"/>
                <w:szCs w:val="20"/>
                <w:u w:val="none"/>
                <w:lang w:val="en-US" w:eastAsia="zh-CN" w:bidi="ar"/>
              </w:rPr>
            </w:pPr>
            <w:r>
              <w:rPr>
                <w:rFonts w:hint="eastAsia" w:ascii="楷体" w:hAnsi="楷体" w:eastAsia="楷体" w:cs="楷体"/>
                <w:b/>
                <w:bCs w:val="0"/>
                <w:i w:val="0"/>
                <w:color w:val="000000"/>
                <w:kern w:val="0"/>
                <w:sz w:val="20"/>
                <w:szCs w:val="20"/>
                <w:u w:val="none"/>
                <w:lang w:val="en-US" w:eastAsia="zh-CN" w:bidi="ar"/>
              </w:rPr>
              <w:t>发文日期</w:t>
            </w:r>
          </w:p>
        </w:tc>
        <w:tc>
          <w:tcPr>
            <w:tcW w:w="158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center"/>
              <w:textAlignment w:val="center"/>
              <w:rPr>
                <w:rFonts w:hint="eastAsia" w:ascii="楷体" w:hAnsi="楷体" w:eastAsia="楷体" w:cs="楷体"/>
                <w:b/>
                <w:bCs w:val="0"/>
                <w:i w:val="0"/>
                <w:color w:val="000000"/>
                <w:kern w:val="0"/>
                <w:sz w:val="20"/>
                <w:szCs w:val="20"/>
                <w:u w:val="none"/>
                <w:lang w:val="en-US" w:eastAsia="zh-CN" w:bidi="ar"/>
              </w:rPr>
            </w:pPr>
            <w:r>
              <w:rPr>
                <w:rFonts w:hint="eastAsia" w:ascii="楷体" w:hAnsi="楷体" w:eastAsia="楷体" w:cs="楷体"/>
                <w:b/>
                <w:bCs w:val="0"/>
                <w:i w:val="0"/>
                <w:color w:val="000000"/>
                <w:kern w:val="0"/>
                <w:sz w:val="20"/>
                <w:szCs w:val="20"/>
                <w:u w:val="none"/>
                <w:lang w:val="en-US" w:eastAsia="zh-CN" w:bidi="ar"/>
              </w:rPr>
              <w:t>摘要</w:t>
            </w:r>
          </w:p>
        </w:tc>
        <w:tc>
          <w:tcPr>
            <w:tcW w:w="128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center"/>
              <w:textAlignment w:val="center"/>
              <w:rPr>
                <w:rFonts w:hint="eastAsia" w:ascii="楷体" w:hAnsi="楷体" w:eastAsia="楷体" w:cs="楷体"/>
                <w:b/>
                <w:bCs w:val="0"/>
                <w:i w:val="0"/>
                <w:color w:val="000000"/>
                <w:kern w:val="0"/>
                <w:sz w:val="20"/>
                <w:szCs w:val="20"/>
                <w:u w:val="none"/>
                <w:lang w:val="en-US" w:eastAsia="zh-CN" w:bidi="ar"/>
              </w:rPr>
            </w:pPr>
            <w:r>
              <w:rPr>
                <w:rFonts w:hint="eastAsia" w:ascii="楷体" w:hAnsi="楷体" w:eastAsia="楷体" w:cs="楷体"/>
                <w:b/>
                <w:bCs w:val="0"/>
                <w:i w:val="0"/>
                <w:color w:val="000000"/>
                <w:kern w:val="0"/>
                <w:sz w:val="20"/>
                <w:szCs w:val="20"/>
                <w:u w:val="none"/>
                <w:lang w:val="en-US" w:eastAsia="zh-CN" w:bidi="ar"/>
              </w:rPr>
              <w:t>指标金额（万元）</w:t>
            </w:r>
          </w:p>
        </w:tc>
        <w:tc>
          <w:tcPr>
            <w:tcW w:w="120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center"/>
              <w:textAlignment w:val="center"/>
              <w:rPr>
                <w:rFonts w:hint="eastAsia" w:ascii="楷体" w:hAnsi="楷体" w:eastAsia="楷体" w:cs="楷体"/>
                <w:b/>
                <w:bCs w:val="0"/>
                <w:i w:val="0"/>
                <w:color w:val="000000"/>
                <w:kern w:val="0"/>
                <w:sz w:val="20"/>
                <w:szCs w:val="20"/>
                <w:u w:val="none"/>
                <w:lang w:val="en-US" w:eastAsia="zh-CN" w:bidi="ar"/>
              </w:rPr>
            </w:pPr>
            <w:r>
              <w:rPr>
                <w:rFonts w:hint="eastAsia" w:ascii="楷体" w:hAnsi="楷体" w:eastAsia="楷体" w:cs="楷体"/>
                <w:b/>
                <w:bCs w:val="0"/>
                <w:i w:val="0"/>
                <w:color w:val="000000"/>
                <w:kern w:val="0"/>
                <w:sz w:val="20"/>
                <w:szCs w:val="20"/>
                <w:u w:val="none"/>
                <w:lang w:val="en-US" w:eastAsia="zh-CN" w:bidi="ar"/>
              </w:rPr>
              <w:t>拨款金额（万元）</w:t>
            </w:r>
          </w:p>
        </w:tc>
      </w:tr>
      <w:tr>
        <w:tblPrEx>
          <w:tblCellMar>
            <w:top w:w="0" w:type="dxa"/>
            <w:left w:w="108" w:type="dxa"/>
            <w:bottom w:w="0" w:type="dxa"/>
            <w:right w:w="108" w:type="dxa"/>
          </w:tblCellMar>
        </w:tblPrEx>
        <w:trPr>
          <w:trHeight w:val="465" w:hRule="atLeast"/>
          <w:jc w:val="center"/>
        </w:trPr>
        <w:tc>
          <w:tcPr>
            <w:tcW w:w="45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left"/>
              <w:textAlignment w:val="center"/>
              <w:rPr>
                <w:rFonts w:hint="eastAsia" w:ascii="楷体" w:hAnsi="楷体" w:eastAsia="楷体" w:cs="楷体"/>
                <w:b w:val="0"/>
                <w:bCs/>
                <w:i w:val="0"/>
                <w:color w:val="000000"/>
                <w:kern w:val="0"/>
                <w:sz w:val="20"/>
                <w:szCs w:val="20"/>
                <w:u w:val="none"/>
                <w:lang w:val="en-US" w:eastAsia="zh-CN" w:bidi="ar"/>
              </w:rPr>
            </w:pPr>
            <w:r>
              <w:rPr>
                <w:rFonts w:hint="eastAsia" w:ascii="楷体" w:hAnsi="楷体" w:eastAsia="楷体" w:cs="楷体"/>
                <w:b w:val="0"/>
                <w:bCs/>
                <w:i w:val="0"/>
                <w:color w:val="000000"/>
                <w:kern w:val="0"/>
                <w:sz w:val="20"/>
                <w:szCs w:val="20"/>
                <w:u w:val="none"/>
                <w:lang w:val="en-US" w:eastAsia="zh-CN" w:bidi="ar"/>
              </w:rPr>
              <w:t>1</w:t>
            </w:r>
          </w:p>
        </w:tc>
        <w:tc>
          <w:tcPr>
            <w:tcW w:w="291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left"/>
              <w:textAlignment w:val="center"/>
              <w:rPr>
                <w:rFonts w:hint="eastAsia" w:ascii="楷体" w:hAnsi="楷体" w:eastAsia="楷体" w:cs="楷体"/>
                <w:b w:val="0"/>
                <w:bCs/>
                <w:i w:val="0"/>
                <w:color w:val="000000"/>
                <w:kern w:val="0"/>
                <w:sz w:val="20"/>
                <w:szCs w:val="20"/>
                <w:u w:val="none"/>
                <w:lang w:val="en-US" w:eastAsia="zh-CN" w:bidi="ar"/>
              </w:rPr>
            </w:pPr>
            <w:r>
              <w:rPr>
                <w:rFonts w:hint="eastAsia" w:ascii="楷体" w:hAnsi="楷体" w:eastAsia="楷体" w:cs="楷体"/>
                <w:b w:val="0"/>
                <w:bCs/>
                <w:i w:val="0"/>
                <w:color w:val="000000"/>
                <w:kern w:val="0"/>
                <w:sz w:val="20"/>
                <w:szCs w:val="20"/>
                <w:u w:val="none"/>
                <w:lang w:val="en-US" w:eastAsia="zh-CN" w:bidi="ar"/>
              </w:rPr>
              <w:t>岳楼财建指</w:t>
            </w:r>
            <w:r>
              <w:rPr>
                <w:rFonts w:hint="eastAsia" w:ascii="楷体" w:hAnsi="楷体" w:eastAsia="楷体" w:cs="楷体"/>
                <w:i w:val="0"/>
                <w:iCs w:val="0"/>
                <w:color w:val="000000"/>
                <w:kern w:val="0"/>
                <w:sz w:val="20"/>
                <w:szCs w:val="20"/>
                <w:u w:val="none"/>
                <w:lang w:val="en-US" w:eastAsia="zh-CN" w:bidi="ar"/>
              </w:rPr>
              <w:t>〔2022〕</w:t>
            </w:r>
            <w:r>
              <w:rPr>
                <w:rFonts w:hint="eastAsia" w:ascii="楷体" w:hAnsi="楷体" w:eastAsia="楷体" w:cs="楷体"/>
                <w:b w:val="0"/>
                <w:bCs/>
                <w:i w:val="0"/>
                <w:color w:val="000000"/>
                <w:kern w:val="0"/>
                <w:sz w:val="20"/>
                <w:szCs w:val="20"/>
                <w:u w:val="none"/>
                <w:lang w:val="en-US" w:eastAsia="zh-CN" w:bidi="ar"/>
              </w:rPr>
              <w:t>0013号</w:t>
            </w:r>
          </w:p>
        </w:tc>
        <w:tc>
          <w:tcPr>
            <w:tcW w:w="140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center"/>
              <w:textAlignment w:val="center"/>
              <w:rPr>
                <w:rFonts w:hint="eastAsia" w:ascii="楷体" w:hAnsi="楷体" w:eastAsia="楷体" w:cs="楷体"/>
                <w:b w:val="0"/>
                <w:bCs/>
                <w:i w:val="0"/>
                <w:color w:val="000000"/>
                <w:kern w:val="0"/>
                <w:sz w:val="20"/>
                <w:szCs w:val="20"/>
                <w:u w:val="none"/>
                <w:lang w:val="en-US" w:eastAsia="zh-CN" w:bidi="ar"/>
              </w:rPr>
            </w:pPr>
            <w:r>
              <w:rPr>
                <w:rFonts w:hint="eastAsia" w:ascii="楷体" w:hAnsi="楷体" w:eastAsia="楷体" w:cs="楷体"/>
                <w:b w:val="0"/>
                <w:bCs/>
                <w:i w:val="0"/>
                <w:color w:val="000000"/>
                <w:kern w:val="0"/>
                <w:sz w:val="20"/>
                <w:szCs w:val="20"/>
                <w:u w:val="none"/>
                <w:lang w:val="en-US" w:eastAsia="zh-CN" w:bidi="ar"/>
              </w:rPr>
              <w:t>2022-1-25</w:t>
            </w:r>
          </w:p>
        </w:tc>
        <w:tc>
          <w:tcPr>
            <w:tcW w:w="158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center"/>
              <w:textAlignment w:val="center"/>
              <w:rPr>
                <w:rFonts w:hint="eastAsia" w:ascii="楷体" w:hAnsi="楷体" w:eastAsia="楷体" w:cs="楷体"/>
                <w:b w:val="0"/>
                <w:bCs/>
                <w:i w:val="0"/>
                <w:color w:val="000000"/>
                <w:kern w:val="0"/>
                <w:sz w:val="20"/>
                <w:szCs w:val="20"/>
                <w:u w:val="none"/>
                <w:lang w:val="en-US" w:eastAsia="zh-CN" w:bidi="ar"/>
              </w:rPr>
            </w:pPr>
            <w:r>
              <w:rPr>
                <w:rFonts w:hint="eastAsia" w:ascii="楷体" w:hAnsi="楷体" w:eastAsia="楷体" w:cs="楷体"/>
                <w:b w:val="0"/>
                <w:bCs/>
                <w:i w:val="0"/>
                <w:color w:val="000000"/>
                <w:kern w:val="0"/>
                <w:sz w:val="20"/>
                <w:szCs w:val="20"/>
                <w:u w:val="none"/>
                <w:lang w:val="en-US" w:eastAsia="zh-CN" w:bidi="ar"/>
              </w:rPr>
              <w:t>城市综合管理</w:t>
            </w:r>
          </w:p>
        </w:tc>
        <w:tc>
          <w:tcPr>
            <w:tcW w:w="128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center"/>
              <w:textAlignment w:val="center"/>
              <w:rPr>
                <w:rFonts w:hint="eastAsia" w:ascii="楷体" w:hAnsi="楷体" w:eastAsia="楷体" w:cs="楷体"/>
                <w:b w:val="0"/>
                <w:bCs/>
                <w:i w:val="0"/>
                <w:color w:val="000000"/>
                <w:kern w:val="0"/>
                <w:sz w:val="20"/>
                <w:szCs w:val="20"/>
                <w:u w:val="none"/>
                <w:lang w:val="en-US" w:eastAsia="zh-CN" w:bidi="ar"/>
              </w:rPr>
            </w:pPr>
            <w:r>
              <w:rPr>
                <w:rFonts w:hint="eastAsia" w:ascii="楷体" w:hAnsi="楷体" w:eastAsia="楷体" w:cs="楷体"/>
                <w:b w:val="0"/>
                <w:bCs/>
                <w:i w:val="0"/>
                <w:color w:val="000000"/>
                <w:kern w:val="0"/>
                <w:sz w:val="20"/>
                <w:szCs w:val="20"/>
                <w:u w:val="none"/>
                <w:lang w:val="en-US" w:eastAsia="zh-CN" w:bidi="ar"/>
              </w:rPr>
              <w:t>250.00</w:t>
            </w:r>
          </w:p>
        </w:tc>
        <w:tc>
          <w:tcPr>
            <w:tcW w:w="120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center"/>
              <w:textAlignment w:val="center"/>
              <w:rPr>
                <w:rFonts w:hint="eastAsia" w:ascii="楷体" w:hAnsi="楷体" w:eastAsia="楷体" w:cs="楷体"/>
                <w:b w:val="0"/>
                <w:bCs/>
                <w:i w:val="0"/>
                <w:color w:val="000000"/>
                <w:kern w:val="0"/>
                <w:sz w:val="20"/>
                <w:szCs w:val="20"/>
                <w:u w:val="none"/>
                <w:lang w:val="en-US" w:eastAsia="zh-CN" w:bidi="ar"/>
              </w:rPr>
            </w:pPr>
            <w:r>
              <w:rPr>
                <w:rFonts w:hint="eastAsia" w:ascii="楷体" w:hAnsi="楷体" w:eastAsia="楷体" w:cs="楷体"/>
                <w:b w:val="0"/>
                <w:bCs/>
                <w:i w:val="0"/>
                <w:color w:val="000000"/>
                <w:kern w:val="0"/>
                <w:sz w:val="20"/>
                <w:szCs w:val="20"/>
                <w:u w:val="none"/>
                <w:lang w:val="en-US" w:eastAsia="zh-CN" w:bidi="ar"/>
              </w:rPr>
              <w:t>250.00</w:t>
            </w:r>
          </w:p>
        </w:tc>
      </w:tr>
      <w:tr>
        <w:tblPrEx>
          <w:tblCellMar>
            <w:top w:w="0" w:type="dxa"/>
            <w:left w:w="108" w:type="dxa"/>
            <w:bottom w:w="0" w:type="dxa"/>
            <w:right w:w="108" w:type="dxa"/>
          </w:tblCellMar>
        </w:tblPrEx>
        <w:trPr>
          <w:trHeight w:val="465" w:hRule="atLeast"/>
          <w:jc w:val="center"/>
        </w:trPr>
        <w:tc>
          <w:tcPr>
            <w:tcW w:w="45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left"/>
              <w:textAlignment w:val="center"/>
              <w:rPr>
                <w:rFonts w:hint="eastAsia" w:ascii="楷体" w:hAnsi="楷体" w:eastAsia="楷体" w:cs="楷体"/>
                <w:b w:val="0"/>
                <w:bCs/>
                <w:i w:val="0"/>
                <w:color w:val="000000"/>
                <w:kern w:val="0"/>
                <w:sz w:val="20"/>
                <w:szCs w:val="20"/>
                <w:u w:val="none"/>
                <w:lang w:val="en-US" w:eastAsia="zh-CN" w:bidi="ar"/>
              </w:rPr>
            </w:pPr>
            <w:r>
              <w:rPr>
                <w:rFonts w:hint="eastAsia" w:ascii="楷体" w:hAnsi="楷体" w:eastAsia="楷体" w:cs="楷体"/>
                <w:b w:val="0"/>
                <w:bCs/>
                <w:i w:val="0"/>
                <w:color w:val="000000"/>
                <w:kern w:val="0"/>
                <w:sz w:val="20"/>
                <w:szCs w:val="20"/>
                <w:u w:val="none"/>
                <w:lang w:val="en-US" w:eastAsia="zh-CN" w:bidi="ar"/>
              </w:rPr>
              <w:t>2</w:t>
            </w:r>
          </w:p>
        </w:tc>
        <w:tc>
          <w:tcPr>
            <w:tcW w:w="291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left"/>
              <w:textAlignment w:val="center"/>
              <w:rPr>
                <w:rFonts w:hint="eastAsia" w:ascii="楷体" w:hAnsi="楷体" w:eastAsia="楷体" w:cs="楷体"/>
                <w:b w:val="0"/>
                <w:bCs/>
                <w:i w:val="0"/>
                <w:color w:val="000000"/>
                <w:kern w:val="0"/>
                <w:sz w:val="20"/>
                <w:szCs w:val="20"/>
                <w:u w:val="none"/>
                <w:lang w:val="en-US" w:eastAsia="zh-CN" w:bidi="ar"/>
              </w:rPr>
            </w:pPr>
            <w:r>
              <w:rPr>
                <w:rFonts w:hint="eastAsia" w:ascii="楷体" w:hAnsi="楷体" w:eastAsia="楷体" w:cs="楷体"/>
                <w:b w:val="0"/>
                <w:bCs/>
                <w:i w:val="0"/>
                <w:color w:val="000000"/>
                <w:kern w:val="0"/>
                <w:sz w:val="20"/>
                <w:szCs w:val="20"/>
                <w:u w:val="none"/>
                <w:lang w:val="en-US" w:eastAsia="zh-CN" w:bidi="ar"/>
              </w:rPr>
              <w:t>岳楼财建指</w:t>
            </w:r>
            <w:r>
              <w:rPr>
                <w:rFonts w:hint="eastAsia" w:ascii="楷体" w:hAnsi="楷体" w:eastAsia="楷体" w:cs="楷体"/>
                <w:i w:val="0"/>
                <w:iCs w:val="0"/>
                <w:color w:val="000000"/>
                <w:kern w:val="0"/>
                <w:sz w:val="20"/>
                <w:szCs w:val="20"/>
                <w:u w:val="none"/>
                <w:lang w:val="en-US" w:eastAsia="zh-CN" w:bidi="ar"/>
              </w:rPr>
              <w:t>〔2022〕</w:t>
            </w:r>
            <w:r>
              <w:rPr>
                <w:rFonts w:hint="eastAsia" w:ascii="楷体" w:hAnsi="楷体" w:eastAsia="楷体" w:cs="楷体"/>
                <w:b w:val="0"/>
                <w:bCs/>
                <w:i w:val="0"/>
                <w:color w:val="000000"/>
                <w:kern w:val="0"/>
                <w:sz w:val="20"/>
                <w:szCs w:val="20"/>
                <w:u w:val="none"/>
                <w:lang w:val="en-US" w:eastAsia="zh-CN" w:bidi="ar"/>
              </w:rPr>
              <w:t>0020号</w:t>
            </w:r>
          </w:p>
        </w:tc>
        <w:tc>
          <w:tcPr>
            <w:tcW w:w="140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center"/>
              <w:textAlignment w:val="center"/>
              <w:rPr>
                <w:rFonts w:hint="eastAsia" w:ascii="楷体" w:hAnsi="楷体" w:eastAsia="楷体" w:cs="楷体"/>
                <w:b w:val="0"/>
                <w:bCs/>
                <w:i w:val="0"/>
                <w:color w:val="000000"/>
                <w:kern w:val="0"/>
                <w:sz w:val="20"/>
                <w:szCs w:val="20"/>
                <w:u w:val="none"/>
                <w:lang w:val="en-US" w:eastAsia="zh-CN" w:bidi="ar"/>
              </w:rPr>
            </w:pPr>
            <w:r>
              <w:rPr>
                <w:rFonts w:hint="eastAsia" w:ascii="楷体" w:hAnsi="楷体" w:eastAsia="楷体" w:cs="楷体"/>
                <w:b w:val="0"/>
                <w:bCs/>
                <w:i w:val="0"/>
                <w:color w:val="000000"/>
                <w:kern w:val="0"/>
                <w:sz w:val="20"/>
                <w:szCs w:val="20"/>
                <w:u w:val="none"/>
                <w:lang w:val="en-US" w:eastAsia="zh-CN" w:bidi="ar"/>
              </w:rPr>
              <w:t>2022-3-11</w:t>
            </w:r>
          </w:p>
        </w:tc>
        <w:tc>
          <w:tcPr>
            <w:tcW w:w="158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center"/>
              <w:textAlignment w:val="center"/>
              <w:rPr>
                <w:rFonts w:hint="eastAsia" w:ascii="楷体" w:hAnsi="楷体" w:eastAsia="楷体" w:cs="楷体"/>
                <w:b w:val="0"/>
                <w:bCs/>
                <w:i w:val="0"/>
                <w:color w:val="000000"/>
                <w:kern w:val="0"/>
                <w:sz w:val="20"/>
                <w:szCs w:val="20"/>
                <w:u w:val="none"/>
                <w:lang w:val="en-US" w:eastAsia="zh-CN" w:bidi="ar"/>
              </w:rPr>
            </w:pPr>
            <w:r>
              <w:rPr>
                <w:rFonts w:hint="eastAsia" w:ascii="楷体" w:hAnsi="楷体" w:eastAsia="楷体" w:cs="楷体"/>
                <w:b w:val="0"/>
                <w:bCs/>
                <w:i w:val="0"/>
                <w:color w:val="000000"/>
                <w:kern w:val="0"/>
                <w:sz w:val="20"/>
                <w:szCs w:val="20"/>
                <w:u w:val="none"/>
                <w:lang w:val="en-US" w:eastAsia="zh-CN" w:bidi="ar"/>
              </w:rPr>
              <w:t>城市综合管理</w:t>
            </w:r>
          </w:p>
        </w:tc>
        <w:tc>
          <w:tcPr>
            <w:tcW w:w="128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center"/>
              <w:textAlignment w:val="center"/>
              <w:rPr>
                <w:rFonts w:hint="eastAsia" w:ascii="楷体" w:hAnsi="楷体" w:eastAsia="楷体" w:cs="楷体"/>
                <w:b w:val="0"/>
                <w:bCs/>
                <w:i w:val="0"/>
                <w:color w:val="000000"/>
                <w:kern w:val="0"/>
                <w:sz w:val="20"/>
                <w:szCs w:val="20"/>
                <w:u w:val="none"/>
                <w:lang w:val="en-US" w:eastAsia="zh-CN" w:bidi="ar"/>
              </w:rPr>
            </w:pPr>
            <w:r>
              <w:rPr>
                <w:rFonts w:hint="eastAsia" w:ascii="楷体" w:hAnsi="楷体" w:eastAsia="楷体" w:cs="楷体"/>
                <w:b w:val="0"/>
                <w:bCs/>
                <w:i w:val="0"/>
                <w:color w:val="000000"/>
                <w:kern w:val="0"/>
                <w:sz w:val="20"/>
                <w:szCs w:val="20"/>
                <w:u w:val="none"/>
                <w:lang w:val="en-US" w:eastAsia="zh-CN" w:bidi="ar"/>
              </w:rPr>
              <w:t>375.00</w:t>
            </w:r>
          </w:p>
        </w:tc>
        <w:tc>
          <w:tcPr>
            <w:tcW w:w="120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center"/>
              <w:textAlignment w:val="center"/>
              <w:rPr>
                <w:rFonts w:hint="eastAsia" w:ascii="楷体" w:hAnsi="楷体" w:eastAsia="楷体" w:cs="楷体"/>
                <w:b w:val="0"/>
                <w:bCs/>
                <w:i w:val="0"/>
                <w:color w:val="000000"/>
                <w:kern w:val="0"/>
                <w:sz w:val="20"/>
                <w:szCs w:val="20"/>
                <w:u w:val="none"/>
                <w:lang w:val="en-US" w:eastAsia="zh-CN" w:bidi="ar"/>
              </w:rPr>
            </w:pPr>
            <w:r>
              <w:rPr>
                <w:rFonts w:hint="eastAsia" w:ascii="楷体" w:hAnsi="楷体" w:eastAsia="楷体" w:cs="楷体"/>
                <w:b w:val="0"/>
                <w:bCs/>
                <w:i w:val="0"/>
                <w:color w:val="000000"/>
                <w:kern w:val="0"/>
                <w:sz w:val="20"/>
                <w:szCs w:val="20"/>
                <w:u w:val="none"/>
                <w:lang w:val="en-US" w:eastAsia="zh-CN" w:bidi="ar"/>
              </w:rPr>
              <w:t>375.00</w:t>
            </w:r>
          </w:p>
        </w:tc>
      </w:tr>
      <w:tr>
        <w:tblPrEx>
          <w:tblCellMar>
            <w:top w:w="0" w:type="dxa"/>
            <w:left w:w="108" w:type="dxa"/>
            <w:bottom w:w="0" w:type="dxa"/>
            <w:right w:w="108" w:type="dxa"/>
          </w:tblCellMar>
        </w:tblPrEx>
        <w:trPr>
          <w:trHeight w:val="465" w:hRule="atLeast"/>
          <w:jc w:val="center"/>
        </w:trPr>
        <w:tc>
          <w:tcPr>
            <w:tcW w:w="45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left"/>
              <w:textAlignment w:val="center"/>
              <w:rPr>
                <w:rFonts w:hint="eastAsia" w:ascii="楷体" w:hAnsi="楷体" w:eastAsia="楷体" w:cs="楷体"/>
                <w:b w:val="0"/>
                <w:bCs/>
                <w:i w:val="0"/>
                <w:color w:val="000000"/>
                <w:kern w:val="0"/>
                <w:sz w:val="20"/>
                <w:szCs w:val="20"/>
                <w:u w:val="none"/>
                <w:lang w:val="en-US" w:eastAsia="zh-CN" w:bidi="ar"/>
              </w:rPr>
            </w:pPr>
            <w:r>
              <w:rPr>
                <w:rFonts w:hint="eastAsia" w:ascii="楷体" w:hAnsi="楷体" w:eastAsia="楷体" w:cs="楷体"/>
                <w:b w:val="0"/>
                <w:bCs/>
                <w:i w:val="0"/>
                <w:color w:val="000000"/>
                <w:kern w:val="0"/>
                <w:sz w:val="20"/>
                <w:szCs w:val="20"/>
                <w:u w:val="none"/>
                <w:lang w:val="en-US" w:eastAsia="zh-CN" w:bidi="ar"/>
              </w:rPr>
              <w:t>3</w:t>
            </w:r>
          </w:p>
        </w:tc>
        <w:tc>
          <w:tcPr>
            <w:tcW w:w="291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left"/>
              <w:textAlignment w:val="center"/>
              <w:rPr>
                <w:rFonts w:hint="eastAsia" w:ascii="楷体" w:hAnsi="楷体" w:eastAsia="楷体" w:cs="楷体"/>
                <w:b w:val="0"/>
                <w:bCs/>
                <w:i w:val="0"/>
                <w:color w:val="000000"/>
                <w:kern w:val="0"/>
                <w:sz w:val="20"/>
                <w:szCs w:val="20"/>
                <w:u w:val="none"/>
                <w:lang w:val="en-US" w:eastAsia="zh-CN" w:bidi="ar"/>
              </w:rPr>
            </w:pPr>
            <w:r>
              <w:rPr>
                <w:rFonts w:hint="eastAsia" w:ascii="楷体" w:hAnsi="楷体" w:eastAsia="楷体" w:cs="楷体"/>
                <w:b w:val="0"/>
                <w:bCs/>
                <w:i w:val="0"/>
                <w:color w:val="000000"/>
                <w:kern w:val="0"/>
                <w:sz w:val="20"/>
                <w:szCs w:val="20"/>
                <w:u w:val="none"/>
                <w:lang w:val="en-US" w:eastAsia="zh-CN" w:bidi="ar"/>
              </w:rPr>
              <w:t>岳楼财建指</w:t>
            </w:r>
            <w:r>
              <w:rPr>
                <w:rFonts w:hint="eastAsia" w:ascii="楷体" w:hAnsi="楷体" w:eastAsia="楷体" w:cs="楷体"/>
                <w:i w:val="0"/>
                <w:iCs w:val="0"/>
                <w:color w:val="000000"/>
                <w:kern w:val="0"/>
                <w:sz w:val="20"/>
                <w:szCs w:val="20"/>
                <w:u w:val="none"/>
                <w:lang w:val="en-US" w:eastAsia="zh-CN" w:bidi="ar"/>
              </w:rPr>
              <w:t>〔2022〕</w:t>
            </w:r>
            <w:r>
              <w:rPr>
                <w:rFonts w:hint="eastAsia" w:ascii="楷体" w:hAnsi="楷体" w:eastAsia="楷体" w:cs="楷体"/>
                <w:b w:val="0"/>
                <w:bCs/>
                <w:i w:val="0"/>
                <w:color w:val="000000"/>
                <w:kern w:val="0"/>
                <w:sz w:val="20"/>
                <w:szCs w:val="20"/>
                <w:u w:val="none"/>
                <w:lang w:val="en-US" w:eastAsia="zh-CN" w:bidi="ar"/>
              </w:rPr>
              <w:t>0043号</w:t>
            </w:r>
          </w:p>
        </w:tc>
        <w:tc>
          <w:tcPr>
            <w:tcW w:w="140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center"/>
              <w:textAlignment w:val="center"/>
              <w:rPr>
                <w:rFonts w:hint="eastAsia" w:ascii="楷体" w:hAnsi="楷体" w:eastAsia="楷体" w:cs="楷体"/>
                <w:b w:val="0"/>
                <w:bCs/>
                <w:i w:val="0"/>
                <w:color w:val="000000"/>
                <w:kern w:val="0"/>
                <w:sz w:val="20"/>
                <w:szCs w:val="20"/>
                <w:u w:val="none"/>
                <w:lang w:val="en-US" w:eastAsia="zh-CN" w:bidi="ar"/>
              </w:rPr>
            </w:pPr>
            <w:r>
              <w:rPr>
                <w:rFonts w:hint="eastAsia" w:ascii="楷体" w:hAnsi="楷体" w:eastAsia="楷体" w:cs="楷体"/>
                <w:b w:val="0"/>
                <w:bCs/>
                <w:i w:val="0"/>
                <w:color w:val="000000"/>
                <w:kern w:val="0"/>
                <w:sz w:val="20"/>
                <w:szCs w:val="20"/>
                <w:u w:val="none"/>
                <w:lang w:val="en-US" w:eastAsia="zh-CN" w:bidi="ar"/>
              </w:rPr>
              <w:t>2022-5-25</w:t>
            </w:r>
          </w:p>
        </w:tc>
        <w:tc>
          <w:tcPr>
            <w:tcW w:w="158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center"/>
              <w:textAlignment w:val="center"/>
              <w:rPr>
                <w:rFonts w:hint="eastAsia" w:ascii="楷体" w:hAnsi="楷体" w:eastAsia="楷体" w:cs="楷体"/>
                <w:b w:val="0"/>
                <w:bCs/>
                <w:i w:val="0"/>
                <w:color w:val="000000"/>
                <w:kern w:val="0"/>
                <w:sz w:val="20"/>
                <w:szCs w:val="20"/>
                <w:u w:val="none"/>
                <w:lang w:val="en-US" w:eastAsia="zh-CN" w:bidi="ar"/>
              </w:rPr>
            </w:pPr>
            <w:r>
              <w:rPr>
                <w:rFonts w:hint="eastAsia" w:ascii="楷体" w:hAnsi="楷体" w:eastAsia="楷体" w:cs="楷体"/>
                <w:b w:val="0"/>
                <w:bCs/>
                <w:i w:val="0"/>
                <w:color w:val="000000"/>
                <w:kern w:val="0"/>
                <w:sz w:val="20"/>
                <w:szCs w:val="20"/>
                <w:u w:val="none"/>
                <w:lang w:val="en-US" w:eastAsia="zh-CN" w:bidi="ar"/>
              </w:rPr>
              <w:t>城市综合管理</w:t>
            </w:r>
          </w:p>
        </w:tc>
        <w:tc>
          <w:tcPr>
            <w:tcW w:w="128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center"/>
              <w:textAlignment w:val="center"/>
              <w:rPr>
                <w:rFonts w:hint="eastAsia" w:ascii="楷体" w:hAnsi="楷体" w:eastAsia="楷体" w:cs="楷体"/>
                <w:b w:val="0"/>
                <w:bCs/>
                <w:i w:val="0"/>
                <w:color w:val="000000"/>
                <w:kern w:val="0"/>
                <w:sz w:val="20"/>
                <w:szCs w:val="20"/>
                <w:u w:val="none"/>
                <w:lang w:val="en-US" w:eastAsia="zh-CN" w:bidi="ar"/>
              </w:rPr>
            </w:pPr>
            <w:r>
              <w:rPr>
                <w:rFonts w:hint="eastAsia" w:ascii="楷体" w:hAnsi="楷体" w:eastAsia="楷体" w:cs="楷体"/>
                <w:b w:val="0"/>
                <w:bCs/>
                <w:i w:val="0"/>
                <w:color w:val="000000"/>
                <w:kern w:val="0"/>
                <w:sz w:val="20"/>
                <w:szCs w:val="20"/>
                <w:u w:val="none"/>
                <w:lang w:val="en-US" w:eastAsia="zh-CN" w:bidi="ar"/>
              </w:rPr>
              <w:t>375.00</w:t>
            </w:r>
          </w:p>
        </w:tc>
        <w:tc>
          <w:tcPr>
            <w:tcW w:w="120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center"/>
              <w:textAlignment w:val="center"/>
              <w:rPr>
                <w:rFonts w:hint="eastAsia" w:ascii="楷体" w:hAnsi="楷体" w:eastAsia="楷体" w:cs="楷体"/>
                <w:b w:val="0"/>
                <w:bCs/>
                <w:i w:val="0"/>
                <w:color w:val="000000"/>
                <w:kern w:val="0"/>
                <w:sz w:val="20"/>
                <w:szCs w:val="20"/>
                <w:u w:val="none"/>
                <w:lang w:val="en-US" w:eastAsia="zh-CN" w:bidi="ar"/>
              </w:rPr>
            </w:pPr>
            <w:r>
              <w:rPr>
                <w:rFonts w:hint="eastAsia" w:ascii="楷体" w:hAnsi="楷体" w:eastAsia="楷体" w:cs="楷体"/>
                <w:b w:val="0"/>
                <w:bCs/>
                <w:i w:val="0"/>
                <w:color w:val="000000"/>
                <w:kern w:val="0"/>
                <w:sz w:val="20"/>
                <w:szCs w:val="20"/>
                <w:u w:val="none"/>
                <w:lang w:val="en-US" w:eastAsia="zh-CN" w:bidi="ar"/>
              </w:rPr>
              <w:t>375.00</w:t>
            </w:r>
          </w:p>
        </w:tc>
      </w:tr>
      <w:tr>
        <w:tblPrEx>
          <w:tblCellMar>
            <w:top w:w="0" w:type="dxa"/>
            <w:left w:w="108" w:type="dxa"/>
            <w:bottom w:w="0" w:type="dxa"/>
            <w:right w:w="108" w:type="dxa"/>
          </w:tblCellMar>
        </w:tblPrEx>
        <w:trPr>
          <w:trHeight w:val="465" w:hRule="atLeast"/>
          <w:jc w:val="center"/>
        </w:trPr>
        <w:tc>
          <w:tcPr>
            <w:tcW w:w="45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left"/>
              <w:textAlignment w:val="center"/>
              <w:rPr>
                <w:rFonts w:hint="eastAsia" w:ascii="楷体" w:hAnsi="楷体" w:eastAsia="楷体" w:cs="楷体"/>
                <w:b w:val="0"/>
                <w:bCs/>
                <w:i w:val="0"/>
                <w:color w:val="000000"/>
                <w:kern w:val="0"/>
                <w:sz w:val="20"/>
                <w:szCs w:val="20"/>
                <w:u w:val="none"/>
                <w:lang w:val="en-US" w:eastAsia="zh-CN" w:bidi="ar"/>
              </w:rPr>
            </w:pPr>
            <w:r>
              <w:rPr>
                <w:rFonts w:hint="eastAsia" w:ascii="楷体" w:hAnsi="楷体" w:eastAsia="楷体" w:cs="楷体"/>
                <w:b w:val="0"/>
                <w:bCs/>
                <w:i w:val="0"/>
                <w:color w:val="000000"/>
                <w:kern w:val="0"/>
                <w:sz w:val="20"/>
                <w:szCs w:val="20"/>
                <w:u w:val="none"/>
                <w:lang w:val="en-US" w:eastAsia="zh-CN" w:bidi="ar"/>
              </w:rPr>
              <w:t>4</w:t>
            </w:r>
          </w:p>
        </w:tc>
        <w:tc>
          <w:tcPr>
            <w:tcW w:w="291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left"/>
              <w:textAlignment w:val="center"/>
              <w:rPr>
                <w:rFonts w:hint="eastAsia" w:ascii="楷体" w:hAnsi="楷体" w:eastAsia="楷体" w:cs="楷体"/>
                <w:b w:val="0"/>
                <w:bCs/>
                <w:i w:val="0"/>
                <w:color w:val="000000"/>
                <w:kern w:val="0"/>
                <w:sz w:val="20"/>
                <w:szCs w:val="20"/>
                <w:u w:val="none"/>
                <w:lang w:val="en-US" w:eastAsia="zh-CN" w:bidi="ar"/>
              </w:rPr>
            </w:pPr>
            <w:r>
              <w:rPr>
                <w:rFonts w:hint="eastAsia" w:ascii="楷体" w:hAnsi="楷体" w:eastAsia="楷体" w:cs="楷体"/>
                <w:b w:val="0"/>
                <w:bCs/>
                <w:i w:val="0"/>
                <w:color w:val="000000"/>
                <w:kern w:val="0"/>
                <w:sz w:val="20"/>
                <w:szCs w:val="20"/>
                <w:u w:val="none"/>
                <w:lang w:val="en-US" w:eastAsia="zh-CN" w:bidi="ar"/>
              </w:rPr>
              <w:t>岳楼财建指〔2022〕0124号</w:t>
            </w:r>
          </w:p>
        </w:tc>
        <w:tc>
          <w:tcPr>
            <w:tcW w:w="140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ind w:left="0" w:leftChars="0" w:firstLine="0" w:firstLineChars="0"/>
              <w:jc w:val="center"/>
              <w:textAlignment w:val="center"/>
              <w:rPr>
                <w:rFonts w:hint="eastAsia" w:ascii="楷体" w:hAnsi="楷体" w:eastAsia="楷体" w:cs="楷体"/>
                <w:b w:val="0"/>
                <w:bCs/>
                <w:i w:val="0"/>
                <w:color w:val="000000"/>
                <w:kern w:val="0"/>
                <w:sz w:val="20"/>
                <w:szCs w:val="20"/>
                <w:u w:val="none"/>
                <w:lang w:val="en-US" w:eastAsia="zh-CN" w:bidi="ar"/>
              </w:rPr>
            </w:pPr>
            <w:r>
              <w:rPr>
                <w:rFonts w:hint="eastAsia" w:ascii="楷体" w:hAnsi="楷体" w:eastAsia="楷体" w:cs="楷体"/>
                <w:b w:val="0"/>
                <w:bCs/>
                <w:i w:val="0"/>
                <w:color w:val="000000"/>
                <w:kern w:val="0"/>
                <w:sz w:val="20"/>
                <w:szCs w:val="20"/>
                <w:u w:val="none"/>
                <w:lang w:val="en-US" w:eastAsia="zh-CN" w:bidi="ar"/>
              </w:rPr>
              <w:t>2022-12-22</w:t>
            </w:r>
          </w:p>
        </w:tc>
        <w:tc>
          <w:tcPr>
            <w:tcW w:w="158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center"/>
              <w:textAlignment w:val="center"/>
              <w:rPr>
                <w:rFonts w:hint="eastAsia" w:ascii="楷体" w:hAnsi="楷体" w:eastAsia="楷体" w:cs="楷体"/>
                <w:b w:val="0"/>
                <w:bCs/>
                <w:i w:val="0"/>
                <w:color w:val="000000"/>
                <w:kern w:val="0"/>
                <w:sz w:val="20"/>
                <w:szCs w:val="20"/>
                <w:u w:val="none"/>
                <w:lang w:val="en-US" w:eastAsia="zh-CN" w:bidi="ar"/>
              </w:rPr>
            </w:pPr>
            <w:r>
              <w:rPr>
                <w:rFonts w:hint="eastAsia" w:ascii="楷体" w:hAnsi="楷体" w:eastAsia="楷体" w:cs="楷体"/>
                <w:b w:val="0"/>
                <w:bCs/>
                <w:i w:val="0"/>
                <w:color w:val="000000"/>
                <w:kern w:val="0"/>
                <w:sz w:val="20"/>
                <w:szCs w:val="20"/>
                <w:u w:val="none"/>
                <w:lang w:val="en-US" w:eastAsia="zh-CN" w:bidi="ar"/>
              </w:rPr>
              <w:t>生产运转经费</w:t>
            </w:r>
          </w:p>
        </w:tc>
        <w:tc>
          <w:tcPr>
            <w:tcW w:w="128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center"/>
              <w:textAlignment w:val="center"/>
              <w:rPr>
                <w:rFonts w:hint="eastAsia" w:ascii="楷体" w:hAnsi="楷体" w:eastAsia="楷体" w:cs="楷体"/>
                <w:b w:val="0"/>
                <w:bCs/>
                <w:i w:val="0"/>
                <w:color w:val="000000"/>
                <w:kern w:val="0"/>
                <w:sz w:val="20"/>
                <w:szCs w:val="20"/>
                <w:u w:val="none"/>
                <w:lang w:val="en-US" w:eastAsia="zh-CN" w:bidi="ar"/>
              </w:rPr>
            </w:pPr>
            <w:r>
              <w:rPr>
                <w:rFonts w:hint="eastAsia" w:ascii="楷体" w:hAnsi="楷体" w:eastAsia="楷体" w:cs="楷体"/>
                <w:b w:val="0"/>
                <w:bCs/>
                <w:i w:val="0"/>
                <w:color w:val="000000"/>
                <w:kern w:val="0"/>
                <w:sz w:val="20"/>
                <w:szCs w:val="20"/>
                <w:u w:val="none"/>
                <w:lang w:val="en-US" w:eastAsia="zh-CN" w:bidi="ar"/>
              </w:rPr>
              <w:t>600.00</w:t>
            </w:r>
          </w:p>
        </w:tc>
        <w:tc>
          <w:tcPr>
            <w:tcW w:w="120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center"/>
              <w:textAlignment w:val="center"/>
              <w:rPr>
                <w:rFonts w:hint="eastAsia" w:ascii="楷体" w:hAnsi="楷体" w:eastAsia="楷体" w:cs="楷体"/>
                <w:b w:val="0"/>
                <w:bCs/>
                <w:i w:val="0"/>
                <w:color w:val="000000"/>
                <w:kern w:val="0"/>
                <w:sz w:val="20"/>
                <w:szCs w:val="20"/>
                <w:u w:val="none"/>
                <w:lang w:val="en-US" w:eastAsia="zh-CN" w:bidi="ar"/>
              </w:rPr>
            </w:pPr>
            <w:r>
              <w:rPr>
                <w:rFonts w:hint="eastAsia" w:ascii="楷体" w:hAnsi="楷体" w:eastAsia="楷体" w:cs="楷体"/>
                <w:b w:val="0"/>
                <w:bCs/>
                <w:i w:val="0"/>
                <w:color w:val="000000"/>
                <w:kern w:val="0"/>
                <w:sz w:val="20"/>
                <w:szCs w:val="20"/>
                <w:u w:val="none"/>
                <w:lang w:val="en-US" w:eastAsia="zh-CN" w:bidi="ar"/>
              </w:rPr>
              <w:t>600.00</w:t>
            </w:r>
          </w:p>
        </w:tc>
      </w:tr>
      <w:tr>
        <w:tblPrEx>
          <w:tblCellMar>
            <w:top w:w="0" w:type="dxa"/>
            <w:left w:w="108" w:type="dxa"/>
            <w:bottom w:w="0" w:type="dxa"/>
            <w:right w:w="108" w:type="dxa"/>
          </w:tblCellMar>
        </w:tblPrEx>
        <w:trPr>
          <w:trHeight w:val="503" w:hRule="atLeast"/>
          <w:jc w:val="center"/>
        </w:trPr>
        <w:tc>
          <w:tcPr>
            <w:tcW w:w="3365"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center"/>
              <w:textAlignment w:val="center"/>
              <w:rPr>
                <w:rFonts w:hint="eastAsia" w:ascii="楷体" w:hAnsi="楷体" w:eastAsia="楷体" w:cs="楷体"/>
                <w:b w:val="0"/>
                <w:bCs/>
                <w:i w:val="0"/>
                <w:color w:val="000000"/>
                <w:kern w:val="0"/>
                <w:sz w:val="20"/>
                <w:szCs w:val="20"/>
                <w:u w:val="none"/>
                <w:lang w:val="en-US" w:eastAsia="zh-CN" w:bidi="ar"/>
              </w:rPr>
            </w:pPr>
            <w:r>
              <w:rPr>
                <w:rFonts w:hint="eastAsia" w:ascii="楷体" w:hAnsi="楷体" w:eastAsia="楷体" w:cs="楷体"/>
                <w:b w:val="0"/>
                <w:bCs/>
                <w:i w:val="0"/>
                <w:color w:val="000000"/>
                <w:kern w:val="0"/>
                <w:sz w:val="20"/>
                <w:szCs w:val="20"/>
                <w:u w:val="none"/>
                <w:lang w:val="en-US" w:eastAsia="zh-CN" w:bidi="ar"/>
              </w:rPr>
              <w:t>合计</w:t>
            </w:r>
          </w:p>
        </w:tc>
        <w:tc>
          <w:tcPr>
            <w:tcW w:w="140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ind w:left="0" w:leftChars="0" w:firstLine="0" w:firstLineChars="0"/>
              <w:jc w:val="both"/>
              <w:textAlignment w:val="center"/>
              <w:rPr>
                <w:rFonts w:hint="eastAsia" w:ascii="楷体" w:hAnsi="楷体" w:eastAsia="楷体" w:cs="楷体"/>
                <w:b w:val="0"/>
                <w:bCs/>
                <w:i w:val="0"/>
                <w:color w:val="000000"/>
                <w:kern w:val="0"/>
                <w:sz w:val="20"/>
                <w:szCs w:val="20"/>
                <w:u w:val="none"/>
                <w:lang w:val="en-US" w:eastAsia="zh-CN" w:bidi="ar"/>
              </w:rPr>
            </w:pPr>
          </w:p>
        </w:tc>
        <w:tc>
          <w:tcPr>
            <w:tcW w:w="158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ind w:left="0" w:leftChars="0" w:firstLine="0" w:firstLineChars="0"/>
              <w:jc w:val="both"/>
              <w:textAlignment w:val="center"/>
              <w:rPr>
                <w:rFonts w:hint="eastAsia" w:ascii="楷体" w:hAnsi="楷体" w:eastAsia="楷体" w:cs="楷体"/>
                <w:b w:val="0"/>
                <w:bCs w:val="0"/>
                <w:sz w:val="20"/>
                <w:szCs w:val="20"/>
                <w:lang w:val="en-US" w:eastAsia="zh-CN"/>
              </w:rPr>
            </w:pPr>
          </w:p>
        </w:tc>
        <w:tc>
          <w:tcPr>
            <w:tcW w:w="128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center"/>
              <w:textAlignment w:val="center"/>
              <w:rPr>
                <w:rFonts w:hint="eastAsia" w:ascii="楷体" w:hAnsi="楷体" w:eastAsia="楷体" w:cs="楷体"/>
                <w:b w:val="0"/>
                <w:bCs/>
                <w:i w:val="0"/>
                <w:color w:val="000000"/>
                <w:kern w:val="0"/>
                <w:sz w:val="20"/>
                <w:szCs w:val="20"/>
                <w:u w:val="none"/>
                <w:lang w:val="en-US" w:eastAsia="zh-CN" w:bidi="ar"/>
              </w:rPr>
            </w:pPr>
            <w:r>
              <w:rPr>
                <w:rFonts w:hint="eastAsia" w:ascii="楷体" w:hAnsi="楷体" w:eastAsia="楷体" w:cs="楷体"/>
                <w:b w:val="0"/>
                <w:bCs/>
                <w:i w:val="0"/>
                <w:color w:val="000000"/>
                <w:kern w:val="0"/>
                <w:sz w:val="20"/>
                <w:szCs w:val="20"/>
                <w:u w:val="none"/>
                <w:lang w:val="en-US" w:eastAsia="zh-CN" w:bidi="ar"/>
              </w:rPr>
              <w:t>1,600.00</w:t>
            </w:r>
          </w:p>
        </w:tc>
        <w:tc>
          <w:tcPr>
            <w:tcW w:w="120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center"/>
              <w:textAlignment w:val="center"/>
              <w:rPr>
                <w:rFonts w:hint="eastAsia" w:ascii="楷体" w:hAnsi="楷体" w:eastAsia="楷体" w:cs="楷体"/>
                <w:b w:val="0"/>
                <w:bCs/>
                <w:i w:val="0"/>
                <w:color w:val="000000"/>
                <w:kern w:val="0"/>
                <w:sz w:val="20"/>
                <w:szCs w:val="20"/>
                <w:u w:val="none"/>
                <w:lang w:val="en-US" w:eastAsia="zh-CN" w:bidi="ar"/>
              </w:rPr>
            </w:pPr>
            <w:r>
              <w:rPr>
                <w:rFonts w:hint="eastAsia" w:ascii="楷体" w:hAnsi="楷体" w:eastAsia="楷体" w:cs="楷体"/>
                <w:b w:val="0"/>
                <w:bCs/>
                <w:i w:val="0"/>
                <w:color w:val="000000"/>
                <w:kern w:val="0"/>
                <w:sz w:val="20"/>
                <w:szCs w:val="20"/>
                <w:u w:val="none"/>
                <w:lang w:val="en-US" w:eastAsia="zh-CN" w:bidi="ar"/>
              </w:rPr>
              <w:t>1,600.00</w:t>
            </w:r>
          </w:p>
        </w:tc>
      </w:tr>
    </w:tbl>
    <w:p>
      <w:pPr>
        <w:pStyle w:val="5"/>
        <w:bidi w:val="0"/>
        <w:rPr>
          <w:rFonts w:hint="eastAsia"/>
          <w:lang w:val="en-US" w:eastAsia="zh-CN"/>
        </w:rPr>
      </w:pPr>
      <w:bookmarkStart w:id="35" w:name="_Toc10627"/>
      <w:bookmarkStart w:id="36" w:name="_Toc21214"/>
      <w:r>
        <w:rPr>
          <w:rFonts w:hint="eastAsia"/>
          <w:lang w:val="en-US" w:eastAsia="zh-CN"/>
        </w:rPr>
        <w:t>（二）资金使用情况</w:t>
      </w:r>
      <w:bookmarkEnd w:id="35"/>
      <w:bookmarkEnd w:id="36"/>
    </w:p>
    <w:p>
      <w:pPr>
        <w:bidi w:val="0"/>
        <w:rPr>
          <w:rFonts w:hint="eastAsia"/>
          <w:lang w:val="en-US" w:eastAsia="zh-CN"/>
        </w:rPr>
      </w:pPr>
      <w:r>
        <w:rPr>
          <w:rFonts w:hint="eastAsia"/>
          <w:lang w:val="en-US" w:eastAsia="zh-CN"/>
        </w:rPr>
        <w:t>2022年岳阳市绿化管理中心绿化资金项目支出共计1,453.66万元，预算执行率为</w:t>
      </w:r>
      <w:r>
        <w:rPr>
          <w:rFonts w:hint="default"/>
          <w:lang w:val="en-US" w:eastAsia="zh-CN"/>
        </w:rPr>
        <w:t>90.85%</w:t>
      </w:r>
      <w:r>
        <w:rPr>
          <w:rFonts w:hint="eastAsia"/>
          <w:lang w:val="en-US" w:eastAsia="zh-CN"/>
        </w:rPr>
        <w:t>。其中城市综合管理专项支出1,000.00万元，生产运转经费支出453.66万元，结余146.34万元（原因为生产运转经费下达时间较晚）。具体情况如下：</w:t>
      </w:r>
    </w:p>
    <w:p>
      <w:pPr>
        <w:bidi w:val="0"/>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firstLine="0" w:firstLineChars="0"/>
        <w:jc w:val="center"/>
        <w:textAlignment w:val="auto"/>
        <w:rPr>
          <w:rFonts w:hint="eastAsia" w:ascii="Times New Roman" w:hAnsi="Times New Roman" w:eastAsia="宋体" w:cs="Times New Roman"/>
          <w:b/>
          <w:bCs/>
          <w:kern w:val="2"/>
          <w:sz w:val="28"/>
          <w:szCs w:val="28"/>
          <w:lang w:val="en-US" w:eastAsia="zh-CN" w:bidi="ar-SA"/>
        </w:rPr>
      </w:pPr>
      <w:r>
        <w:rPr>
          <w:rFonts w:hint="eastAsia" w:ascii="Times New Roman" w:hAnsi="Times New Roman" w:eastAsia="宋体" w:cs="Times New Roman"/>
          <w:b/>
          <w:bCs/>
          <w:kern w:val="2"/>
          <w:sz w:val="28"/>
          <w:szCs w:val="28"/>
          <w:lang w:val="en-US" w:eastAsia="zh-CN" w:bidi="ar-SA"/>
        </w:rPr>
        <w:t>表2  绿化中心专项资金项目使用情况表</w:t>
      </w:r>
    </w:p>
    <w:tbl>
      <w:tblPr>
        <w:tblStyle w:val="20"/>
        <w:tblW w:w="531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9"/>
        <w:gridCol w:w="612"/>
        <w:gridCol w:w="2358"/>
        <w:gridCol w:w="1155"/>
        <w:gridCol w:w="2696"/>
        <w:gridCol w:w="117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楷体" w:hAnsi="楷体" w:eastAsia="楷体" w:cs="楷体"/>
                <w:b/>
                <w:bCs/>
                <w:i w:val="0"/>
                <w:iCs w:val="0"/>
                <w:color w:val="000000"/>
                <w:kern w:val="0"/>
                <w:sz w:val="20"/>
                <w:szCs w:val="20"/>
                <w:u w:val="none"/>
                <w:lang w:val="en-US" w:eastAsia="zh-CN" w:bidi="ar"/>
              </w:rPr>
            </w:pPr>
            <w:r>
              <w:rPr>
                <w:rFonts w:hint="eastAsia" w:ascii="楷体" w:hAnsi="楷体" w:eastAsia="楷体" w:cs="楷体"/>
                <w:b/>
                <w:bCs/>
                <w:i w:val="0"/>
                <w:iCs w:val="0"/>
                <w:color w:val="000000"/>
                <w:kern w:val="0"/>
                <w:sz w:val="20"/>
                <w:szCs w:val="20"/>
                <w:u w:val="none"/>
                <w:lang w:val="en-US" w:eastAsia="zh-CN" w:bidi="ar"/>
              </w:rPr>
              <w:t>序号</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楷体" w:hAnsi="楷体" w:eastAsia="楷体" w:cs="楷体"/>
                <w:b/>
                <w:bCs/>
                <w:i w:val="0"/>
                <w:iCs w:val="0"/>
                <w:color w:val="000000"/>
                <w:sz w:val="20"/>
                <w:szCs w:val="20"/>
                <w:u w:val="none"/>
              </w:rPr>
            </w:pPr>
            <w:r>
              <w:rPr>
                <w:rFonts w:hint="eastAsia" w:ascii="楷体" w:hAnsi="楷体" w:eastAsia="楷体" w:cs="楷体"/>
                <w:b/>
                <w:bCs/>
                <w:i w:val="0"/>
                <w:iCs w:val="0"/>
                <w:color w:val="000000"/>
                <w:kern w:val="0"/>
                <w:sz w:val="20"/>
                <w:szCs w:val="20"/>
                <w:u w:val="none"/>
                <w:lang w:val="en-US" w:eastAsia="zh-CN" w:bidi="ar"/>
              </w:rPr>
              <w:t>资金来源</w:t>
            </w:r>
          </w:p>
        </w:tc>
        <w:tc>
          <w:tcPr>
            <w:tcW w:w="1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楷体" w:hAnsi="楷体" w:eastAsia="楷体" w:cs="楷体"/>
                <w:b/>
                <w:bCs/>
                <w:i w:val="0"/>
                <w:iCs w:val="0"/>
                <w:color w:val="000000"/>
                <w:sz w:val="20"/>
                <w:szCs w:val="20"/>
                <w:u w:val="none"/>
              </w:rPr>
            </w:pPr>
            <w:r>
              <w:rPr>
                <w:rFonts w:hint="eastAsia" w:ascii="楷体" w:hAnsi="楷体" w:eastAsia="楷体" w:cs="楷体"/>
                <w:b/>
                <w:bCs/>
                <w:i w:val="0"/>
                <w:iCs w:val="0"/>
                <w:color w:val="000000"/>
                <w:kern w:val="0"/>
                <w:sz w:val="20"/>
                <w:szCs w:val="20"/>
                <w:u w:val="none"/>
                <w:lang w:val="en-US" w:eastAsia="zh-CN" w:bidi="ar"/>
              </w:rPr>
              <w:t>指标文号</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楷体" w:hAnsi="楷体" w:eastAsia="楷体" w:cs="楷体"/>
                <w:b/>
                <w:bCs/>
                <w:i w:val="0"/>
                <w:iCs w:val="0"/>
                <w:color w:val="000000"/>
                <w:sz w:val="20"/>
                <w:szCs w:val="20"/>
                <w:u w:val="none"/>
              </w:rPr>
            </w:pPr>
            <w:r>
              <w:rPr>
                <w:rFonts w:hint="eastAsia" w:ascii="楷体" w:hAnsi="楷体" w:eastAsia="楷体" w:cs="楷体"/>
                <w:b/>
                <w:bCs/>
                <w:i w:val="0"/>
                <w:iCs w:val="0"/>
                <w:color w:val="000000"/>
                <w:kern w:val="0"/>
                <w:sz w:val="20"/>
                <w:szCs w:val="20"/>
                <w:u w:val="none"/>
                <w:lang w:val="en-US" w:eastAsia="zh-CN" w:bidi="ar"/>
              </w:rPr>
              <w:t>当年度可使用金额</w:t>
            </w:r>
          </w:p>
        </w:tc>
        <w:tc>
          <w:tcPr>
            <w:tcW w:w="1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楷体" w:hAnsi="楷体" w:eastAsia="楷体" w:cs="楷体"/>
                <w:b/>
                <w:bCs/>
                <w:i w:val="0"/>
                <w:iCs w:val="0"/>
                <w:color w:val="000000"/>
                <w:sz w:val="20"/>
                <w:szCs w:val="20"/>
                <w:u w:val="none"/>
                <w:lang w:val="en-US" w:eastAsia="zh-CN"/>
              </w:rPr>
            </w:pPr>
            <w:r>
              <w:rPr>
                <w:rFonts w:hint="eastAsia" w:ascii="楷体" w:hAnsi="楷体" w:eastAsia="楷体" w:cs="楷体"/>
                <w:b/>
                <w:bCs/>
                <w:i w:val="0"/>
                <w:iCs w:val="0"/>
                <w:color w:val="000000"/>
                <w:sz w:val="20"/>
                <w:szCs w:val="20"/>
                <w:u w:val="none"/>
                <w:lang w:val="en-US" w:eastAsia="zh-CN"/>
              </w:rPr>
              <w:t>支出内容</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楷体" w:hAnsi="楷体" w:eastAsia="楷体" w:cs="楷体"/>
                <w:b/>
                <w:bCs/>
                <w:i w:val="0"/>
                <w:iCs w:val="0"/>
                <w:color w:val="000000"/>
                <w:sz w:val="20"/>
                <w:szCs w:val="20"/>
                <w:u w:val="none"/>
              </w:rPr>
            </w:pPr>
            <w:r>
              <w:rPr>
                <w:rFonts w:hint="eastAsia" w:ascii="楷体" w:hAnsi="楷体" w:eastAsia="楷体" w:cs="楷体"/>
                <w:b/>
                <w:bCs/>
                <w:i w:val="0"/>
                <w:iCs w:val="0"/>
                <w:color w:val="000000"/>
                <w:kern w:val="0"/>
                <w:sz w:val="20"/>
                <w:szCs w:val="20"/>
                <w:u w:val="none"/>
                <w:lang w:val="en-US" w:eastAsia="zh-CN" w:bidi="ar"/>
              </w:rPr>
              <w:t>实际执行金额</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楷体" w:hAnsi="楷体" w:eastAsia="楷体" w:cs="楷体"/>
                <w:b/>
                <w:bCs/>
                <w:i w:val="0"/>
                <w:iCs w:val="0"/>
                <w:color w:val="000000"/>
                <w:sz w:val="20"/>
                <w:szCs w:val="20"/>
                <w:u w:val="none"/>
              </w:rPr>
            </w:pPr>
            <w:r>
              <w:rPr>
                <w:rFonts w:hint="eastAsia" w:ascii="楷体" w:hAnsi="楷体" w:eastAsia="楷体" w:cs="楷体"/>
                <w:b/>
                <w:bCs/>
                <w:i w:val="0"/>
                <w:iCs w:val="0"/>
                <w:color w:val="000000"/>
                <w:kern w:val="0"/>
                <w:sz w:val="20"/>
                <w:szCs w:val="20"/>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35"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楷体" w:hAnsi="楷体" w:eastAsia="楷体" w:cs="楷体"/>
                <w:i w:val="0"/>
                <w:iCs w:val="0"/>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1</w:t>
            </w:r>
          </w:p>
        </w:tc>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城市管理专项</w:t>
            </w:r>
          </w:p>
        </w:tc>
        <w:tc>
          <w:tcPr>
            <w:tcW w:w="1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岳楼财建〔2022〕0013号</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250</w:t>
            </w:r>
          </w:p>
        </w:tc>
        <w:tc>
          <w:tcPr>
            <w:tcW w:w="1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b w:val="0"/>
                <w:bCs/>
                <w:i w:val="0"/>
                <w:color w:val="000000"/>
                <w:kern w:val="0"/>
                <w:sz w:val="20"/>
                <w:szCs w:val="20"/>
                <w:u w:val="none"/>
                <w:lang w:val="en-US" w:eastAsia="zh-CN" w:bidi="ar"/>
              </w:rPr>
              <w:t>春播种、补植乔木灌木、除杂、修剪</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楷体" w:hAnsi="楷体" w:eastAsia="楷体" w:cs="楷体"/>
                <w:i w:val="0"/>
                <w:iCs w:val="0"/>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140.97</w:t>
            </w:r>
          </w:p>
        </w:tc>
        <w:tc>
          <w:tcPr>
            <w:tcW w:w="567"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楷体" w:hAnsi="楷体" w:eastAsia="楷体" w:cs="楷体"/>
                <w:i w:val="0"/>
                <w:iCs w:val="0"/>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100%</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楷体" w:hAnsi="楷体" w:eastAsia="楷体" w:cs="楷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235" w:type="pct"/>
            <w:vMerge w:val="continue"/>
            <w:tcBorders>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楷体" w:hAnsi="楷体" w:eastAsia="楷体" w:cs="楷体"/>
                <w:i w:val="0"/>
                <w:iCs w:val="0"/>
                <w:color w:val="000000"/>
                <w:sz w:val="20"/>
                <w:szCs w:val="20"/>
                <w:u w:val="none"/>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楷体" w:hAnsi="楷体" w:eastAsia="楷体" w:cs="楷体"/>
                <w:i w:val="0"/>
                <w:iCs w:val="0"/>
                <w:color w:val="000000"/>
                <w:sz w:val="20"/>
                <w:szCs w:val="20"/>
                <w:u w:val="none"/>
              </w:rPr>
            </w:pPr>
          </w:p>
        </w:tc>
        <w:tc>
          <w:tcPr>
            <w:tcW w:w="1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岳楼财建〔2022〕0020号</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375</w:t>
            </w:r>
          </w:p>
        </w:tc>
        <w:tc>
          <w:tcPr>
            <w:tcW w:w="1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b w:val="0"/>
                <w:bCs/>
                <w:i w:val="0"/>
                <w:color w:val="000000"/>
                <w:kern w:val="0"/>
                <w:sz w:val="20"/>
                <w:szCs w:val="20"/>
                <w:u w:val="none"/>
                <w:lang w:val="en-US" w:eastAsia="zh-CN" w:bidi="ar"/>
              </w:rPr>
              <w:t>夏除杂草、浇水、修剪、动态清零</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楷体" w:hAnsi="楷体" w:eastAsia="楷体" w:cs="楷体"/>
                <w:i w:val="0"/>
                <w:iCs w:val="0"/>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468.92</w:t>
            </w:r>
          </w:p>
        </w:tc>
        <w:tc>
          <w:tcPr>
            <w:tcW w:w="567"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楷体" w:hAnsi="楷体" w:eastAsia="楷体" w:cs="楷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jc w:val="center"/>
        </w:trPr>
        <w:tc>
          <w:tcPr>
            <w:tcW w:w="235"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楷体" w:hAnsi="楷体" w:eastAsia="楷体" w:cs="楷体"/>
                <w:i w:val="0"/>
                <w:iCs w:val="0"/>
                <w:color w:val="000000"/>
                <w:sz w:val="20"/>
                <w:szCs w:val="20"/>
                <w:u w:val="none"/>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楷体" w:hAnsi="楷体" w:eastAsia="楷体" w:cs="楷体"/>
                <w:i w:val="0"/>
                <w:iCs w:val="0"/>
                <w:color w:val="000000"/>
                <w:sz w:val="20"/>
                <w:szCs w:val="20"/>
                <w:u w:val="none"/>
              </w:rPr>
            </w:pPr>
          </w:p>
        </w:tc>
        <w:tc>
          <w:tcPr>
            <w:tcW w:w="1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岳楼财建〔2022〕0043号</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375</w:t>
            </w:r>
          </w:p>
        </w:tc>
        <w:tc>
          <w:tcPr>
            <w:tcW w:w="1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b w:val="0"/>
                <w:bCs/>
                <w:i w:val="0"/>
                <w:color w:val="000000"/>
                <w:kern w:val="0"/>
                <w:sz w:val="20"/>
                <w:szCs w:val="20"/>
                <w:u w:val="none"/>
                <w:lang w:val="en-US" w:eastAsia="zh-CN" w:bidi="ar"/>
              </w:rPr>
              <w:t>秋抗旱浇水，苗木补植、冬季树保暖</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楷体" w:hAnsi="楷体" w:eastAsia="楷体" w:cs="楷体"/>
                <w:i w:val="0"/>
                <w:iCs w:val="0"/>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390.11</w:t>
            </w:r>
          </w:p>
        </w:tc>
        <w:tc>
          <w:tcPr>
            <w:tcW w:w="567"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楷体" w:hAnsi="楷体" w:eastAsia="楷体" w:cs="楷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楷体" w:hAnsi="楷体" w:eastAsia="楷体" w:cs="楷体"/>
                <w:i w:val="0"/>
                <w:iCs w:val="0"/>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2</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生产运转经费</w:t>
            </w:r>
          </w:p>
        </w:tc>
        <w:tc>
          <w:tcPr>
            <w:tcW w:w="1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岳楼财建〔2022〕0124号</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600</w:t>
            </w:r>
          </w:p>
        </w:tc>
        <w:tc>
          <w:tcPr>
            <w:tcW w:w="1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sz w:val="20"/>
                <w:szCs w:val="20"/>
              </w:rPr>
              <w:t>包含</w:t>
            </w:r>
            <w:r>
              <w:rPr>
                <w:rFonts w:hint="eastAsia" w:ascii="楷体" w:hAnsi="楷体" w:eastAsia="楷体" w:cs="楷体"/>
                <w:sz w:val="20"/>
                <w:szCs w:val="20"/>
                <w:lang w:eastAsia="zh-CN"/>
              </w:rPr>
              <w:t>人工、护栏、边沿石、树围石维修更换、施肥、园林废弃物处置</w:t>
            </w:r>
            <w:r>
              <w:rPr>
                <w:rFonts w:hint="eastAsia" w:ascii="楷体" w:hAnsi="楷体" w:eastAsia="楷体" w:cs="楷体"/>
                <w:sz w:val="20"/>
                <w:szCs w:val="20"/>
              </w:rPr>
              <w:t>等</w:t>
            </w:r>
            <w:r>
              <w:rPr>
                <w:rFonts w:hint="eastAsia" w:ascii="楷体" w:hAnsi="楷体" w:eastAsia="楷体" w:cs="楷体"/>
                <w:sz w:val="20"/>
                <w:szCs w:val="20"/>
                <w:lang w:eastAsia="zh-CN"/>
              </w:rPr>
              <w:t>费用</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楷体" w:hAnsi="楷体" w:eastAsia="楷体" w:cs="楷体"/>
                <w:i w:val="0"/>
                <w:iCs w:val="0"/>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453.66</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75.61%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55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合计</w:t>
            </w:r>
          </w:p>
        </w:tc>
        <w:tc>
          <w:tcPr>
            <w:tcW w:w="1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楷体" w:hAnsi="楷体" w:eastAsia="楷体" w:cs="楷体"/>
                <w:i w:val="0"/>
                <w:iCs w:val="0"/>
                <w:color w:val="000000"/>
                <w:sz w:val="20"/>
                <w:szCs w:val="20"/>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楷体" w:hAnsi="楷体" w:eastAsia="楷体" w:cs="楷体"/>
                <w:i w:val="0"/>
                <w:iCs w:val="0"/>
                <w:color w:val="000000"/>
                <w:sz w:val="20"/>
                <w:szCs w:val="20"/>
                <w:u w:val="none"/>
                <w:lang w:val="en-US"/>
              </w:rPr>
            </w:pPr>
            <w:r>
              <w:rPr>
                <w:rFonts w:hint="eastAsia" w:ascii="楷体" w:hAnsi="楷体" w:eastAsia="楷体" w:cs="楷体"/>
                <w:i w:val="0"/>
                <w:iCs w:val="0"/>
                <w:color w:val="000000"/>
                <w:kern w:val="0"/>
                <w:sz w:val="20"/>
                <w:szCs w:val="20"/>
                <w:u w:val="none"/>
                <w:lang w:val="en-US" w:eastAsia="zh-CN" w:bidi="ar"/>
              </w:rPr>
              <w:t>1,600.00</w:t>
            </w:r>
          </w:p>
        </w:tc>
        <w:tc>
          <w:tcPr>
            <w:tcW w:w="1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楷体" w:hAnsi="楷体" w:eastAsia="楷体" w:cs="楷体"/>
                <w:i w:val="0"/>
                <w:iCs w:val="0"/>
                <w:color w:val="000000"/>
                <w:sz w:val="20"/>
                <w:szCs w:val="20"/>
                <w:u w:val="none"/>
                <w:lang w:val="en-US"/>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1,453.66</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90.85%</w:t>
            </w:r>
          </w:p>
        </w:tc>
      </w:tr>
    </w:tbl>
    <w:p>
      <w:pPr>
        <w:pStyle w:val="4"/>
        <w:bidi w:val="0"/>
        <w:rPr>
          <w:rFonts w:hint="default"/>
        </w:rPr>
      </w:pPr>
      <w:bookmarkStart w:id="37" w:name="_Toc14485"/>
      <w:bookmarkStart w:id="38" w:name="_Toc18076"/>
      <w:bookmarkStart w:id="39" w:name="_Toc9684"/>
      <w:r>
        <w:rPr>
          <w:rFonts w:hint="eastAsia"/>
          <w:lang w:eastAsia="zh-CN"/>
        </w:rPr>
        <w:t>三、</w:t>
      </w:r>
      <w:r>
        <w:rPr>
          <w:rFonts w:hint="default"/>
        </w:rPr>
        <w:t>绩效评价工作情况</w:t>
      </w:r>
      <w:bookmarkEnd w:id="37"/>
      <w:bookmarkEnd w:id="38"/>
      <w:bookmarkEnd w:id="39"/>
    </w:p>
    <w:p>
      <w:pPr>
        <w:pStyle w:val="5"/>
        <w:bidi w:val="0"/>
        <w:rPr>
          <w:rFonts w:hint="default"/>
        </w:rPr>
      </w:pPr>
      <w:bookmarkStart w:id="40" w:name="_Toc29843"/>
      <w:bookmarkStart w:id="41" w:name="_Toc6496"/>
      <w:bookmarkStart w:id="42" w:name="_Toc1858"/>
      <w:bookmarkStart w:id="43" w:name="_Toc30991"/>
      <w:r>
        <w:rPr>
          <w:rFonts w:hint="default"/>
        </w:rPr>
        <w:t>（一）评价方法、指标体系和评分定级</w:t>
      </w:r>
      <w:bookmarkEnd w:id="40"/>
      <w:bookmarkEnd w:id="41"/>
      <w:bookmarkEnd w:id="42"/>
      <w:bookmarkEnd w:id="43"/>
    </w:p>
    <w:p>
      <w:pPr>
        <w:pStyle w:val="6"/>
        <w:bidi w:val="0"/>
        <w:rPr>
          <w:rFonts w:hint="default"/>
        </w:rPr>
      </w:pPr>
      <w:bookmarkStart w:id="44" w:name="_Toc19362"/>
      <w:bookmarkStart w:id="45" w:name="_Toc27192"/>
      <w:bookmarkStart w:id="46" w:name="_Toc28124"/>
      <w:bookmarkStart w:id="47" w:name="_Toc5443"/>
      <w:r>
        <w:rPr>
          <w:rFonts w:hint="default"/>
        </w:rPr>
        <w:t>1.评价方法</w:t>
      </w:r>
      <w:bookmarkEnd w:id="44"/>
      <w:bookmarkEnd w:id="45"/>
      <w:bookmarkEnd w:id="46"/>
      <w:bookmarkEnd w:id="47"/>
    </w:p>
    <w:p>
      <w:pPr>
        <w:bidi w:val="0"/>
        <w:rPr>
          <w:rFonts w:hint="default"/>
          <w:lang w:val="en-US" w:eastAsia="zh-CN"/>
        </w:rPr>
      </w:pPr>
      <w:r>
        <w:rPr>
          <w:rFonts w:hint="default"/>
          <w:lang w:val="en-US" w:eastAsia="zh-CN"/>
        </w:rPr>
        <w:t>本次绩效评价采用定量评价与定性评价相结合方式，评价方法采用成本效益分析法、比较法和公众评判法等多种方法，方式包括资料研究、座谈交流、实地核查及问卷调查等。</w:t>
      </w:r>
    </w:p>
    <w:p>
      <w:pPr>
        <w:pStyle w:val="6"/>
        <w:bidi w:val="0"/>
        <w:rPr>
          <w:rFonts w:hint="default"/>
        </w:rPr>
      </w:pPr>
      <w:bookmarkStart w:id="48" w:name="_Toc1902"/>
      <w:bookmarkStart w:id="49" w:name="_Toc10924"/>
      <w:bookmarkStart w:id="50" w:name="_Toc10501"/>
      <w:bookmarkStart w:id="51" w:name="_Toc12969"/>
      <w:r>
        <w:rPr>
          <w:rFonts w:hint="default"/>
        </w:rPr>
        <w:t>2.指标体系</w:t>
      </w:r>
      <w:bookmarkEnd w:id="48"/>
      <w:bookmarkEnd w:id="49"/>
      <w:bookmarkEnd w:id="50"/>
      <w:bookmarkEnd w:id="51"/>
    </w:p>
    <w:p>
      <w:pPr>
        <w:bidi w:val="0"/>
        <w:rPr>
          <w:rFonts w:hint="default"/>
          <w:lang w:val="en-US" w:eastAsia="zh-CN"/>
        </w:rPr>
      </w:pPr>
      <w:r>
        <w:rPr>
          <w:rFonts w:hint="default"/>
          <w:lang w:val="en-US" w:eastAsia="zh-CN"/>
        </w:rPr>
        <w:t>本次绩效评价按照</w:t>
      </w:r>
      <w:r>
        <w:rPr>
          <w:rFonts w:hint="eastAsia"/>
          <w:lang w:val="en-US" w:eastAsia="zh-CN"/>
        </w:rPr>
        <w:t>项目</w:t>
      </w:r>
      <w:r>
        <w:rPr>
          <w:rFonts w:hint="default"/>
          <w:lang w:val="en-US" w:eastAsia="zh-CN"/>
        </w:rPr>
        <w:t>支出绩效评价框架设计了指标体系，指标体系分三级，一级指标4个，二级指标1</w:t>
      </w:r>
      <w:r>
        <w:rPr>
          <w:rFonts w:hint="eastAsia"/>
          <w:lang w:val="en-US" w:eastAsia="zh-CN"/>
        </w:rPr>
        <w:t>1</w:t>
      </w:r>
      <w:r>
        <w:rPr>
          <w:rFonts w:hint="default"/>
          <w:lang w:val="en-US" w:eastAsia="zh-CN"/>
        </w:rPr>
        <w:t>个，三级指标</w:t>
      </w:r>
      <w:r>
        <w:rPr>
          <w:rFonts w:hint="eastAsia"/>
          <w:lang w:val="en-US" w:eastAsia="zh-CN"/>
        </w:rPr>
        <w:t>24</w:t>
      </w:r>
      <w:r>
        <w:rPr>
          <w:rFonts w:hint="default"/>
          <w:lang w:val="en-US" w:eastAsia="zh-CN"/>
        </w:rPr>
        <w:t>个。</w:t>
      </w:r>
    </w:p>
    <w:p>
      <w:pPr>
        <w:pStyle w:val="6"/>
        <w:bidi w:val="0"/>
        <w:rPr>
          <w:rFonts w:hint="default"/>
        </w:rPr>
      </w:pPr>
      <w:bookmarkStart w:id="52" w:name="_Toc32068"/>
      <w:bookmarkStart w:id="53" w:name="_Toc25493"/>
      <w:bookmarkStart w:id="54" w:name="_Toc31930"/>
      <w:bookmarkStart w:id="55" w:name="_Toc15200"/>
      <w:r>
        <w:rPr>
          <w:rFonts w:hint="default"/>
        </w:rPr>
        <w:t>3.评分定级</w:t>
      </w:r>
      <w:bookmarkEnd w:id="52"/>
      <w:bookmarkEnd w:id="53"/>
      <w:bookmarkEnd w:id="54"/>
      <w:bookmarkEnd w:id="55"/>
    </w:p>
    <w:p>
      <w:pPr>
        <w:bidi w:val="0"/>
      </w:pPr>
      <w:bookmarkStart w:id="56" w:name="_Toc26590"/>
      <w:bookmarkStart w:id="57" w:name="_Toc5581"/>
      <w:bookmarkStart w:id="58" w:name="_Toc11926"/>
      <w:bookmarkStart w:id="59" w:name="_Toc14213"/>
      <w:r>
        <w:rPr>
          <w:rFonts w:hint="eastAsia"/>
        </w:rPr>
        <w:t>本次绩效评价指标体系主要参照《湖南省财政厅关于印发〈湖南省省级预算支出绩效评价结果应用管理办法〉的通知》（湘财绩〔2020〕9号）</w:t>
      </w:r>
      <w:r>
        <w:rPr>
          <w:rFonts w:hint="eastAsia"/>
          <w:lang w:eastAsia="zh-CN"/>
        </w:rPr>
        <w:t>、</w:t>
      </w:r>
      <w:r>
        <w:rPr>
          <w:rFonts w:hint="eastAsia"/>
        </w:rPr>
        <w:t>《岳阳楼区财政局关于开展2022年财政支出重点绩效评价工作的通知》（岳楼财绩〔2023〕4号）</w:t>
      </w:r>
      <w:r>
        <w:rPr>
          <w:rFonts w:hint="eastAsia"/>
          <w:lang w:eastAsia="zh-CN"/>
        </w:rPr>
        <w:t>，</w:t>
      </w:r>
      <w:r>
        <w:rPr>
          <w:rFonts w:hint="eastAsia"/>
        </w:rPr>
        <w:t>根据评分结果</w:t>
      </w:r>
      <w:r>
        <w:rPr>
          <w:rFonts w:hint="eastAsia"/>
          <w:lang w:eastAsia="zh-CN"/>
        </w:rPr>
        <w:t>将综合绩效级别</w:t>
      </w:r>
      <w:r>
        <w:rPr>
          <w:rFonts w:hint="eastAsia"/>
        </w:rPr>
        <w:t>评为优秀</w:t>
      </w:r>
      <w:r>
        <w:rPr>
          <w:rFonts w:hint="eastAsia"/>
          <w:lang w:eastAsia="zh-CN"/>
        </w:rPr>
        <w:t>（</w:t>
      </w:r>
      <w:r>
        <w:rPr>
          <w:rFonts w:hint="eastAsia"/>
        </w:rPr>
        <w:t>90-100分</w:t>
      </w:r>
      <w:r>
        <w:rPr>
          <w:rFonts w:hint="eastAsia"/>
          <w:lang w:eastAsia="zh-CN"/>
        </w:rPr>
        <w:t>）</w:t>
      </w:r>
      <w:r>
        <w:rPr>
          <w:rFonts w:hint="eastAsia"/>
        </w:rPr>
        <w:t>、良好</w:t>
      </w:r>
      <w:r>
        <w:rPr>
          <w:rFonts w:hint="eastAsia"/>
          <w:lang w:eastAsia="zh-CN"/>
        </w:rPr>
        <w:t>（</w:t>
      </w:r>
      <w:r>
        <w:rPr>
          <w:rFonts w:hint="eastAsia"/>
        </w:rPr>
        <w:t>80</w:t>
      </w:r>
      <w:r>
        <w:rPr>
          <w:rFonts w:hint="eastAsia"/>
          <w:lang w:eastAsia="zh-CN"/>
        </w:rPr>
        <w:t>—</w:t>
      </w:r>
      <w:r>
        <w:rPr>
          <w:rFonts w:hint="eastAsia"/>
        </w:rPr>
        <w:t>89分</w:t>
      </w:r>
      <w:r>
        <w:rPr>
          <w:rFonts w:hint="eastAsia"/>
          <w:lang w:eastAsia="zh-CN"/>
        </w:rPr>
        <w:t>）</w:t>
      </w:r>
      <w:r>
        <w:rPr>
          <w:rFonts w:hint="eastAsia"/>
        </w:rPr>
        <w:t>、合格</w:t>
      </w:r>
      <w:r>
        <w:rPr>
          <w:rFonts w:hint="eastAsia"/>
          <w:lang w:eastAsia="zh-CN"/>
        </w:rPr>
        <w:t>（</w:t>
      </w:r>
      <w:r>
        <w:rPr>
          <w:rFonts w:hint="eastAsia"/>
        </w:rPr>
        <w:t>60-79分</w:t>
      </w:r>
      <w:r>
        <w:rPr>
          <w:rFonts w:hint="eastAsia"/>
          <w:lang w:eastAsia="zh-CN"/>
        </w:rPr>
        <w:t>）</w:t>
      </w:r>
      <w:r>
        <w:rPr>
          <w:rFonts w:hint="eastAsia"/>
        </w:rPr>
        <w:t>、不合格</w:t>
      </w:r>
      <w:r>
        <w:rPr>
          <w:rFonts w:hint="eastAsia"/>
          <w:lang w:eastAsia="zh-CN"/>
        </w:rPr>
        <w:t>（</w:t>
      </w:r>
      <w:r>
        <w:rPr>
          <w:rFonts w:hint="eastAsia"/>
        </w:rPr>
        <w:t>60分以下</w:t>
      </w:r>
      <w:r>
        <w:rPr>
          <w:rFonts w:hint="eastAsia"/>
          <w:lang w:eastAsia="zh-CN"/>
        </w:rPr>
        <w:t>）</w:t>
      </w:r>
      <w:r>
        <w:rPr>
          <w:rFonts w:hint="eastAsia"/>
        </w:rPr>
        <w:t>四个级别。</w:t>
      </w:r>
    </w:p>
    <w:p>
      <w:pPr>
        <w:pStyle w:val="5"/>
        <w:bidi w:val="0"/>
        <w:rPr>
          <w:rFonts w:hint="default"/>
        </w:rPr>
      </w:pPr>
      <w:r>
        <w:rPr>
          <w:rFonts w:hint="default"/>
        </w:rPr>
        <w:t>（</w:t>
      </w:r>
      <w:r>
        <w:rPr>
          <w:rFonts w:hint="default"/>
          <w:lang w:val="en-US" w:eastAsia="zh-CN"/>
        </w:rPr>
        <w:t>二</w:t>
      </w:r>
      <w:r>
        <w:rPr>
          <w:rFonts w:hint="default"/>
        </w:rPr>
        <w:t>）绩效评价过程</w:t>
      </w:r>
      <w:bookmarkEnd w:id="56"/>
      <w:bookmarkEnd w:id="57"/>
      <w:bookmarkEnd w:id="58"/>
      <w:bookmarkEnd w:id="59"/>
    </w:p>
    <w:p>
      <w:pPr>
        <w:pStyle w:val="6"/>
        <w:bidi w:val="0"/>
        <w:rPr>
          <w:rFonts w:hint="default"/>
        </w:rPr>
      </w:pPr>
      <w:bookmarkStart w:id="60" w:name="_Toc26869"/>
      <w:bookmarkStart w:id="61" w:name="_Toc9100"/>
      <w:bookmarkStart w:id="62" w:name="_Toc25264"/>
      <w:bookmarkStart w:id="63" w:name="_Toc16038"/>
      <w:r>
        <w:rPr>
          <w:rFonts w:hint="default"/>
        </w:rPr>
        <w:t>1.成立评价组织</w:t>
      </w:r>
      <w:bookmarkEnd w:id="60"/>
      <w:bookmarkEnd w:id="61"/>
      <w:bookmarkEnd w:id="62"/>
      <w:bookmarkEnd w:id="63"/>
    </w:p>
    <w:p>
      <w:pPr>
        <w:bidi w:val="0"/>
        <w:rPr>
          <w:rFonts w:hint="default"/>
          <w:lang w:val="en-US" w:eastAsia="zh-CN"/>
        </w:rPr>
      </w:pPr>
      <w:r>
        <w:rPr>
          <w:rFonts w:hint="default"/>
          <w:lang w:val="en-US" w:eastAsia="zh-CN"/>
        </w:rPr>
        <w:t>本次评价工作分别成立一个评价组和一个专家组，评价组负责具体资料研究和现场调研，以及报告撰写工作，专家组参与指标体系设立以及业务问题提炼和针对性建议指导工作。</w:t>
      </w:r>
    </w:p>
    <w:p>
      <w:pPr>
        <w:pStyle w:val="6"/>
        <w:bidi w:val="0"/>
        <w:rPr>
          <w:rFonts w:hint="default"/>
        </w:rPr>
      </w:pPr>
      <w:bookmarkStart w:id="64" w:name="_Toc32297"/>
      <w:bookmarkStart w:id="65" w:name="_Toc25727"/>
      <w:bookmarkStart w:id="66" w:name="_Toc32084"/>
      <w:bookmarkStart w:id="67" w:name="_Toc31203"/>
      <w:r>
        <w:rPr>
          <w:rFonts w:hint="default"/>
        </w:rPr>
        <w:t>2.召开项目启动会</w:t>
      </w:r>
      <w:bookmarkEnd w:id="64"/>
      <w:bookmarkEnd w:id="65"/>
      <w:bookmarkEnd w:id="66"/>
      <w:bookmarkEnd w:id="67"/>
    </w:p>
    <w:p>
      <w:pPr>
        <w:bidi w:val="0"/>
        <w:rPr>
          <w:rFonts w:hint="default"/>
          <w:lang w:val="en-US" w:eastAsia="zh-CN"/>
        </w:rPr>
      </w:pPr>
      <w:r>
        <w:rPr>
          <w:rFonts w:hint="default"/>
          <w:lang w:val="en-US" w:eastAsia="zh-CN"/>
        </w:rPr>
        <w:t>根据岳阳楼区财政局对本次绩效评价工作的要求和指导意见，公司召开内部启动会，明确本次绩效评价工作目标、时间安排和评价思路。</w:t>
      </w:r>
    </w:p>
    <w:p>
      <w:pPr>
        <w:pStyle w:val="6"/>
        <w:bidi w:val="0"/>
        <w:rPr>
          <w:rFonts w:hint="default"/>
        </w:rPr>
      </w:pPr>
      <w:bookmarkStart w:id="68" w:name="_Toc10276"/>
      <w:bookmarkStart w:id="69" w:name="_Toc28925"/>
      <w:bookmarkStart w:id="70" w:name="_Toc4612"/>
      <w:bookmarkStart w:id="71" w:name="_Toc28259"/>
      <w:r>
        <w:rPr>
          <w:rFonts w:hint="default"/>
        </w:rPr>
        <w:t>3.非现场评价</w:t>
      </w:r>
      <w:bookmarkEnd w:id="68"/>
      <w:bookmarkEnd w:id="69"/>
      <w:bookmarkEnd w:id="70"/>
      <w:bookmarkEnd w:id="71"/>
    </w:p>
    <w:p>
      <w:pPr>
        <w:bidi w:val="0"/>
        <w:rPr>
          <w:rFonts w:hint="default"/>
          <w:lang w:val="en-US" w:eastAsia="zh-CN"/>
        </w:rPr>
      </w:pPr>
      <w:r>
        <w:rPr>
          <w:rFonts w:hint="default"/>
          <w:lang w:val="en-US" w:eastAsia="zh-CN"/>
        </w:rPr>
        <w:t>内部启动会召开后，实施以书面审核为主要工作的非现场评价。正式开始非现场评价以前，走访岳阳楼区财政局预算绩效管理部门和业务主管部门，了解客户对本次绩效评价关注重点。拟定资料清单，向</w:t>
      </w:r>
      <w:r>
        <w:rPr>
          <w:rFonts w:hint="eastAsia"/>
          <w:lang w:val="en-US" w:eastAsia="zh-CN"/>
        </w:rPr>
        <w:t>岳阳市城市绿化管理中心</w:t>
      </w:r>
      <w:r>
        <w:rPr>
          <w:rFonts w:hint="default"/>
          <w:lang w:val="en-US" w:eastAsia="zh-CN"/>
        </w:rPr>
        <w:t>发送资料清单，明确资料要求，答复对方疑问，同时收集其绩效自评材料。</w:t>
      </w:r>
    </w:p>
    <w:p>
      <w:pPr>
        <w:bidi w:val="0"/>
        <w:rPr>
          <w:rFonts w:hint="default"/>
          <w:lang w:val="en-US" w:eastAsia="zh-CN"/>
        </w:rPr>
      </w:pPr>
      <w:r>
        <w:rPr>
          <w:rFonts w:hint="default"/>
          <w:lang w:val="en-US" w:eastAsia="zh-CN"/>
        </w:rPr>
        <w:t>根据收集的资料，正式开展非现场评价。</w:t>
      </w:r>
      <w:r>
        <w:rPr>
          <w:rFonts w:hint="eastAsia"/>
          <w:lang w:val="en-US" w:eastAsia="zh-CN"/>
        </w:rPr>
        <w:t>通过了解绿化管理中心2022年绿化资金项目使用情况，</w:t>
      </w:r>
      <w:r>
        <w:rPr>
          <w:rFonts w:hint="default"/>
          <w:lang w:val="en-US" w:eastAsia="zh-CN"/>
        </w:rPr>
        <w:t>设计本次绩效评价的指标体系，经专家组讨论通过后实施。设计访谈</w:t>
      </w:r>
      <w:r>
        <w:rPr>
          <w:rFonts w:hint="eastAsia"/>
          <w:lang w:val="en-US" w:eastAsia="zh-CN"/>
        </w:rPr>
        <w:t>问题</w:t>
      </w:r>
      <w:r>
        <w:rPr>
          <w:rFonts w:hint="default"/>
          <w:lang w:val="en-US" w:eastAsia="zh-CN"/>
        </w:rPr>
        <w:t>提纲，为现场调研</w:t>
      </w:r>
      <w:r>
        <w:rPr>
          <w:rFonts w:hint="eastAsia"/>
          <w:lang w:val="en-US" w:eastAsia="zh-CN"/>
        </w:rPr>
        <w:t>做准备</w:t>
      </w:r>
      <w:r>
        <w:rPr>
          <w:rFonts w:hint="default"/>
          <w:lang w:val="en-US" w:eastAsia="zh-CN"/>
        </w:rPr>
        <w:t>。</w:t>
      </w:r>
    </w:p>
    <w:p>
      <w:pPr>
        <w:pStyle w:val="6"/>
        <w:bidi w:val="0"/>
        <w:rPr>
          <w:rFonts w:hint="default"/>
        </w:rPr>
      </w:pPr>
      <w:bookmarkStart w:id="72" w:name="_Toc29020"/>
      <w:bookmarkStart w:id="73" w:name="_Toc14722"/>
      <w:bookmarkStart w:id="74" w:name="_Toc544"/>
      <w:bookmarkStart w:id="75" w:name="_Toc13836"/>
      <w:r>
        <w:rPr>
          <w:rFonts w:hint="default"/>
        </w:rPr>
        <w:t>4.现场调研</w:t>
      </w:r>
      <w:bookmarkEnd w:id="72"/>
      <w:bookmarkEnd w:id="73"/>
      <w:bookmarkEnd w:id="74"/>
      <w:bookmarkEnd w:id="75"/>
    </w:p>
    <w:p>
      <w:pPr>
        <w:bidi w:val="0"/>
        <w:rPr>
          <w:rFonts w:hint="default"/>
          <w:lang w:val="en-US" w:eastAsia="zh-CN"/>
        </w:rPr>
      </w:pPr>
      <w:r>
        <w:rPr>
          <w:rFonts w:hint="default"/>
          <w:lang w:val="en-US" w:eastAsia="zh-CN"/>
        </w:rPr>
        <w:t>评价组带着问题进入现场开展调研工作，全面和重点调研相结合，查阅资料和访谈相结合：</w:t>
      </w:r>
    </w:p>
    <w:p>
      <w:pPr>
        <w:bidi w:val="0"/>
        <w:rPr>
          <w:rFonts w:hint="default"/>
          <w:lang w:val="zh-CN" w:eastAsia="zh-CN"/>
        </w:rPr>
      </w:pPr>
      <w:r>
        <w:rPr>
          <w:rFonts w:hint="default"/>
          <w:lang w:val="zh-CN" w:eastAsia="zh-CN"/>
        </w:rPr>
        <w:t>（1）</w:t>
      </w:r>
      <w:r>
        <w:rPr>
          <w:rFonts w:hint="default"/>
          <w:lang w:val="en-US" w:eastAsia="zh-CN"/>
        </w:rPr>
        <w:t>全面了解</w:t>
      </w:r>
      <w:r>
        <w:rPr>
          <w:rFonts w:hint="eastAsia"/>
          <w:lang w:val="en-US" w:eastAsia="zh-CN"/>
        </w:rPr>
        <w:t>和</w:t>
      </w:r>
      <w:r>
        <w:rPr>
          <w:rFonts w:hint="default"/>
          <w:lang w:val="en-US" w:eastAsia="zh-CN"/>
        </w:rPr>
        <w:t>分析</w:t>
      </w:r>
      <w:r>
        <w:rPr>
          <w:rFonts w:hint="eastAsia"/>
          <w:lang w:val="en-US" w:eastAsia="zh-CN"/>
        </w:rPr>
        <w:t>岳阳市城市绿化管理中心</w:t>
      </w:r>
      <w:r>
        <w:rPr>
          <w:rFonts w:hint="default"/>
          <w:lang w:val="en-US" w:eastAsia="zh-CN"/>
        </w:rPr>
        <w:t>2022年</w:t>
      </w:r>
      <w:r>
        <w:rPr>
          <w:rFonts w:hint="eastAsia"/>
          <w:lang w:val="en-US" w:eastAsia="zh-CN"/>
        </w:rPr>
        <w:t>绿化资金</w:t>
      </w:r>
      <w:r>
        <w:rPr>
          <w:rFonts w:hint="default"/>
          <w:lang w:val="en-US" w:eastAsia="zh-CN"/>
        </w:rPr>
        <w:t>预算支出情况和绩效实现情况。</w:t>
      </w:r>
    </w:p>
    <w:p>
      <w:pPr>
        <w:bidi w:val="0"/>
        <w:rPr>
          <w:rFonts w:hint="default"/>
          <w:lang w:val="zh-CN" w:eastAsia="zh-CN"/>
        </w:rPr>
      </w:pPr>
      <w:r>
        <w:rPr>
          <w:rFonts w:hint="default"/>
          <w:lang w:val="zh-CN" w:eastAsia="zh-CN"/>
        </w:rPr>
        <w:t>（</w:t>
      </w:r>
      <w:r>
        <w:rPr>
          <w:rFonts w:hint="default"/>
          <w:lang w:val="en-US" w:eastAsia="zh-CN"/>
        </w:rPr>
        <w:t>2</w:t>
      </w:r>
      <w:r>
        <w:rPr>
          <w:rFonts w:hint="default"/>
          <w:lang w:val="zh-CN" w:eastAsia="zh-CN"/>
        </w:rPr>
        <w:t>）收集、核实相关资料，对资料的完整性、规范性进行评价，获取评价证据。</w:t>
      </w:r>
    </w:p>
    <w:p>
      <w:pPr>
        <w:bidi w:val="0"/>
        <w:rPr>
          <w:rFonts w:hint="eastAsia"/>
          <w:lang w:val="zh-CN" w:eastAsia="zh-CN"/>
        </w:rPr>
      </w:pPr>
      <w:r>
        <w:rPr>
          <w:rFonts w:hint="eastAsia"/>
          <w:lang w:val="zh-CN" w:eastAsia="zh-CN"/>
        </w:rPr>
        <w:t>（</w:t>
      </w:r>
      <w:r>
        <w:rPr>
          <w:rFonts w:hint="eastAsia"/>
          <w:lang w:val="en-US" w:eastAsia="zh-CN"/>
        </w:rPr>
        <w:t>3</w:t>
      </w:r>
      <w:r>
        <w:rPr>
          <w:rFonts w:hint="eastAsia"/>
          <w:lang w:val="zh-CN" w:eastAsia="zh-CN"/>
        </w:rPr>
        <w:t>）绩效评价组采取随机抽样的形式，按照每个项目进行深入实地察看、面访、座谈、填写调查问卷。</w:t>
      </w:r>
    </w:p>
    <w:p>
      <w:pPr>
        <w:bidi w:val="0"/>
        <w:rPr>
          <w:rFonts w:hint="eastAsia"/>
          <w:lang w:val="en-US" w:eastAsia="zh-CN"/>
        </w:rPr>
      </w:pPr>
      <w:r>
        <w:rPr>
          <w:rFonts w:hint="eastAsia"/>
          <w:lang w:val="zh-CN" w:eastAsia="zh-CN"/>
        </w:rPr>
        <w:t>（</w:t>
      </w:r>
      <w:r>
        <w:rPr>
          <w:rFonts w:hint="eastAsia"/>
          <w:lang w:val="en-US" w:eastAsia="zh-CN"/>
        </w:rPr>
        <w:t>4</w:t>
      </w:r>
      <w:r>
        <w:rPr>
          <w:rFonts w:hint="eastAsia"/>
          <w:lang w:val="zh-CN" w:eastAsia="zh-CN"/>
        </w:rPr>
        <w:t>）查阅相关资料、核查财务凭证等多种形式采集信息，复核基础数据和评价证据；召开访谈会；完成现场评价工作各类表格的填报工</w:t>
      </w:r>
      <w:r>
        <w:rPr>
          <w:rFonts w:hint="eastAsia"/>
          <w:lang w:val="en-US" w:eastAsia="zh-CN"/>
        </w:rPr>
        <w:t>作。</w:t>
      </w:r>
    </w:p>
    <w:p>
      <w:pPr>
        <w:bidi w:val="0"/>
        <w:rPr>
          <w:rFonts w:hint="eastAsia"/>
          <w:lang w:val="zh-CN" w:eastAsia="zh-CN"/>
        </w:rPr>
      </w:pPr>
      <w:r>
        <w:rPr>
          <w:rFonts w:hint="default"/>
          <w:lang w:val="zh-CN" w:eastAsia="zh-CN"/>
        </w:rPr>
        <w:t>（</w:t>
      </w:r>
      <w:r>
        <w:rPr>
          <w:rFonts w:hint="default"/>
          <w:lang w:val="en-US" w:eastAsia="zh-CN"/>
        </w:rPr>
        <w:t>5</w:t>
      </w:r>
      <w:r>
        <w:rPr>
          <w:rFonts w:hint="default"/>
          <w:lang w:val="zh-CN" w:eastAsia="zh-CN"/>
        </w:rPr>
        <w:t>）</w:t>
      </w:r>
      <w:r>
        <w:rPr>
          <w:rFonts w:hint="eastAsia"/>
          <w:lang w:val="zh-CN" w:eastAsia="zh-CN"/>
        </w:rPr>
        <w:t>对收集的资料进行分类、整理、筛选、汇总、分析，提出补充资料、修订完善项目绩效评价指标体系框架，优化评价指标。</w:t>
      </w:r>
    </w:p>
    <w:p>
      <w:pPr>
        <w:pStyle w:val="6"/>
        <w:bidi w:val="0"/>
        <w:rPr>
          <w:rFonts w:hint="default"/>
        </w:rPr>
      </w:pPr>
      <w:bookmarkStart w:id="76" w:name="_Toc20245"/>
      <w:bookmarkStart w:id="77" w:name="_Toc2844"/>
      <w:bookmarkStart w:id="78" w:name="_Toc2548"/>
      <w:bookmarkStart w:id="79" w:name="_Toc3503"/>
      <w:r>
        <w:rPr>
          <w:rFonts w:hint="default"/>
        </w:rPr>
        <w:t>5.内部专家研讨</w:t>
      </w:r>
      <w:bookmarkEnd w:id="76"/>
      <w:bookmarkEnd w:id="77"/>
      <w:bookmarkEnd w:id="78"/>
      <w:bookmarkEnd w:id="79"/>
    </w:p>
    <w:p>
      <w:pPr>
        <w:bidi w:val="0"/>
        <w:rPr>
          <w:rFonts w:hint="default"/>
          <w:lang w:val="zh-CN" w:eastAsia="zh-CN"/>
        </w:rPr>
      </w:pPr>
      <w:r>
        <w:rPr>
          <w:rFonts w:hint="default"/>
          <w:lang w:val="zh-CN" w:eastAsia="zh-CN"/>
        </w:rPr>
        <w:t>组织内部专家会议，就非现场评价和现场调研发现的问题，按照重要性和相关性原则，进行重点分析，梳理出的关键问题清单和针对性建议清单。</w:t>
      </w:r>
    </w:p>
    <w:p>
      <w:pPr>
        <w:pStyle w:val="6"/>
        <w:bidi w:val="0"/>
        <w:rPr>
          <w:rFonts w:hint="default"/>
        </w:rPr>
      </w:pPr>
      <w:bookmarkStart w:id="80" w:name="_Toc4590"/>
      <w:bookmarkStart w:id="81" w:name="_Toc16427"/>
      <w:bookmarkStart w:id="82" w:name="_Toc26782"/>
      <w:bookmarkStart w:id="83" w:name="_Toc14987"/>
      <w:r>
        <w:rPr>
          <w:rFonts w:hint="default"/>
        </w:rPr>
        <w:t>6.形成评价结论</w:t>
      </w:r>
      <w:bookmarkEnd w:id="80"/>
      <w:bookmarkEnd w:id="81"/>
      <w:bookmarkEnd w:id="82"/>
      <w:bookmarkEnd w:id="83"/>
    </w:p>
    <w:p>
      <w:pPr>
        <w:bidi w:val="0"/>
        <w:rPr>
          <w:rFonts w:hint="default"/>
          <w:lang w:val="en-US" w:eastAsia="zh-CN"/>
        </w:rPr>
      </w:pPr>
      <w:r>
        <w:rPr>
          <w:rFonts w:hint="default"/>
          <w:lang w:val="en-US" w:eastAsia="zh-CN"/>
        </w:rPr>
        <w:t>基于前期评价成果，依据评价指标体系，开展赋分评价</w:t>
      </w:r>
      <w:r>
        <w:rPr>
          <w:rFonts w:hint="eastAsia"/>
          <w:lang w:val="en-US" w:eastAsia="zh-CN"/>
        </w:rPr>
        <w:t>。对于</w:t>
      </w:r>
      <w:r>
        <w:rPr>
          <w:rFonts w:hint="default"/>
          <w:lang w:val="en-US" w:eastAsia="zh-CN"/>
        </w:rPr>
        <w:t>扣分点在评价组内部先行讨论，</w:t>
      </w:r>
      <w:r>
        <w:rPr>
          <w:rFonts w:hint="eastAsia"/>
          <w:lang w:val="en-US" w:eastAsia="zh-CN"/>
        </w:rPr>
        <w:t>然后</w:t>
      </w:r>
      <w:r>
        <w:rPr>
          <w:rFonts w:hint="default"/>
          <w:lang w:val="en-US" w:eastAsia="zh-CN"/>
        </w:rPr>
        <w:t>与专家组进一步研讨，形成最终评价评分结果。</w:t>
      </w:r>
    </w:p>
    <w:p>
      <w:pPr>
        <w:pStyle w:val="6"/>
        <w:bidi w:val="0"/>
        <w:rPr>
          <w:rFonts w:hint="default"/>
        </w:rPr>
      </w:pPr>
      <w:bookmarkStart w:id="84" w:name="_Toc6518"/>
      <w:bookmarkStart w:id="85" w:name="_Toc18256"/>
      <w:bookmarkStart w:id="86" w:name="_Toc24251"/>
      <w:bookmarkStart w:id="87" w:name="_Toc18137"/>
      <w:r>
        <w:rPr>
          <w:rFonts w:hint="default"/>
        </w:rPr>
        <w:t>7.撰写评价报告</w:t>
      </w:r>
      <w:bookmarkEnd w:id="84"/>
      <w:bookmarkEnd w:id="85"/>
      <w:bookmarkEnd w:id="86"/>
      <w:bookmarkEnd w:id="87"/>
    </w:p>
    <w:p>
      <w:pPr>
        <w:bidi w:val="0"/>
        <w:rPr>
          <w:rFonts w:hint="default"/>
          <w:lang w:val="en-US" w:eastAsia="zh-CN"/>
        </w:rPr>
      </w:pPr>
      <w:r>
        <w:rPr>
          <w:rFonts w:hint="eastAsia"/>
          <w:lang w:val="en-US" w:eastAsia="zh-CN"/>
        </w:rPr>
        <w:t>参考</w:t>
      </w:r>
      <w:r>
        <w:rPr>
          <w:rFonts w:hint="default"/>
          <w:lang w:val="en-US" w:eastAsia="zh-CN"/>
        </w:rPr>
        <w:t>《湖南省预算</w:t>
      </w:r>
      <w:r>
        <w:rPr>
          <w:rFonts w:hint="eastAsia"/>
          <w:lang w:val="en-US" w:eastAsia="zh-CN"/>
        </w:rPr>
        <w:t>支出</w:t>
      </w:r>
      <w:r>
        <w:rPr>
          <w:rFonts w:hint="default"/>
          <w:lang w:val="en-US" w:eastAsia="zh-CN"/>
        </w:rPr>
        <w:t>绩效评价管理办法》关于</w:t>
      </w:r>
      <w:r>
        <w:rPr>
          <w:rFonts w:hint="eastAsia"/>
          <w:lang w:val="en-US" w:eastAsia="zh-CN"/>
        </w:rPr>
        <w:t>预算支出项目绩效评价</w:t>
      </w:r>
      <w:r>
        <w:rPr>
          <w:rFonts w:hint="default"/>
          <w:lang w:val="en-US" w:eastAsia="zh-CN"/>
        </w:rPr>
        <w:t>的报告框架撰写初稿</w:t>
      </w:r>
      <w:r>
        <w:rPr>
          <w:rFonts w:hint="eastAsia"/>
          <w:lang w:val="en-US" w:eastAsia="zh-CN"/>
        </w:rPr>
        <w:t>。</w:t>
      </w:r>
      <w:r>
        <w:rPr>
          <w:rFonts w:hint="default"/>
          <w:lang w:val="en-US" w:eastAsia="zh-CN"/>
        </w:rPr>
        <w:t>初稿撰写完成后，经公司内部三级审核修改完善后，形成报告征求意见稿，然后将征求意见稿提交给岳阳楼区财政局和</w:t>
      </w:r>
      <w:r>
        <w:rPr>
          <w:rFonts w:hint="eastAsia"/>
          <w:lang w:val="en-US" w:eastAsia="zh-CN"/>
        </w:rPr>
        <w:t>岳阳市城市绿化管理中心</w:t>
      </w:r>
      <w:r>
        <w:rPr>
          <w:rFonts w:hint="default"/>
          <w:lang w:val="en-US" w:eastAsia="zh-CN"/>
        </w:rPr>
        <w:t>征求意见。基于反馈意见修改完善，形成最终绩效评价报告。</w:t>
      </w:r>
    </w:p>
    <w:p>
      <w:pPr>
        <w:pStyle w:val="5"/>
        <w:bidi w:val="0"/>
        <w:rPr>
          <w:rFonts w:hint="eastAsia"/>
          <w:lang w:val="en-US" w:eastAsia="zh-CN"/>
        </w:rPr>
      </w:pPr>
      <w:bookmarkStart w:id="88" w:name="_Toc25437"/>
      <w:bookmarkStart w:id="89" w:name="_Toc9425"/>
      <w:r>
        <w:rPr>
          <w:rFonts w:hint="eastAsia"/>
          <w:lang w:val="en-US" w:eastAsia="zh-CN"/>
        </w:rPr>
        <w:t>（三）绩效评价依据</w:t>
      </w:r>
      <w:bookmarkEnd w:id="88"/>
      <w:bookmarkEnd w:id="89"/>
    </w:p>
    <w:p>
      <w:pPr>
        <w:bidi w:val="0"/>
        <w:rPr>
          <w:rFonts w:hint="eastAsia"/>
          <w:lang w:val="en-US" w:eastAsia="zh-CN"/>
        </w:rPr>
      </w:pPr>
      <w:r>
        <w:rPr>
          <w:rFonts w:hint="eastAsia"/>
          <w:lang w:val="en-US" w:eastAsia="zh-CN"/>
        </w:rPr>
        <w:t>1.《中华人民共和国预算法》；</w:t>
      </w:r>
    </w:p>
    <w:p>
      <w:pPr>
        <w:bidi w:val="0"/>
        <w:rPr>
          <w:rFonts w:hint="eastAsia"/>
          <w:lang w:val="en-US" w:eastAsia="zh-CN"/>
        </w:rPr>
      </w:pPr>
      <w:r>
        <w:rPr>
          <w:rFonts w:hint="eastAsia"/>
          <w:lang w:val="en-US" w:eastAsia="zh-CN"/>
        </w:rPr>
        <w:t>2.《党政机关理性节约反对浪费条例》；</w:t>
      </w:r>
    </w:p>
    <w:p>
      <w:pPr>
        <w:bidi w:val="0"/>
        <w:rPr>
          <w:rFonts w:hint="eastAsia"/>
          <w:lang w:val="en-US" w:eastAsia="zh-CN"/>
        </w:rPr>
      </w:pPr>
      <w:r>
        <w:rPr>
          <w:rFonts w:hint="eastAsia"/>
          <w:lang w:val="en-US" w:eastAsia="zh-CN"/>
        </w:rPr>
        <w:t>3.《中共中央、国务院关于全面实施预算绩效管理的意见》（中发〔2018〕34号）；</w:t>
      </w:r>
    </w:p>
    <w:p>
      <w:pPr>
        <w:bidi w:val="0"/>
        <w:rPr>
          <w:rFonts w:hint="eastAsia"/>
          <w:lang w:val="en-US" w:eastAsia="zh-CN"/>
        </w:rPr>
      </w:pPr>
      <w:r>
        <w:rPr>
          <w:rFonts w:hint="eastAsia"/>
          <w:lang w:val="en-US" w:eastAsia="zh-CN"/>
        </w:rPr>
        <w:t>4.财政部《关于贯彻落实</w:t>
      </w:r>
      <w:r>
        <w:rPr>
          <w:rFonts w:hint="default"/>
          <w:lang w:val="en-US" w:eastAsia="zh-CN"/>
        </w:rPr>
        <w:t>&lt;</w:t>
      </w:r>
      <w:r>
        <w:rPr>
          <w:rFonts w:hint="eastAsia"/>
          <w:lang w:val="en-US" w:eastAsia="zh-CN"/>
        </w:rPr>
        <w:t>中共中央、国务院关于全面实施预算绩效管理的意见</w:t>
      </w:r>
      <w:r>
        <w:rPr>
          <w:rFonts w:hint="default"/>
          <w:lang w:val="en-US" w:eastAsia="zh-CN"/>
        </w:rPr>
        <w:t>&gt;</w:t>
      </w:r>
      <w:r>
        <w:rPr>
          <w:rFonts w:hint="eastAsia"/>
          <w:lang w:val="en-US" w:eastAsia="zh-CN"/>
        </w:rPr>
        <w:t>的通知》（财预〔</w:t>
      </w:r>
      <w:r>
        <w:rPr>
          <w:rFonts w:hint="default"/>
          <w:lang w:val="en-US" w:eastAsia="zh-CN"/>
        </w:rPr>
        <w:t>2018</w:t>
      </w:r>
      <w:r>
        <w:rPr>
          <w:rFonts w:hint="eastAsia"/>
          <w:lang w:val="en-US" w:eastAsia="zh-CN"/>
        </w:rPr>
        <w:t>〕</w:t>
      </w:r>
      <w:r>
        <w:rPr>
          <w:rFonts w:hint="default"/>
          <w:lang w:val="en-US" w:eastAsia="zh-CN"/>
        </w:rPr>
        <w:t>167</w:t>
      </w:r>
      <w:r>
        <w:rPr>
          <w:rFonts w:hint="eastAsia"/>
          <w:lang w:val="en-US" w:eastAsia="zh-CN"/>
        </w:rPr>
        <w:t>号）；</w:t>
      </w:r>
    </w:p>
    <w:p>
      <w:pPr>
        <w:bidi w:val="0"/>
        <w:rPr>
          <w:rFonts w:hint="eastAsia"/>
          <w:lang w:val="en-US" w:eastAsia="zh-CN"/>
        </w:rPr>
      </w:pPr>
      <w:r>
        <w:rPr>
          <w:rFonts w:hint="eastAsia"/>
          <w:lang w:val="en-US" w:eastAsia="zh-CN"/>
        </w:rPr>
        <w:t>5.</w:t>
      </w:r>
      <w:r>
        <w:rPr>
          <w:rFonts w:hint="default"/>
          <w:lang w:val="en-US" w:eastAsia="zh-CN"/>
        </w:rPr>
        <w:t>《财政部关于印发〈项目支出绩效评价管理办法〉的通知》（财预〔2020〕10号）；</w:t>
      </w:r>
    </w:p>
    <w:p>
      <w:pPr>
        <w:bidi w:val="0"/>
        <w:rPr>
          <w:rFonts w:hint="eastAsia"/>
          <w:lang w:val="en-US" w:eastAsia="zh-CN"/>
        </w:rPr>
      </w:pPr>
      <w:r>
        <w:rPr>
          <w:rFonts w:hint="eastAsia"/>
          <w:lang w:val="en-US" w:eastAsia="zh-CN"/>
        </w:rPr>
        <w:t>6.中共湖南省委办公厅、湖南省人民政府办公厅《关于全面实施预算绩效管理的实施意见》（湘办发〔</w:t>
      </w:r>
      <w:r>
        <w:rPr>
          <w:rFonts w:hint="default"/>
          <w:lang w:val="en-US" w:eastAsia="zh-CN"/>
        </w:rPr>
        <w:t>201</w:t>
      </w:r>
      <w:r>
        <w:rPr>
          <w:rFonts w:hint="eastAsia"/>
          <w:lang w:val="en-US" w:eastAsia="zh-CN"/>
        </w:rPr>
        <w:t>9〕10号）；</w:t>
      </w:r>
    </w:p>
    <w:p>
      <w:pPr>
        <w:bidi w:val="0"/>
        <w:rPr>
          <w:rFonts w:hint="eastAsia"/>
          <w:lang w:val="en-US" w:eastAsia="zh-CN"/>
        </w:rPr>
      </w:pPr>
      <w:r>
        <w:rPr>
          <w:rFonts w:hint="eastAsia"/>
          <w:lang w:val="en-US" w:eastAsia="zh-CN"/>
        </w:rPr>
        <w:t>7.</w:t>
      </w:r>
      <w:r>
        <w:rPr>
          <w:rFonts w:hint="default"/>
          <w:lang w:val="en-US" w:eastAsia="zh-CN"/>
        </w:rPr>
        <w:t>《湖南省财政厅关于印发〈湖南省预算绩效目标管理办法〉的通知》（湘财绩〔2020〕6号）；</w:t>
      </w:r>
    </w:p>
    <w:p>
      <w:pPr>
        <w:bidi w:val="0"/>
        <w:rPr>
          <w:rFonts w:hint="eastAsia"/>
          <w:lang w:val="en-US" w:eastAsia="zh-CN"/>
        </w:rPr>
      </w:pPr>
      <w:r>
        <w:rPr>
          <w:rFonts w:hint="eastAsia"/>
          <w:lang w:val="en-US" w:eastAsia="zh-CN"/>
        </w:rPr>
        <w:t>8.《湖南省预算支出绩效评价管理办法》（湘财绩〔</w:t>
      </w:r>
      <w:r>
        <w:rPr>
          <w:rFonts w:hint="default"/>
          <w:lang w:val="en-US" w:eastAsia="zh-CN"/>
        </w:rPr>
        <w:t>20</w:t>
      </w:r>
      <w:r>
        <w:rPr>
          <w:rFonts w:hint="eastAsia"/>
          <w:lang w:val="en-US" w:eastAsia="zh-CN"/>
        </w:rPr>
        <w:t>20〕7号）；</w:t>
      </w:r>
    </w:p>
    <w:p>
      <w:pPr>
        <w:bidi w:val="0"/>
        <w:rPr>
          <w:rFonts w:hint="eastAsia"/>
          <w:lang w:val="en-US" w:eastAsia="zh-CN"/>
        </w:rPr>
      </w:pPr>
      <w:r>
        <w:rPr>
          <w:rFonts w:hint="eastAsia"/>
          <w:lang w:val="en-US" w:eastAsia="zh-CN"/>
        </w:rPr>
        <w:t>9.《湖南省财政厅关于印发〈湖南省省级预算支出绩效评价结果应用管理办法〉的通知》（湘财绩〔2020〕9号）；</w:t>
      </w:r>
    </w:p>
    <w:p>
      <w:pPr>
        <w:bidi w:val="0"/>
        <w:rPr>
          <w:rFonts w:hint="eastAsia"/>
          <w:lang w:val="en-US" w:eastAsia="zh-CN"/>
        </w:rPr>
      </w:pPr>
      <w:r>
        <w:rPr>
          <w:rFonts w:hint="eastAsia"/>
          <w:lang w:val="en-US" w:eastAsia="zh-CN"/>
        </w:rPr>
        <w:t>10.被评价单位按照绩效评价工作要求提供的相关资料，包括财务资料、工作总结、自评报告、数据统计汇总表等。</w:t>
      </w:r>
    </w:p>
    <w:p>
      <w:pPr>
        <w:pStyle w:val="4"/>
        <w:bidi w:val="0"/>
      </w:pPr>
      <w:bookmarkStart w:id="90" w:name="_Toc20736"/>
      <w:bookmarkStart w:id="91" w:name="_Toc30064"/>
      <w:bookmarkStart w:id="92" w:name="_Toc23705"/>
      <w:r>
        <w:rPr>
          <w:rFonts w:hint="eastAsia"/>
        </w:rPr>
        <w:t>四、项目绩效</w:t>
      </w:r>
      <w:r>
        <w:rPr>
          <w:rFonts w:hint="eastAsia"/>
          <w:lang w:val="en-US" w:eastAsia="zh-CN"/>
        </w:rPr>
        <w:t>完成</w:t>
      </w:r>
      <w:r>
        <w:rPr>
          <w:rFonts w:hint="eastAsia"/>
        </w:rPr>
        <w:t>情况</w:t>
      </w:r>
      <w:bookmarkEnd w:id="90"/>
      <w:bookmarkEnd w:id="91"/>
      <w:bookmarkEnd w:id="92"/>
    </w:p>
    <w:p>
      <w:pPr>
        <w:pStyle w:val="5"/>
        <w:bidi w:val="0"/>
        <w:rPr>
          <w:rFonts w:hint="default"/>
          <w:lang w:val="en-US"/>
        </w:rPr>
      </w:pPr>
      <w:bookmarkStart w:id="93" w:name="_Toc26788"/>
      <w:bookmarkStart w:id="94" w:name="_Toc10862"/>
      <w:r>
        <w:rPr>
          <w:rFonts w:hint="eastAsia"/>
        </w:rPr>
        <w:t>（</w:t>
      </w:r>
      <w:r>
        <w:rPr>
          <w:rFonts w:hint="eastAsia"/>
          <w:lang w:val="en-US" w:eastAsia="zh-CN"/>
        </w:rPr>
        <w:t>一</w:t>
      </w:r>
      <w:r>
        <w:rPr>
          <w:rFonts w:hint="eastAsia"/>
        </w:rPr>
        <w:t>）</w:t>
      </w:r>
      <w:r>
        <w:rPr>
          <w:rFonts w:hint="eastAsia"/>
          <w:lang w:val="en-US" w:eastAsia="zh-CN"/>
        </w:rPr>
        <w:t>城市综合管理专项资金主要工作内容</w:t>
      </w:r>
      <w:bookmarkEnd w:id="93"/>
      <w:bookmarkEnd w:id="94"/>
    </w:p>
    <w:p>
      <w:pPr>
        <w:bidi w:val="0"/>
        <w:rPr>
          <w:rFonts w:hint="eastAsia"/>
          <w:lang w:val="en-US" w:eastAsia="zh-CN"/>
        </w:rPr>
      </w:pPr>
      <w:r>
        <w:rPr>
          <w:rFonts w:hint="eastAsia"/>
          <w:lang w:val="en-US" w:eastAsia="zh-CN"/>
        </w:rPr>
        <w:t>岳阳市城市绿化管理中心2022年全年对中心城区170.41万平方米绿地、10.50万株行道树、13座游园按一级标准完成养护，持续开展“全国文明城市”创建工作，继续保持全年安全生产无事故。</w:t>
      </w:r>
    </w:p>
    <w:p>
      <w:pPr>
        <w:bidi w:val="0"/>
        <w:rPr>
          <w:rFonts w:hint="eastAsia"/>
          <w:lang w:val="en-US" w:eastAsia="zh-CN"/>
        </w:rPr>
      </w:pPr>
      <w:r>
        <w:rPr>
          <w:rFonts w:hint="eastAsia"/>
          <w:lang w:val="en-US" w:eastAsia="zh-CN"/>
        </w:rPr>
        <w:t>全年完成草皮、灌木模纹色块修剪273.89万平方米，修剪桩景、乔灌木45314株，草花播种及更换面积1.30万平方米，春秋季行道树补植497株，高温干旱期间抗旱保苗用水量14.28万吨，春夏季节杂草清除面积96.97万平方米，实施绿地裸露动态清零面积1.05万平方米。</w:t>
      </w:r>
    </w:p>
    <w:p>
      <w:pPr>
        <w:pStyle w:val="5"/>
        <w:bidi w:val="0"/>
        <w:rPr>
          <w:rFonts w:hint="default"/>
          <w:lang w:val="en-US" w:eastAsia="zh-CN"/>
        </w:rPr>
      </w:pPr>
      <w:bookmarkStart w:id="95" w:name="_Toc12993"/>
      <w:bookmarkStart w:id="96" w:name="_Toc9107"/>
      <w:r>
        <w:rPr>
          <w:rFonts w:hint="eastAsia"/>
          <w:lang w:val="en-US" w:eastAsia="zh-CN"/>
        </w:rPr>
        <w:t>（二）生产运转经费主要工作内容</w:t>
      </w:r>
      <w:bookmarkEnd w:id="95"/>
      <w:bookmarkEnd w:id="96"/>
    </w:p>
    <w:p>
      <w:pPr>
        <w:bidi w:val="0"/>
        <w:rPr>
          <w:rFonts w:hint="eastAsia"/>
          <w:lang w:val="en-US" w:eastAsia="zh-CN"/>
        </w:rPr>
      </w:pPr>
      <w:r>
        <w:rPr>
          <w:rFonts w:hint="eastAsia"/>
          <w:lang w:val="en-US" w:eastAsia="zh-CN"/>
        </w:rPr>
        <w:t>岳阳市城市绿化管理中心2022年全年对城区受损树围石、边沿石、护栏和健身器材等完成应收尽修、应换尽换工作。对病虫害进行了有效防治，根据气候特点，春秋两季有效施肥，冬季行道树刷白防冻防虫。</w:t>
      </w:r>
    </w:p>
    <w:p>
      <w:pPr>
        <w:bidi w:val="0"/>
        <w:rPr>
          <w:rFonts w:hint="default"/>
          <w:lang w:val="en-US" w:eastAsia="zh-CN"/>
        </w:rPr>
      </w:pPr>
      <w:r>
        <w:rPr>
          <w:rFonts w:hint="eastAsia"/>
          <w:lang w:val="en-US" w:eastAsia="zh-CN"/>
        </w:rPr>
        <w:t>全年完成苗灌木、绿地、草皮施肥47.70吨，刷白行道树10万株，清运绿化垃圾3554余车，及时处置平台信息7855条，绿化110大队查处损绿毁绿案件41起，树围石、边沿石维修、安装、更换15225块，绿化带新安装锌钢护栏14366.60米，园林废弃物粉碎4000立方。</w:t>
      </w:r>
    </w:p>
    <w:p>
      <w:pPr>
        <w:pStyle w:val="4"/>
        <w:bidi w:val="0"/>
      </w:pPr>
      <w:bookmarkStart w:id="97" w:name="_Toc18749"/>
      <w:bookmarkStart w:id="98" w:name="_Toc2491"/>
      <w:r>
        <w:rPr>
          <w:rFonts w:hint="eastAsia"/>
          <w:lang w:val="en-US" w:eastAsia="zh-CN"/>
        </w:rPr>
        <w:t>五、</w:t>
      </w:r>
      <w:r>
        <w:t>预算支出主要绩效及评价结论</w:t>
      </w:r>
      <w:bookmarkEnd w:id="97"/>
      <w:bookmarkEnd w:id="98"/>
    </w:p>
    <w:p>
      <w:pPr>
        <w:bidi w:val="0"/>
        <w:rPr>
          <w:rFonts w:hint="eastAsia"/>
          <w:lang w:val="en-US" w:eastAsia="zh-CN"/>
        </w:rPr>
      </w:pPr>
      <w:r>
        <w:rPr>
          <w:rFonts w:hint="eastAsia"/>
          <w:lang w:val="en-US" w:eastAsia="zh-CN"/>
        </w:rPr>
        <w:t>综合评价结果表明，岳阳市城市绿化管理中心充分发挥了区级财政资金的作用，有效覆盖了岳阳楼区绿化养护面积，保证了绿化养护工作正常化开展，保障了植被的存活率，改善了人居环境，基本确保了区级财政资金的使用效益和效率。</w:t>
      </w:r>
    </w:p>
    <w:p>
      <w:pPr>
        <w:bidi w:val="0"/>
        <w:rPr>
          <w:rFonts w:hint="default"/>
          <w:lang w:val="en-US" w:eastAsia="zh-CN"/>
        </w:rPr>
      </w:pPr>
      <w:r>
        <w:rPr>
          <w:rFonts w:hint="eastAsia"/>
          <w:lang w:val="en-US" w:eastAsia="zh-CN"/>
        </w:rPr>
        <w:t>岳阳市城市绿化管理中心</w:t>
      </w:r>
      <w:r>
        <w:rPr>
          <w:rFonts w:hint="default"/>
          <w:lang w:val="en-US" w:eastAsia="zh-CN"/>
        </w:rPr>
        <w:t>2022年</w:t>
      </w:r>
      <w:r>
        <w:rPr>
          <w:rFonts w:hint="eastAsia"/>
          <w:lang w:val="en-US" w:eastAsia="zh-CN"/>
        </w:rPr>
        <w:t>绿化</w:t>
      </w:r>
      <w:r>
        <w:rPr>
          <w:rFonts w:hint="default"/>
          <w:lang w:val="en-US" w:eastAsia="zh-CN"/>
        </w:rPr>
        <w:t>资金</w:t>
      </w:r>
      <w:r>
        <w:rPr>
          <w:rFonts w:hint="eastAsia"/>
          <w:lang w:val="en-US" w:eastAsia="zh-CN"/>
        </w:rPr>
        <w:t>项目绩效评价综合得分90分，绩效评定等级为“优”，其中决策9分，过程22分，产出29分，效益30分（得分情况如下表3）。（具体指标评分情况详见附件二）。</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表3 评价得分情况表</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31"/>
        <w:gridCol w:w="2058"/>
        <w:gridCol w:w="1841"/>
        <w:gridCol w:w="2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exact"/>
          <w:jc w:val="center"/>
        </w:trPr>
        <w:tc>
          <w:tcPr>
            <w:tcW w:w="1471" w:type="pct"/>
            <w:vAlign w:val="center"/>
          </w:tcPr>
          <w:p>
            <w:pPr>
              <w:keepNext/>
              <w:keepLines/>
              <w:pageBreakBefore w:val="0"/>
              <w:widowControl w:val="0"/>
              <w:kinsoku/>
              <w:wordWrap/>
              <w:overflowPunct/>
              <w:topLinePunct w:val="0"/>
              <w:autoSpaceDE/>
              <w:autoSpaceDN/>
              <w:bidi w:val="0"/>
              <w:adjustRightInd/>
              <w:snapToGrid/>
              <w:spacing w:line="240" w:lineRule="exact"/>
              <w:ind w:firstLine="0" w:firstLineChars="0"/>
              <w:jc w:val="center"/>
              <w:textAlignment w:val="center"/>
              <w:rPr>
                <w:rFonts w:hint="eastAsia"/>
                <w:sz w:val="20"/>
                <w:szCs w:val="20"/>
              </w:rPr>
            </w:pPr>
            <w:r>
              <w:rPr>
                <w:rFonts w:hint="eastAsia"/>
                <w:sz w:val="20"/>
                <w:szCs w:val="20"/>
              </w:rPr>
              <w:t>评价内容</w:t>
            </w:r>
          </w:p>
        </w:tc>
        <w:tc>
          <w:tcPr>
            <w:tcW w:w="1150" w:type="pct"/>
            <w:vAlign w:val="center"/>
          </w:tcPr>
          <w:p>
            <w:pPr>
              <w:keepNext/>
              <w:keepLines/>
              <w:pageBreakBefore w:val="0"/>
              <w:widowControl w:val="0"/>
              <w:kinsoku/>
              <w:wordWrap/>
              <w:overflowPunct/>
              <w:topLinePunct w:val="0"/>
              <w:autoSpaceDE/>
              <w:autoSpaceDN/>
              <w:bidi w:val="0"/>
              <w:adjustRightInd/>
              <w:snapToGrid/>
              <w:spacing w:line="240" w:lineRule="exact"/>
              <w:ind w:firstLine="0" w:firstLineChars="0"/>
              <w:jc w:val="center"/>
              <w:textAlignment w:val="center"/>
              <w:rPr>
                <w:rFonts w:hint="eastAsia"/>
                <w:sz w:val="20"/>
                <w:szCs w:val="20"/>
              </w:rPr>
            </w:pPr>
            <w:r>
              <w:rPr>
                <w:rFonts w:hint="eastAsia"/>
                <w:sz w:val="20"/>
                <w:szCs w:val="20"/>
              </w:rPr>
              <w:t>分值</w:t>
            </w:r>
          </w:p>
        </w:tc>
        <w:tc>
          <w:tcPr>
            <w:tcW w:w="1029" w:type="pct"/>
            <w:vAlign w:val="center"/>
          </w:tcPr>
          <w:p>
            <w:pPr>
              <w:keepNext/>
              <w:keepLines/>
              <w:pageBreakBefore w:val="0"/>
              <w:widowControl w:val="0"/>
              <w:kinsoku/>
              <w:wordWrap/>
              <w:overflowPunct/>
              <w:topLinePunct w:val="0"/>
              <w:autoSpaceDE/>
              <w:autoSpaceDN/>
              <w:bidi w:val="0"/>
              <w:adjustRightInd/>
              <w:snapToGrid/>
              <w:spacing w:line="240" w:lineRule="exact"/>
              <w:ind w:firstLine="0" w:firstLineChars="0"/>
              <w:jc w:val="center"/>
              <w:textAlignment w:val="center"/>
              <w:rPr>
                <w:rFonts w:hint="eastAsia"/>
                <w:sz w:val="20"/>
                <w:szCs w:val="20"/>
              </w:rPr>
            </w:pPr>
            <w:r>
              <w:rPr>
                <w:rFonts w:hint="eastAsia"/>
                <w:sz w:val="20"/>
                <w:szCs w:val="20"/>
              </w:rPr>
              <w:t>评价得分</w:t>
            </w:r>
          </w:p>
        </w:tc>
        <w:tc>
          <w:tcPr>
            <w:tcW w:w="1348" w:type="pct"/>
            <w:vAlign w:val="center"/>
          </w:tcPr>
          <w:p>
            <w:pPr>
              <w:keepNext/>
              <w:keepLines/>
              <w:pageBreakBefore w:val="0"/>
              <w:widowControl w:val="0"/>
              <w:kinsoku/>
              <w:wordWrap/>
              <w:overflowPunct/>
              <w:topLinePunct w:val="0"/>
              <w:autoSpaceDE/>
              <w:autoSpaceDN/>
              <w:bidi w:val="0"/>
              <w:adjustRightInd/>
              <w:snapToGrid/>
              <w:spacing w:line="240" w:lineRule="exact"/>
              <w:ind w:firstLine="0" w:firstLineChars="0"/>
              <w:jc w:val="center"/>
              <w:textAlignment w:val="center"/>
              <w:rPr>
                <w:rFonts w:hint="eastAsia"/>
                <w:sz w:val="20"/>
                <w:szCs w:val="20"/>
              </w:rPr>
            </w:pPr>
            <w:r>
              <w:rPr>
                <w:rFonts w:hint="eastAsia"/>
                <w:sz w:val="20"/>
                <w:szCs w:val="20"/>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exact"/>
          <w:jc w:val="center"/>
        </w:trPr>
        <w:tc>
          <w:tcPr>
            <w:tcW w:w="1471" w:type="pct"/>
            <w:vAlign w:val="center"/>
          </w:tcPr>
          <w:p>
            <w:pPr>
              <w:keepNext/>
              <w:keepLines/>
              <w:pageBreakBefore w:val="0"/>
              <w:widowControl w:val="0"/>
              <w:kinsoku/>
              <w:wordWrap/>
              <w:overflowPunct/>
              <w:topLinePunct w:val="0"/>
              <w:autoSpaceDE/>
              <w:autoSpaceDN/>
              <w:bidi w:val="0"/>
              <w:adjustRightInd/>
              <w:snapToGrid/>
              <w:spacing w:line="240" w:lineRule="exact"/>
              <w:ind w:firstLine="0" w:firstLineChars="0"/>
              <w:jc w:val="center"/>
              <w:textAlignment w:val="center"/>
              <w:rPr>
                <w:rFonts w:hint="eastAsia"/>
                <w:sz w:val="20"/>
                <w:szCs w:val="20"/>
              </w:rPr>
            </w:pPr>
            <w:r>
              <w:rPr>
                <w:rFonts w:hint="eastAsia"/>
                <w:sz w:val="20"/>
                <w:szCs w:val="20"/>
              </w:rPr>
              <w:t>决策</w:t>
            </w:r>
          </w:p>
        </w:tc>
        <w:tc>
          <w:tcPr>
            <w:tcW w:w="1150" w:type="pct"/>
            <w:vAlign w:val="center"/>
          </w:tcPr>
          <w:p>
            <w:pPr>
              <w:keepNext/>
              <w:keepLines/>
              <w:pageBreakBefore w:val="0"/>
              <w:widowControl w:val="0"/>
              <w:kinsoku/>
              <w:wordWrap/>
              <w:overflowPunct/>
              <w:topLinePunct w:val="0"/>
              <w:autoSpaceDE/>
              <w:autoSpaceDN/>
              <w:bidi w:val="0"/>
              <w:adjustRightInd/>
              <w:snapToGrid/>
              <w:spacing w:line="240" w:lineRule="exact"/>
              <w:ind w:firstLine="0" w:firstLineChars="0"/>
              <w:jc w:val="center"/>
              <w:textAlignment w:val="center"/>
              <w:rPr>
                <w:rFonts w:hint="eastAsia"/>
                <w:sz w:val="20"/>
                <w:szCs w:val="20"/>
                <w:lang w:val="en-US" w:eastAsia="zh-CN"/>
              </w:rPr>
            </w:pPr>
            <w:r>
              <w:rPr>
                <w:rFonts w:hint="eastAsia"/>
                <w:sz w:val="20"/>
                <w:szCs w:val="20"/>
                <w:lang w:val="en-US" w:eastAsia="zh-CN"/>
              </w:rPr>
              <w:t>15</w:t>
            </w:r>
          </w:p>
        </w:tc>
        <w:tc>
          <w:tcPr>
            <w:tcW w:w="1029" w:type="pct"/>
            <w:vAlign w:val="center"/>
          </w:tcPr>
          <w:p>
            <w:pPr>
              <w:keepNext/>
              <w:keepLines/>
              <w:pageBreakBefore w:val="0"/>
              <w:widowControl w:val="0"/>
              <w:kinsoku/>
              <w:wordWrap/>
              <w:overflowPunct/>
              <w:topLinePunct w:val="0"/>
              <w:autoSpaceDE/>
              <w:autoSpaceDN/>
              <w:bidi w:val="0"/>
              <w:adjustRightInd/>
              <w:snapToGrid/>
              <w:spacing w:line="240" w:lineRule="exact"/>
              <w:ind w:firstLine="0" w:firstLineChars="0"/>
              <w:jc w:val="center"/>
              <w:textAlignment w:val="center"/>
              <w:rPr>
                <w:rFonts w:hint="eastAsia"/>
                <w:sz w:val="20"/>
                <w:szCs w:val="20"/>
                <w:lang w:val="en-US" w:eastAsia="zh-CN"/>
              </w:rPr>
            </w:pPr>
            <w:r>
              <w:rPr>
                <w:rFonts w:hint="eastAsia"/>
                <w:sz w:val="20"/>
                <w:szCs w:val="20"/>
                <w:lang w:val="en-US" w:eastAsia="zh-CN"/>
              </w:rPr>
              <w:t>9</w:t>
            </w:r>
          </w:p>
        </w:tc>
        <w:tc>
          <w:tcPr>
            <w:tcW w:w="1348" w:type="pct"/>
            <w:vAlign w:val="center"/>
          </w:tcPr>
          <w:p>
            <w:pPr>
              <w:keepNext/>
              <w:keepLines/>
              <w:pageBreakBefore w:val="0"/>
              <w:widowControl w:val="0"/>
              <w:kinsoku/>
              <w:wordWrap/>
              <w:overflowPunct/>
              <w:topLinePunct w:val="0"/>
              <w:autoSpaceDE/>
              <w:autoSpaceDN/>
              <w:bidi w:val="0"/>
              <w:adjustRightInd/>
              <w:snapToGrid/>
              <w:spacing w:line="240" w:lineRule="exact"/>
              <w:ind w:firstLine="0" w:firstLineChars="0"/>
              <w:jc w:val="center"/>
              <w:textAlignment w:val="center"/>
              <w:rPr>
                <w:rFonts w:hint="eastAsia"/>
                <w:sz w:val="20"/>
                <w:szCs w:val="20"/>
                <w:lang w:val="en-US" w:eastAsia="zh-CN"/>
              </w:rPr>
            </w:pPr>
            <w:r>
              <w:rPr>
                <w:rFonts w:hint="eastAsia"/>
                <w:sz w:val="20"/>
                <w:szCs w:val="20"/>
                <w:lang w:val="en-US" w:eastAsia="zh-CN"/>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471" w:type="pct"/>
            <w:vAlign w:val="center"/>
          </w:tcPr>
          <w:p>
            <w:pPr>
              <w:keepNext/>
              <w:keepLines/>
              <w:pageBreakBefore w:val="0"/>
              <w:widowControl w:val="0"/>
              <w:kinsoku/>
              <w:wordWrap/>
              <w:overflowPunct/>
              <w:topLinePunct w:val="0"/>
              <w:autoSpaceDE/>
              <w:autoSpaceDN/>
              <w:bidi w:val="0"/>
              <w:adjustRightInd/>
              <w:snapToGrid/>
              <w:spacing w:line="240" w:lineRule="exact"/>
              <w:ind w:firstLine="0" w:firstLineChars="0"/>
              <w:jc w:val="center"/>
              <w:textAlignment w:val="center"/>
              <w:rPr>
                <w:rFonts w:hint="eastAsia"/>
                <w:sz w:val="20"/>
                <w:szCs w:val="20"/>
              </w:rPr>
            </w:pPr>
            <w:r>
              <w:rPr>
                <w:rFonts w:hint="eastAsia"/>
                <w:sz w:val="20"/>
                <w:szCs w:val="20"/>
              </w:rPr>
              <w:t>过程</w:t>
            </w:r>
          </w:p>
        </w:tc>
        <w:tc>
          <w:tcPr>
            <w:tcW w:w="1150" w:type="pct"/>
            <w:vAlign w:val="center"/>
          </w:tcPr>
          <w:p>
            <w:pPr>
              <w:keepNext/>
              <w:keepLines/>
              <w:pageBreakBefore w:val="0"/>
              <w:widowControl w:val="0"/>
              <w:kinsoku/>
              <w:wordWrap/>
              <w:overflowPunct/>
              <w:topLinePunct w:val="0"/>
              <w:autoSpaceDE/>
              <w:autoSpaceDN/>
              <w:bidi w:val="0"/>
              <w:adjustRightInd/>
              <w:snapToGrid/>
              <w:spacing w:line="240" w:lineRule="exact"/>
              <w:ind w:firstLine="0" w:firstLineChars="0"/>
              <w:jc w:val="center"/>
              <w:textAlignment w:val="center"/>
              <w:rPr>
                <w:rFonts w:hint="eastAsia"/>
                <w:sz w:val="20"/>
                <w:szCs w:val="20"/>
                <w:lang w:val="en-US" w:eastAsia="zh-CN"/>
              </w:rPr>
            </w:pPr>
            <w:r>
              <w:rPr>
                <w:rFonts w:hint="eastAsia"/>
                <w:sz w:val="20"/>
                <w:szCs w:val="20"/>
                <w:lang w:val="en-US" w:eastAsia="zh-CN"/>
              </w:rPr>
              <w:t>25</w:t>
            </w:r>
          </w:p>
        </w:tc>
        <w:tc>
          <w:tcPr>
            <w:tcW w:w="1029" w:type="pct"/>
            <w:vAlign w:val="center"/>
          </w:tcPr>
          <w:p>
            <w:pPr>
              <w:keepNext/>
              <w:keepLines/>
              <w:pageBreakBefore w:val="0"/>
              <w:widowControl w:val="0"/>
              <w:kinsoku/>
              <w:wordWrap/>
              <w:overflowPunct/>
              <w:topLinePunct w:val="0"/>
              <w:autoSpaceDE/>
              <w:autoSpaceDN/>
              <w:bidi w:val="0"/>
              <w:adjustRightInd/>
              <w:snapToGrid/>
              <w:spacing w:line="240" w:lineRule="exact"/>
              <w:ind w:firstLine="0" w:firstLineChars="0"/>
              <w:jc w:val="center"/>
              <w:textAlignment w:val="center"/>
              <w:rPr>
                <w:rFonts w:hint="default"/>
                <w:sz w:val="20"/>
                <w:szCs w:val="20"/>
                <w:lang w:val="en-US" w:eastAsia="zh-CN"/>
              </w:rPr>
            </w:pPr>
            <w:r>
              <w:rPr>
                <w:rFonts w:hint="eastAsia"/>
                <w:sz w:val="20"/>
                <w:szCs w:val="20"/>
                <w:lang w:val="en-US" w:eastAsia="zh-CN"/>
              </w:rPr>
              <w:t>22</w:t>
            </w:r>
          </w:p>
        </w:tc>
        <w:tc>
          <w:tcPr>
            <w:tcW w:w="1348" w:type="pct"/>
            <w:vAlign w:val="center"/>
          </w:tcPr>
          <w:p>
            <w:pPr>
              <w:keepNext/>
              <w:keepLines/>
              <w:pageBreakBefore w:val="0"/>
              <w:widowControl w:val="0"/>
              <w:kinsoku/>
              <w:wordWrap/>
              <w:overflowPunct/>
              <w:topLinePunct w:val="0"/>
              <w:autoSpaceDE/>
              <w:autoSpaceDN/>
              <w:bidi w:val="0"/>
              <w:adjustRightInd/>
              <w:snapToGrid/>
              <w:spacing w:line="240" w:lineRule="exact"/>
              <w:ind w:firstLine="0" w:firstLineChars="0"/>
              <w:jc w:val="center"/>
              <w:textAlignment w:val="center"/>
              <w:rPr>
                <w:rFonts w:hint="eastAsia"/>
                <w:sz w:val="20"/>
                <w:szCs w:val="20"/>
                <w:lang w:eastAsia="zh-CN"/>
              </w:rPr>
            </w:pPr>
            <w:r>
              <w:rPr>
                <w:rFonts w:hint="eastAsia"/>
                <w:sz w:val="20"/>
                <w:szCs w:val="20"/>
                <w:lang w:val="en-US" w:eastAsia="zh-CN"/>
              </w:rPr>
              <w:t>88.00%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471" w:type="pct"/>
            <w:vAlign w:val="center"/>
          </w:tcPr>
          <w:p>
            <w:pPr>
              <w:keepNext/>
              <w:keepLines/>
              <w:pageBreakBefore w:val="0"/>
              <w:widowControl w:val="0"/>
              <w:kinsoku/>
              <w:wordWrap/>
              <w:overflowPunct/>
              <w:topLinePunct w:val="0"/>
              <w:autoSpaceDE/>
              <w:autoSpaceDN/>
              <w:bidi w:val="0"/>
              <w:adjustRightInd/>
              <w:snapToGrid/>
              <w:spacing w:line="240" w:lineRule="exact"/>
              <w:ind w:firstLine="0" w:firstLineChars="0"/>
              <w:jc w:val="center"/>
              <w:textAlignment w:val="center"/>
              <w:rPr>
                <w:rFonts w:hint="eastAsia"/>
                <w:sz w:val="20"/>
                <w:szCs w:val="20"/>
              </w:rPr>
            </w:pPr>
            <w:r>
              <w:rPr>
                <w:rFonts w:hint="eastAsia"/>
                <w:sz w:val="20"/>
                <w:szCs w:val="20"/>
              </w:rPr>
              <w:t>产出</w:t>
            </w:r>
          </w:p>
        </w:tc>
        <w:tc>
          <w:tcPr>
            <w:tcW w:w="1150" w:type="pct"/>
            <w:vAlign w:val="center"/>
          </w:tcPr>
          <w:p>
            <w:pPr>
              <w:keepNext/>
              <w:keepLines/>
              <w:pageBreakBefore w:val="0"/>
              <w:widowControl w:val="0"/>
              <w:kinsoku/>
              <w:wordWrap/>
              <w:overflowPunct/>
              <w:topLinePunct w:val="0"/>
              <w:autoSpaceDE/>
              <w:autoSpaceDN/>
              <w:bidi w:val="0"/>
              <w:adjustRightInd/>
              <w:snapToGrid/>
              <w:spacing w:line="240" w:lineRule="exact"/>
              <w:ind w:firstLine="0" w:firstLineChars="0"/>
              <w:jc w:val="center"/>
              <w:textAlignment w:val="center"/>
              <w:rPr>
                <w:rFonts w:hint="default"/>
                <w:sz w:val="20"/>
                <w:szCs w:val="20"/>
                <w:lang w:val="en-US" w:eastAsia="zh-CN"/>
              </w:rPr>
            </w:pPr>
            <w:r>
              <w:rPr>
                <w:rFonts w:hint="eastAsia"/>
                <w:sz w:val="20"/>
                <w:szCs w:val="20"/>
                <w:lang w:val="en-US" w:eastAsia="zh-CN"/>
              </w:rPr>
              <w:t>30</w:t>
            </w:r>
          </w:p>
        </w:tc>
        <w:tc>
          <w:tcPr>
            <w:tcW w:w="1029" w:type="pct"/>
            <w:vAlign w:val="center"/>
          </w:tcPr>
          <w:p>
            <w:pPr>
              <w:keepNext/>
              <w:keepLines/>
              <w:pageBreakBefore w:val="0"/>
              <w:widowControl w:val="0"/>
              <w:kinsoku/>
              <w:wordWrap/>
              <w:overflowPunct/>
              <w:topLinePunct w:val="0"/>
              <w:autoSpaceDE/>
              <w:autoSpaceDN/>
              <w:bidi w:val="0"/>
              <w:adjustRightInd/>
              <w:snapToGrid/>
              <w:spacing w:line="240" w:lineRule="exact"/>
              <w:ind w:firstLine="0" w:firstLineChars="0"/>
              <w:jc w:val="center"/>
              <w:textAlignment w:val="center"/>
              <w:rPr>
                <w:rFonts w:hint="default"/>
                <w:sz w:val="20"/>
                <w:szCs w:val="20"/>
                <w:lang w:val="en-US" w:eastAsia="zh-CN"/>
              </w:rPr>
            </w:pPr>
            <w:r>
              <w:rPr>
                <w:rFonts w:hint="eastAsia"/>
                <w:sz w:val="20"/>
                <w:szCs w:val="20"/>
                <w:lang w:val="en-US" w:eastAsia="zh-CN"/>
              </w:rPr>
              <w:t>29</w:t>
            </w:r>
          </w:p>
        </w:tc>
        <w:tc>
          <w:tcPr>
            <w:tcW w:w="1348" w:type="pct"/>
            <w:vAlign w:val="center"/>
          </w:tcPr>
          <w:p>
            <w:pPr>
              <w:keepNext/>
              <w:keepLines/>
              <w:pageBreakBefore w:val="0"/>
              <w:widowControl w:val="0"/>
              <w:kinsoku/>
              <w:wordWrap/>
              <w:overflowPunct/>
              <w:topLinePunct w:val="0"/>
              <w:autoSpaceDE/>
              <w:autoSpaceDN/>
              <w:bidi w:val="0"/>
              <w:adjustRightInd/>
              <w:snapToGrid/>
              <w:spacing w:line="240" w:lineRule="exact"/>
              <w:ind w:firstLine="0" w:firstLineChars="0"/>
              <w:jc w:val="center"/>
              <w:textAlignment w:val="center"/>
              <w:rPr>
                <w:rFonts w:hint="eastAsia"/>
                <w:sz w:val="20"/>
                <w:szCs w:val="20"/>
                <w:lang w:eastAsia="zh-CN"/>
              </w:rPr>
            </w:pPr>
            <w:r>
              <w:rPr>
                <w:rFonts w:hint="eastAsia"/>
                <w:sz w:val="20"/>
                <w:szCs w:val="20"/>
                <w:lang w:val="en-US" w:eastAsia="zh-CN"/>
              </w:rPr>
              <w:t>96.67%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471" w:type="pct"/>
            <w:vAlign w:val="center"/>
          </w:tcPr>
          <w:p>
            <w:pPr>
              <w:keepNext/>
              <w:keepLines/>
              <w:pageBreakBefore w:val="0"/>
              <w:widowControl w:val="0"/>
              <w:kinsoku/>
              <w:wordWrap/>
              <w:overflowPunct/>
              <w:topLinePunct w:val="0"/>
              <w:autoSpaceDE/>
              <w:autoSpaceDN/>
              <w:bidi w:val="0"/>
              <w:adjustRightInd/>
              <w:snapToGrid/>
              <w:spacing w:line="240" w:lineRule="exact"/>
              <w:ind w:firstLine="0" w:firstLineChars="0"/>
              <w:jc w:val="center"/>
              <w:textAlignment w:val="center"/>
              <w:rPr>
                <w:rFonts w:hint="eastAsia"/>
                <w:sz w:val="20"/>
                <w:szCs w:val="20"/>
              </w:rPr>
            </w:pPr>
            <w:r>
              <w:rPr>
                <w:rFonts w:hint="eastAsia"/>
                <w:sz w:val="20"/>
                <w:szCs w:val="20"/>
              </w:rPr>
              <w:t>效益</w:t>
            </w:r>
          </w:p>
        </w:tc>
        <w:tc>
          <w:tcPr>
            <w:tcW w:w="1150" w:type="pct"/>
            <w:shd w:val="clear" w:color="auto" w:fill="auto"/>
            <w:vAlign w:val="center"/>
          </w:tcPr>
          <w:p>
            <w:pPr>
              <w:keepNext/>
              <w:keepLines/>
              <w:pageBreakBefore w:val="0"/>
              <w:widowControl w:val="0"/>
              <w:kinsoku/>
              <w:wordWrap/>
              <w:overflowPunct/>
              <w:topLinePunct w:val="0"/>
              <w:autoSpaceDE/>
              <w:autoSpaceDN/>
              <w:bidi w:val="0"/>
              <w:adjustRightInd/>
              <w:snapToGrid/>
              <w:spacing w:line="240" w:lineRule="exact"/>
              <w:ind w:firstLine="0" w:firstLineChars="0"/>
              <w:jc w:val="center"/>
              <w:textAlignment w:val="center"/>
              <w:rPr>
                <w:rFonts w:hint="default"/>
                <w:sz w:val="20"/>
                <w:szCs w:val="20"/>
                <w:lang w:val="en-US" w:eastAsia="zh-CN"/>
              </w:rPr>
            </w:pPr>
            <w:r>
              <w:rPr>
                <w:rFonts w:hint="eastAsia"/>
                <w:sz w:val="20"/>
                <w:szCs w:val="20"/>
                <w:lang w:val="en-US" w:eastAsia="zh-CN"/>
              </w:rPr>
              <w:t>30</w:t>
            </w:r>
          </w:p>
        </w:tc>
        <w:tc>
          <w:tcPr>
            <w:tcW w:w="1029" w:type="pct"/>
            <w:vAlign w:val="center"/>
          </w:tcPr>
          <w:p>
            <w:pPr>
              <w:keepNext/>
              <w:keepLines/>
              <w:pageBreakBefore w:val="0"/>
              <w:widowControl w:val="0"/>
              <w:kinsoku/>
              <w:wordWrap/>
              <w:overflowPunct/>
              <w:topLinePunct w:val="0"/>
              <w:autoSpaceDE/>
              <w:autoSpaceDN/>
              <w:bidi w:val="0"/>
              <w:adjustRightInd/>
              <w:snapToGrid/>
              <w:spacing w:line="240" w:lineRule="exact"/>
              <w:ind w:firstLine="0" w:firstLineChars="0"/>
              <w:jc w:val="center"/>
              <w:textAlignment w:val="center"/>
              <w:rPr>
                <w:rFonts w:hint="default"/>
                <w:sz w:val="20"/>
                <w:szCs w:val="20"/>
                <w:lang w:val="en-US" w:eastAsia="zh-CN"/>
              </w:rPr>
            </w:pPr>
            <w:r>
              <w:rPr>
                <w:rFonts w:hint="eastAsia"/>
                <w:sz w:val="20"/>
                <w:szCs w:val="20"/>
                <w:lang w:val="en-US" w:eastAsia="zh-CN"/>
              </w:rPr>
              <w:t>30</w:t>
            </w:r>
          </w:p>
        </w:tc>
        <w:tc>
          <w:tcPr>
            <w:tcW w:w="1348" w:type="pct"/>
            <w:vAlign w:val="center"/>
          </w:tcPr>
          <w:p>
            <w:pPr>
              <w:keepNext/>
              <w:keepLines/>
              <w:pageBreakBefore w:val="0"/>
              <w:widowControl w:val="0"/>
              <w:kinsoku/>
              <w:wordWrap/>
              <w:overflowPunct/>
              <w:topLinePunct w:val="0"/>
              <w:autoSpaceDE/>
              <w:autoSpaceDN/>
              <w:bidi w:val="0"/>
              <w:adjustRightInd/>
              <w:snapToGrid/>
              <w:spacing w:line="240" w:lineRule="exact"/>
              <w:ind w:firstLine="0" w:firstLineChars="0"/>
              <w:jc w:val="center"/>
              <w:textAlignment w:val="center"/>
              <w:rPr>
                <w:rFonts w:hint="eastAsia"/>
                <w:sz w:val="20"/>
                <w:szCs w:val="20"/>
                <w:lang w:eastAsia="zh-CN"/>
              </w:rPr>
            </w:pPr>
            <w:r>
              <w:rPr>
                <w:rFonts w:hint="eastAsia"/>
                <w:sz w:val="20"/>
                <w:szCs w:val="20"/>
                <w:lang w:val="en-US" w:eastAsia="zh-CN"/>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471" w:type="pct"/>
            <w:vAlign w:val="center"/>
          </w:tcPr>
          <w:p>
            <w:pPr>
              <w:keepNext/>
              <w:keepLines/>
              <w:pageBreakBefore w:val="0"/>
              <w:widowControl w:val="0"/>
              <w:kinsoku/>
              <w:wordWrap/>
              <w:overflowPunct/>
              <w:topLinePunct w:val="0"/>
              <w:autoSpaceDE/>
              <w:autoSpaceDN/>
              <w:bidi w:val="0"/>
              <w:adjustRightInd/>
              <w:snapToGrid/>
              <w:spacing w:line="240" w:lineRule="exact"/>
              <w:ind w:firstLine="0" w:firstLineChars="0"/>
              <w:jc w:val="center"/>
              <w:textAlignment w:val="center"/>
              <w:rPr>
                <w:rFonts w:hint="eastAsia"/>
                <w:sz w:val="20"/>
                <w:szCs w:val="20"/>
              </w:rPr>
            </w:pPr>
            <w:r>
              <w:rPr>
                <w:rFonts w:hint="eastAsia"/>
                <w:sz w:val="20"/>
                <w:szCs w:val="20"/>
              </w:rPr>
              <w:t>合计</w:t>
            </w:r>
          </w:p>
        </w:tc>
        <w:tc>
          <w:tcPr>
            <w:tcW w:w="1150" w:type="pct"/>
            <w:vAlign w:val="center"/>
          </w:tcPr>
          <w:p>
            <w:pPr>
              <w:keepNext/>
              <w:keepLines/>
              <w:pageBreakBefore w:val="0"/>
              <w:widowControl w:val="0"/>
              <w:kinsoku/>
              <w:wordWrap/>
              <w:overflowPunct/>
              <w:topLinePunct w:val="0"/>
              <w:autoSpaceDE/>
              <w:autoSpaceDN/>
              <w:bidi w:val="0"/>
              <w:adjustRightInd/>
              <w:snapToGrid/>
              <w:spacing w:line="240" w:lineRule="exact"/>
              <w:ind w:firstLine="0" w:firstLineChars="0"/>
              <w:jc w:val="center"/>
              <w:textAlignment w:val="center"/>
              <w:rPr>
                <w:rFonts w:hint="eastAsia"/>
                <w:sz w:val="20"/>
                <w:szCs w:val="20"/>
              </w:rPr>
            </w:pPr>
            <w:r>
              <w:rPr>
                <w:rFonts w:hint="eastAsia"/>
                <w:sz w:val="20"/>
                <w:szCs w:val="20"/>
              </w:rPr>
              <w:t>100</w:t>
            </w:r>
          </w:p>
        </w:tc>
        <w:tc>
          <w:tcPr>
            <w:tcW w:w="1029" w:type="pct"/>
            <w:vAlign w:val="center"/>
          </w:tcPr>
          <w:p>
            <w:pPr>
              <w:keepNext/>
              <w:keepLines/>
              <w:pageBreakBefore w:val="0"/>
              <w:widowControl w:val="0"/>
              <w:kinsoku/>
              <w:wordWrap/>
              <w:overflowPunct/>
              <w:topLinePunct w:val="0"/>
              <w:autoSpaceDE/>
              <w:autoSpaceDN/>
              <w:bidi w:val="0"/>
              <w:adjustRightInd/>
              <w:snapToGrid/>
              <w:spacing w:line="240" w:lineRule="exact"/>
              <w:ind w:firstLine="0" w:firstLineChars="0"/>
              <w:jc w:val="center"/>
              <w:textAlignment w:val="center"/>
              <w:rPr>
                <w:rFonts w:hint="default"/>
                <w:sz w:val="20"/>
                <w:szCs w:val="20"/>
                <w:lang w:val="en-US" w:eastAsia="zh-CN"/>
              </w:rPr>
            </w:pPr>
            <w:r>
              <w:rPr>
                <w:rFonts w:hint="eastAsia"/>
                <w:sz w:val="20"/>
                <w:szCs w:val="20"/>
                <w:lang w:val="en-US" w:eastAsia="zh-CN"/>
              </w:rPr>
              <w:t>90</w:t>
            </w:r>
          </w:p>
        </w:tc>
        <w:tc>
          <w:tcPr>
            <w:tcW w:w="1348" w:type="pct"/>
            <w:vAlign w:val="center"/>
          </w:tcPr>
          <w:p>
            <w:pPr>
              <w:keepNext/>
              <w:keepLines/>
              <w:pageBreakBefore w:val="0"/>
              <w:widowControl w:val="0"/>
              <w:kinsoku/>
              <w:wordWrap/>
              <w:overflowPunct/>
              <w:topLinePunct w:val="0"/>
              <w:autoSpaceDE/>
              <w:autoSpaceDN/>
              <w:bidi w:val="0"/>
              <w:adjustRightInd/>
              <w:snapToGrid/>
              <w:spacing w:line="240" w:lineRule="exact"/>
              <w:ind w:firstLine="0" w:firstLineChars="0"/>
              <w:jc w:val="center"/>
              <w:textAlignment w:val="center"/>
              <w:rPr>
                <w:rFonts w:hint="eastAsia"/>
                <w:sz w:val="20"/>
                <w:szCs w:val="20"/>
                <w:lang w:eastAsia="zh-CN"/>
              </w:rPr>
            </w:pPr>
            <w:r>
              <w:rPr>
                <w:rFonts w:hint="eastAsia"/>
                <w:sz w:val="20"/>
                <w:szCs w:val="20"/>
                <w:lang w:val="en-US" w:eastAsia="zh-CN"/>
              </w:rPr>
              <w:t>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1471" w:type="pct"/>
            <w:vAlign w:val="center"/>
          </w:tcPr>
          <w:p>
            <w:pPr>
              <w:keepNext/>
              <w:keepLines/>
              <w:pageBreakBefore w:val="0"/>
              <w:widowControl w:val="0"/>
              <w:kinsoku/>
              <w:wordWrap/>
              <w:overflowPunct/>
              <w:topLinePunct w:val="0"/>
              <w:autoSpaceDE/>
              <w:autoSpaceDN/>
              <w:bidi w:val="0"/>
              <w:adjustRightInd/>
              <w:snapToGrid/>
              <w:spacing w:line="240" w:lineRule="exact"/>
              <w:ind w:firstLine="0" w:firstLineChars="0"/>
              <w:jc w:val="center"/>
              <w:textAlignment w:val="center"/>
              <w:rPr>
                <w:rFonts w:hint="eastAsia"/>
                <w:sz w:val="20"/>
                <w:szCs w:val="20"/>
              </w:rPr>
            </w:pPr>
            <w:r>
              <w:rPr>
                <w:rFonts w:hint="eastAsia"/>
                <w:sz w:val="20"/>
                <w:szCs w:val="20"/>
              </w:rPr>
              <w:t>综合绩效等级</w:t>
            </w:r>
          </w:p>
        </w:tc>
        <w:tc>
          <w:tcPr>
            <w:tcW w:w="3528" w:type="pct"/>
            <w:gridSpan w:val="3"/>
            <w:vAlign w:val="center"/>
          </w:tcPr>
          <w:p>
            <w:pPr>
              <w:keepNext/>
              <w:keepLines/>
              <w:pageBreakBefore w:val="0"/>
              <w:widowControl w:val="0"/>
              <w:kinsoku/>
              <w:wordWrap/>
              <w:overflowPunct/>
              <w:topLinePunct w:val="0"/>
              <w:autoSpaceDE/>
              <w:autoSpaceDN/>
              <w:bidi w:val="0"/>
              <w:adjustRightInd/>
              <w:snapToGrid/>
              <w:spacing w:line="240" w:lineRule="exact"/>
              <w:ind w:firstLine="0" w:firstLineChars="0"/>
              <w:jc w:val="center"/>
              <w:textAlignment w:val="center"/>
              <w:rPr>
                <w:rFonts w:hint="eastAsia"/>
                <w:sz w:val="20"/>
                <w:szCs w:val="20"/>
                <w:lang w:eastAsia="zh-CN"/>
              </w:rPr>
            </w:pPr>
            <w:r>
              <w:rPr>
                <w:rFonts w:hint="eastAsia"/>
                <w:sz w:val="20"/>
                <w:szCs w:val="20"/>
                <w:lang w:val="en-US" w:eastAsia="zh-CN"/>
              </w:rPr>
              <w:t>优</w:t>
            </w:r>
          </w:p>
        </w:tc>
      </w:tr>
    </w:tbl>
    <w:p>
      <w:pPr>
        <w:pStyle w:val="4"/>
        <w:bidi w:val="0"/>
      </w:pPr>
      <w:bookmarkStart w:id="99" w:name="_Toc21679"/>
      <w:bookmarkStart w:id="100" w:name="_Toc28542"/>
      <w:r>
        <w:rPr>
          <w:rFonts w:hint="eastAsia"/>
          <w:lang w:val="en-US" w:eastAsia="zh-CN"/>
        </w:rPr>
        <w:t>六</w:t>
      </w:r>
      <w:r>
        <w:t>、绩效评价指标分析</w:t>
      </w:r>
      <w:bookmarkEnd w:id="99"/>
      <w:bookmarkEnd w:id="100"/>
    </w:p>
    <w:p>
      <w:pPr>
        <w:pStyle w:val="5"/>
        <w:bidi w:val="0"/>
      </w:pPr>
      <w:bookmarkStart w:id="101" w:name="_Toc10000"/>
      <w:bookmarkStart w:id="102" w:name="_Toc26747"/>
      <w:bookmarkStart w:id="103" w:name="_Toc25855"/>
      <w:r>
        <w:t>（一）预算支出决策情况</w:t>
      </w:r>
      <w:bookmarkEnd w:id="101"/>
      <w:bookmarkEnd w:id="102"/>
      <w:bookmarkEnd w:id="103"/>
    </w:p>
    <w:p>
      <w:pPr>
        <w:bidi w:val="0"/>
        <w:rPr>
          <w:rFonts w:hint="default"/>
          <w:lang w:val="en-US" w:eastAsia="zh-CN"/>
        </w:rPr>
      </w:pPr>
      <w:bookmarkStart w:id="104" w:name="_Toc25654"/>
      <w:bookmarkStart w:id="105" w:name="_Toc6077"/>
      <w:r>
        <w:rPr>
          <w:rStyle w:val="37"/>
          <w:rFonts w:hint="eastAsia"/>
          <w:lang w:val="en-US" w:eastAsia="zh-CN"/>
        </w:rPr>
        <w:t>1.项目立项</w:t>
      </w:r>
      <w:r>
        <w:rPr>
          <w:rFonts w:hint="eastAsia"/>
          <w:lang w:val="en-US" w:eastAsia="zh-CN"/>
        </w:rPr>
        <w:t>（满分4分，得分4分）</w:t>
      </w:r>
      <w:bookmarkEnd w:id="104"/>
      <w:bookmarkEnd w:id="105"/>
    </w:p>
    <w:p>
      <w:pPr>
        <w:bidi w:val="0"/>
        <w:rPr>
          <w:rFonts w:hint="default"/>
          <w:lang w:val="en-US" w:eastAsia="zh-CN"/>
        </w:rPr>
      </w:pPr>
      <w:r>
        <w:rPr>
          <w:rFonts w:hint="eastAsia"/>
          <w:lang w:val="en-US" w:eastAsia="zh-CN"/>
        </w:rPr>
        <w:t>（1）立项依据充分性</w:t>
      </w:r>
    </w:p>
    <w:p>
      <w:pPr>
        <w:bidi w:val="0"/>
        <w:rPr>
          <w:rFonts w:hint="eastAsia"/>
          <w:lang w:val="en-US" w:eastAsia="zh-CN"/>
        </w:rPr>
      </w:pPr>
      <w:r>
        <w:rPr>
          <w:rFonts w:hint="eastAsia"/>
          <w:lang w:val="en-US" w:eastAsia="zh-CN"/>
        </w:rPr>
        <w:t>该项目立项依据充分，立项程序规范，符合国家相关法律法规、国民经济发展规划和相关政策；符合行业发展规划和政策要求；与绿化中心专项资金项目职责相匹配。根据评分标准，该项指标得满分，即2.5分。</w:t>
      </w:r>
    </w:p>
    <w:p>
      <w:pPr>
        <w:bidi w:val="0"/>
        <w:rPr>
          <w:rFonts w:hint="eastAsia"/>
          <w:lang w:val="en-US" w:eastAsia="zh-CN"/>
        </w:rPr>
      </w:pPr>
      <w:r>
        <w:rPr>
          <w:rFonts w:hint="eastAsia"/>
          <w:lang w:val="en-US" w:eastAsia="zh-CN"/>
        </w:rPr>
        <w:t>（2）立项程序规范性</w:t>
      </w:r>
    </w:p>
    <w:p>
      <w:pPr>
        <w:bidi w:val="0"/>
        <w:rPr>
          <w:rFonts w:hint="default"/>
          <w:lang w:val="en-US" w:eastAsia="zh-CN"/>
        </w:rPr>
      </w:pPr>
      <w:r>
        <w:rPr>
          <w:rFonts w:hint="eastAsia"/>
          <w:lang w:val="en-US" w:eastAsia="zh-CN"/>
        </w:rPr>
        <w:t>该项目按照规定的程序申报审批，审批文件、手续符合相关要求。根据评分标准，该项指标得满分，得1.5分。</w:t>
      </w:r>
    </w:p>
    <w:p>
      <w:pPr>
        <w:bidi w:val="0"/>
        <w:rPr>
          <w:rFonts w:hint="default"/>
          <w:lang w:val="en-US" w:eastAsia="zh-CN"/>
        </w:rPr>
      </w:pPr>
      <w:bookmarkStart w:id="106" w:name="_Toc2825"/>
      <w:bookmarkStart w:id="107" w:name="_Toc25008"/>
      <w:r>
        <w:rPr>
          <w:rStyle w:val="37"/>
          <w:rFonts w:hint="eastAsia"/>
          <w:lang w:val="en-US" w:eastAsia="zh-CN"/>
        </w:rPr>
        <w:t>2.绩效目标</w:t>
      </w:r>
      <w:r>
        <w:rPr>
          <w:rFonts w:hint="eastAsia"/>
          <w:lang w:val="en-US" w:eastAsia="zh-CN"/>
        </w:rPr>
        <w:t>（满分6分，得分0分）</w:t>
      </w:r>
      <w:bookmarkEnd w:id="106"/>
      <w:bookmarkEnd w:id="107"/>
    </w:p>
    <w:p>
      <w:pPr>
        <w:bidi w:val="0"/>
        <w:rPr>
          <w:rFonts w:hint="eastAsia"/>
          <w:lang w:val="en-US" w:eastAsia="zh-CN"/>
        </w:rPr>
      </w:pPr>
      <w:r>
        <w:rPr>
          <w:rFonts w:hint="eastAsia"/>
          <w:lang w:val="en-US" w:eastAsia="zh-CN"/>
        </w:rPr>
        <w:t>（1）绩效目标合理性</w:t>
      </w:r>
    </w:p>
    <w:p>
      <w:pPr>
        <w:bidi w:val="0"/>
        <w:rPr>
          <w:rFonts w:hint="eastAsia"/>
          <w:lang w:val="en-US" w:eastAsia="zh-CN"/>
        </w:rPr>
      </w:pPr>
      <w:r>
        <w:rPr>
          <w:rFonts w:hint="eastAsia"/>
          <w:lang w:val="en-US" w:eastAsia="zh-CN"/>
        </w:rPr>
        <w:t>2022年绿化中心专项资金项目未单独编制绩效目标，根据评分标准，该项指标得0分。</w:t>
      </w:r>
    </w:p>
    <w:p>
      <w:pPr>
        <w:bidi w:val="0"/>
        <w:rPr>
          <w:rFonts w:hint="eastAsia"/>
          <w:lang w:val="en-US" w:eastAsia="zh-CN"/>
        </w:rPr>
      </w:pPr>
      <w:r>
        <w:rPr>
          <w:rFonts w:hint="eastAsia"/>
          <w:lang w:val="en-US" w:eastAsia="zh-CN"/>
        </w:rPr>
        <w:t>（2）绩效指标明确性</w:t>
      </w:r>
    </w:p>
    <w:p>
      <w:pPr>
        <w:bidi w:val="0"/>
        <w:rPr>
          <w:rFonts w:hint="eastAsia"/>
          <w:lang w:val="en-US" w:eastAsia="zh-CN"/>
        </w:rPr>
      </w:pPr>
      <w:bookmarkStart w:id="108" w:name="_Toc3189"/>
      <w:r>
        <w:rPr>
          <w:rFonts w:hint="eastAsia"/>
          <w:lang w:val="en-US" w:eastAsia="zh-CN"/>
        </w:rPr>
        <w:t>2022年绿化中心专项资金项目未单独编制绩效目标，根据评分标准，该项指标得0分。</w:t>
      </w:r>
    </w:p>
    <w:p>
      <w:pPr>
        <w:bidi w:val="0"/>
        <w:rPr>
          <w:rFonts w:hint="eastAsia"/>
          <w:lang w:val="en-US" w:eastAsia="zh-CN"/>
        </w:rPr>
      </w:pPr>
      <w:bookmarkStart w:id="109" w:name="_Toc19038"/>
      <w:r>
        <w:rPr>
          <w:rStyle w:val="37"/>
          <w:rFonts w:hint="eastAsia"/>
          <w:lang w:val="en-US" w:eastAsia="zh-CN"/>
        </w:rPr>
        <w:t>3.资金投入</w:t>
      </w:r>
      <w:r>
        <w:rPr>
          <w:rFonts w:hint="eastAsia"/>
          <w:lang w:val="en-US" w:eastAsia="zh-CN"/>
        </w:rPr>
        <w:t>（满分5分，得分5分）</w:t>
      </w:r>
      <w:bookmarkEnd w:id="108"/>
      <w:bookmarkEnd w:id="109"/>
    </w:p>
    <w:p>
      <w:pPr>
        <w:bidi w:val="0"/>
        <w:rPr>
          <w:rFonts w:hint="eastAsia"/>
          <w:lang w:val="en-US" w:eastAsia="zh-CN"/>
        </w:rPr>
      </w:pPr>
      <w:r>
        <w:rPr>
          <w:rFonts w:hint="eastAsia"/>
          <w:lang w:val="en-US" w:eastAsia="zh-CN"/>
        </w:rPr>
        <w:t>（1）预算编制科学性</w:t>
      </w:r>
    </w:p>
    <w:p>
      <w:pPr>
        <w:bidi w:val="0"/>
        <w:rPr>
          <w:rFonts w:hint="eastAsia"/>
          <w:lang w:val="en-US" w:eastAsia="zh-CN"/>
        </w:rPr>
      </w:pPr>
      <w:r>
        <w:rPr>
          <w:rFonts w:hint="eastAsia"/>
          <w:lang w:val="en-US" w:eastAsia="zh-CN"/>
        </w:rPr>
        <w:t>①预算编制经过科学论证；②预算内容与项目内容匹配；③预算额度测算依据充分，按照标准编制；④成本测算充分，预算确定的项目资金量与项目任务相匹配。根据评分标准，该项指标得满分，即3分。</w:t>
      </w:r>
    </w:p>
    <w:p>
      <w:pPr>
        <w:bidi w:val="0"/>
        <w:rPr>
          <w:rFonts w:hint="eastAsia"/>
          <w:lang w:val="en-US" w:eastAsia="zh-CN"/>
        </w:rPr>
      </w:pPr>
      <w:r>
        <w:rPr>
          <w:rFonts w:hint="eastAsia"/>
          <w:lang w:val="en-US" w:eastAsia="zh-CN"/>
        </w:rPr>
        <w:t>（2）资金分配合理性</w:t>
      </w:r>
    </w:p>
    <w:p>
      <w:pPr>
        <w:bidi w:val="0"/>
        <w:rPr>
          <w:rFonts w:hint="eastAsia"/>
          <w:lang w:val="en-US" w:eastAsia="zh-CN"/>
        </w:rPr>
      </w:pPr>
      <w:r>
        <w:rPr>
          <w:rFonts w:hint="eastAsia"/>
          <w:lang w:val="en-US" w:eastAsia="zh-CN"/>
        </w:rPr>
        <w:t>①预算资金分配依据充分；②资金分配额度合理，与项目单位实际相适应。</w:t>
      </w:r>
      <w:r>
        <w:rPr>
          <w:rFonts w:hint="eastAsia"/>
          <w:lang w:val="zh-CN" w:eastAsia="zh-CN"/>
        </w:rPr>
        <w:t>根据评分标准，该项指标得满分，即</w:t>
      </w:r>
      <w:r>
        <w:rPr>
          <w:rFonts w:hint="eastAsia"/>
          <w:lang w:val="en-US" w:eastAsia="zh-CN"/>
        </w:rPr>
        <w:t>2</w:t>
      </w:r>
      <w:r>
        <w:rPr>
          <w:rFonts w:hint="eastAsia"/>
          <w:lang w:val="zh-CN" w:eastAsia="zh-CN"/>
        </w:rPr>
        <w:t>分。</w:t>
      </w:r>
    </w:p>
    <w:p>
      <w:pPr>
        <w:pStyle w:val="5"/>
        <w:bidi w:val="0"/>
      </w:pPr>
      <w:bookmarkStart w:id="110" w:name="_Toc2821"/>
      <w:bookmarkStart w:id="111" w:name="_Toc19817"/>
      <w:bookmarkStart w:id="112" w:name="_Toc22912"/>
      <w:r>
        <w:t>（二）预算执行过程情况</w:t>
      </w:r>
      <w:bookmarkEnd w:id="110"/>
      <w:bookmarkEnd w:id="111"/>
      <w:bookmarkEnd w:id="112"/>
    </w:p>
    <w:p>
      <w:pPr>
        <w:bidi w:val="0"/>
        <w:rPr>
          <w:rFonts w:hint="eastAsia"/>
          <w:lang w:val="en-US" w:eastAsia="zh-CN"/>
        </w:rPr>
      </w:pPr>
      <w:bookmarkStart w:id="113" w:name="_Toc8930"/>
      <w:bookmarkStart w:id="114" w:name="_Toc11221"/>
      <w:r>
        <w:rPr>
          <w:rStyle w:val="37"/>
          <w:rFonts w:hint="eastAsia"/>
          <w:lang w:val="en-US" w:eastAsia="zh-CN"/>
        </w:rPr>
        <w:t>1.资金管理</w:t>
      </w:r>
      <w:r>
        <w:rPr>
          <w:rFonts w:hint="eastAsia"/>
          <w:lang w:val="en-US" w:eastAsia="zh-CN"/>
        </w:rPr>
        <w:t>（满分14分，得分12分）</w:t>
      </w:r>
      <w:bookmarkEnd w:id="113"/>
      <w:bookmarkEnd w:id="114"/>
    </w:p>
    <w:p>
      <w:pPr>
        <w:bidi w:val="0"/>
        <w:rPr>
          <w:rFonts w:hint="default"/>
          <w:lang w:val="en-US" w:eastAsia="zh-CN"/>
        </w:rPr>
      </w:pPr>
      <w:r>
        <w:rPr>
          <w:rFonts w:hint="eastAsia"/>
          <w:lang w:val="en-US" w:eastAsia="zh-CN"/>
        </w:rPr>
        <w:t>（1）资金到位率</w:t>
      </w:r>
    </w:p>
    <w:p>
      <w:pPr>
        <w:bidi w:val="0"/>
        <w:rPr>
          <w:rFonts w:hint="default"/>
          <w:lang w:val="en-US" w:eastAsia="zh-CN"/>
        </w:rPr>
      </w:pPr>
      <w:r>
        <w:rPr>
          <w:rFonts w:hint="eastAsia"/>
          <w:lang w:val="en-US" w:eastAsia="zh-CN"/>
        </w:rPr>
        <w:t>截至2022年12月31日，绿化中心专项资金财政下达指标额为1,600.00</w:t>
      </w:r>
      <w:r>
        <w:rPr>
          <w:rFonts w:hint="default"/>
          <w:lang w:val="en-US" w:eastAsia="zh-CN"/>
        </w:rPr>
        <w:t>万元</w:t>
      </w:r>
      <w:r>
        <w:rPr>
          <w:rFonts w:hint="eastAsia"/>
          <w:lang w:val="en-US" w:eastAsia="zh-CN"/>
        </w:rPr>
        <w:t>，已全部拨付，资金到位率100%。根据评分标准，该项指标得满分，即4分。</w:t>
      </w:r>
    </w:p>
    <w:p>
      <w:pPr>
        <w:bidi w:val="0"/>
        <w:rPr>
          <w:rFonts w:hint="default"/>
          <w:lang w:val="en-US" w:eastAsia="zh-CN"/>
        </w:rPr>
      </w:pPr>
      <w:r>
        <w:rPr>
          <w:rFonts w:hint="eastAsia"/>
          <w:lang w:val="en-US" w:eastAsia="zh-CN"/>
        </w:rPr>
        <w:t>（2）预算执行率</w:t>
      </w:r>
    </w:p>
    <w:p>
      <w:pPr>
        <w:bidi w:val="0"/>
        <w:rPr>
          <w:rFonts w:hint="eastAsia"/>
          <w:lang w:val="en-US" w:eastAsia="zh-CN"/>
        </w:rPr>
      </w:pPr>
      <w:r>
        <w:rPr>
          <w:rFonts w:hint="eastAsia"/>
          <w:lang w:val="en-US" w:eastAsia="zh-CN"/>
        </w:rPr>
        <w:t>截至2022年12月31日，绿化中心专项资金合计支出1,453.66万元，预算执行率为90.85%。由于生产运转经费（岳楼财建〔2022〕0124号）600万元下达时间为2022年12月22日，下达时间较晚，导致预算执行率较低，酌情不扣分，该项指标得4分。</w:t>
      </w:r>
    </w:p>
    <w:p>
      <w:pPr>
        <w:bidi w:val="0"/>
        <w:rPr>
          <w:rFonts w:hint="eastAsia"/>
          <w:lang w:val="en-US" w:eastAsia="zh-CN"/>
        </w:rPr>
      </w:pPr>
      <w:r>
        <w:rPr>
          <w:rFonts w:hint="eastAsia"/>
          <w:lang w:val="en-US" w:eastAsia="zh-CN"/>
        </w:rPr>
        <w:t>（3）资金使用合规性</w:t>
      </w:r>
    </w:p>
    <w:p>
      <w:pPr>
        <w:bidi w:val="0"/>
        <w:rPr>
          <w:rFonts w:hint="eastAsia"/>
          <w:lang w:val="en-US" w:eastAsia="zh-CN"/>
        </w:rPr>
      </w:pPr>
      <w:r>
        <w:rPr>
          <w:rFonts w:hint="eastAsia"/>
          <w:lang w:val="en-US" w:eastAsia="zh-CN"/>
        </w:rPr>
        <w:t>项目制定了资金财务管理办法，资金的拨付有完整的审批程序和手续，但存在资金调剂使用至食堂费用和办公费用的情况，根据评分标准，该项指标扣2分，得4分。</w:t>
      </w:r>
    </w:p>
    <w:p>
      <w:pPr>
        <w:bidi w:val="0"/>
        <w:rPr>
          <w:rFonts w:hint="default"/>
          <w:lang w:val="en-US" w:eastAsia="zh-CN"/>
        </w:rPr>
      </w:pPr>
      <w:bookmarkStart w:id="115" w:name="_Toc6612"/>
      <w:bookmarkStart w:id="116" w:name="_Toc11131"/>
      <w:r>
        <w:rPr>
          <w:rStyle w:val="37"/>
          <w:rFonts w:hint="eastAsia"/>
          <w:lang w:val="en-US" w:eastAsia="zh-CN"/>
        </w:rPr>
        <w:t>2.组织实施</w:t>
      </w:r>
      <w:r>
        <w:rPr>
          <w:rFonts w:hint="eastAsia"/>
          <w:lang w:val="en-US" w:eastAsia="zh-CN"/>
        </w:rPr>
        <w:t>（满分11分，得分10分）</w:t>
      </w:r>
      <w:bookmarkEnd w:id="115"/>
      <w:bookmarkEnd w:id="116"/>
    </w:p>
    <w:p>
      <w:pPr>
        <w:bidi w:val="0"/>
        <w:rPr>
          <w:rFonts w:hint="eastAsia"/>
          <w:lang w:val="en-US" w:eastAsia="zh-CN"/>
        </w:rPr>
      </w:pPr>
      <w:r>
        <w:rPr>
          <w:rFonts w:hint="eastAsia"/>
          <w:lang w:val="en-US" w:eastAsia="zh-CN"/>
        </w:rPr>
        <w:t>（1）管理制度健全性</w:t>
      </w:r>
    </w:p>
    <w:p>
      <w:pPr>
        <w:bidi w:val="0"/>
        <w:rPr>
          <w:rFonts w:hint="eastAsia"/>
          <w:lang w:val="en-US" w:eastAsia="zh-CN"/>
        </w:rPr>
      </w:pPr>
      <w:r>
        <w:rPr>
          <w:rFonts w:hint="eastAsia"/>
          <w:lang w:val="en-US" w:eastAsia="zh-CN"/>
        </w:rPr>
        <w:t>岳阳市城市绿化管理中心制定了《岳阳市城市绿化管理中心道路绿地管理标准化考评办法》《岳阳市城市绿化管理中心公共绿地日常巡查制度》等业务管理制度，财政预算资金由岳阳楼区财政国库集中支付局采取集中和授权支付，财务和业务管理制度合法、合规、完整，财务和业务管理制度对预算支出顺利实施的保障情况较好。根据评分标准，该项指标得满分，即4分。</w:t>
      </w:r>
    </w:p>
    <w:p>
      <w:pPr>
        <w:bidi w:val="0"/>
        <w:rPr>
          <w:rFonts w:hint="eastAsia"/>
          <w:lang w:val="en-US" w:eastAsia="zh-CN"/>
        </w:rPr>
      </w:pPr>
      <w:r>
        <w:rPr>
          <w:rFonts w:hint="eastAsia"/>
          <w:lang w:val="en-US" w:eastAsia="zh-CN"/>
        </w:rPr>
        <w:t>（2）制度执行有效性</w:t>
      </w:r>
    </w:p>
    <w:p>
      <w:pPr>
        <w:bidi w:val="0"/>
        <w:rPr>
          <w:rFonts w:hint="eastAsia"/>
          <w:lang w:val="en-US" w:eastAsia="zh-CN"/>
        </w:rPr>
      </w:pPr>
      <w:r>
        <w:rPr>
          <w:rFonts w:hint="eastAsia"/>
          <w:lang w:val="en-US" w:eastAsia="zh-CN"/>
        </w:rPr>
        <w:t>根据岳阳市城市绿化管理中心月度考评结果，日常养护中存在管护不到位、缺岗人员、未着工装人员等现象。根据评分标准，该项指标扣1分，得3分。</w:t>
      </w:r>
    </w:p>
    <w:p>
      <w:pPr>
        <w:bidi w:val="0"/>
        <w:rPr>
          <w:rFonts w:hint="eastAsia"/>
          <w:lang w:val="en-US" w:eastAsia="zh-CN"/>
        </w:rPr>
      </w:pPr>
      <w:r>
        <w:rPr>
          <w:rFonts w:hint="eastAsia"/>
          <w:lang w:val="en-US" w:eastAsia="zh-CN"/>
        </w:rPr>
        <w:t>（3）绩效自评管理</w:t>
      </w:r>
    </w:p>
    <w:p>
      <w:pPr>
        <w:bidi w:val="0"/>
        <w:rPr>
          <w:rFonts w:hint="eastAsia"/>
          <w:lang w:val="en-US" w:eastAsia="zh-CN"/>
        </w:rPr>
      </w:pPr>
      <w:r>
        <w:rPr>
          <w:rFonts w:hint="eastAsia"/>
          <w:lang w:val="en-US" w:eastAsia="zh-CN"/>
        </w:rPr>
        <w:t>①按要求开展绩效自评工作并对项目单位自评进行复核；②绩效自评报告报送及时；③绩效自评报告相对完整。根据评分标准，该项指标得满分，即3分。</w:t>
      </w:r>
    </w:p>
    <w:p>
      <w:pPr>
        <w:pStyle w:val="5"/>
        <w:bidi w:val="0"/>
      </w:pPr>
      <w:bookmarkStart w:id="117" w:name="_Toc19877"/>
      <w:bookmarkStart w:id="118" w:name="_Toc25107"/>
      <w:bookmarkStart w:id="119" w:name="_Toc13378"/>
      <w:r>
        <w:t>（三）预算支出产出情况</w:t>
      </w:r>
      <w:bookmarkEnd w:id="117"/>
      <w:bookmarkEnd w:id="118"/>
      <w:bookmarkEnd w:id="119"/>
    </w:p>
    <w:p>
      <w:pPr>
        <w:bidi w:val="0"/>
        <w:rPr>
          <w:rFonts w:hint="default"/>
          <w:lang w:val="en-US" w:eastAsia="zh-CN"/>
        </w:rPr>
      </w:pPr>
      <w:bookmarkStart w:id="120" w:name="_Toc31747"/>
      <w:r>
        <w:rPr>
          <w:rStyle w:val="37"/>
          <w:rFonts w:hint="eastAsia"/>
          <w:lang w:val="en-US" w:eastAsia="zh-CN"/>
        </w:rPr>
        <w:t>1.产出数量</w:t>
      </w:r>
      <w:r>
        <w:rPr>
          <w:rFonts w:hint="eastAsia"/>
          <w:lang w:val="en-US" w:eastAsia="zh-CN"/>
        </w:rPr>
        <w:t>（满分9分，得分9分）</w:t>
      </w:r>
      <w:bookmarkEnd w:id="120"/>
    </w:p>
    <w:p>
      <w:pPr>
        <w:bidi w:val="0"/>
        <w:rPr>
          <w:rFonts w:hint="default"/>
          <w:lang w:val="en-US" w:eastAsia="zh-CN"/>
        </w:rPr>
      </w:pPr>
      <w:r>
        <w:rPr>
          <w:rFonts w:hint="eastAsia"/>
          <w:lang w:val="en-US" w:eastAsia="zh-CN"/>
        </w:rPr>
        <w:t>根据现场调研以及项目管理资料，岳阳楼区一级绿地维护、行道树维护和游园维护等重点工作完成了计划目标。根据评分标准，该项指标得满分，即9分。</w:t>
      </w:r>
    </w:p>
    <w:p>
      <w:pPr>
        <w:bidi w:val="0"/>
        <w:rPr>
          <w:rFonts w:hint="default"/>
          <w:lang w:val="en-US" w:eastAsia="zh-CN"/>
        </w:rPr>
      </w:pPr>
      <w:bookmarkStart w:id="121" w:name="_Toc28422"/>
      <w:r>
        <w:rPr>
          <w:rStyle w:val="37"/>
          <w:rFonts w:hint="eastAsia"/>
          <w:lang w:val="en-US" w:eastAsia="zh-CN"/>
        </w:rPr>
        <w:t>2.产出质量</w:t>
      </w:r>
      <w:r>
        <w:rPr>
          <w:rFonts w:hint="eastAsia"/>
          <w:lang w:val="en-US" w:eastAsia="zh-CN"/>
        </w:rPr>
        <w:t>（满分8分，得分7分）</w:t>
      </w:r>
      <w:bookmarkEnd w:id="121"/>
    </w:p>
    <w:p>
      <w:pPr>
        <w:bidi w:val="0"/>
        <w:rPr>
          <w:rFonts w:hint="eastAsia"/>
          <w:lang w:val="en-US" w:eastAsia="zh-CN"/>
        </w:rPr>
      </w:pPr>
      <w:r>
        <w:rPr>
          <w:rFonts w:hint="eastAsia"/>
          <w:lang w:val="en-US" w:eastAsia="zh-CN"/>
        </w:rPr>
        <w:t>（1）绿化管护达标</w:t>
      </w:r>
    </w:p>
    <w:p>
      <w:pPr>
        <w:bidi w:val="0"/>
        <w:rPr>
          <w:rFonts w:hint="eastAsia"/>
          <w:lang w:val="en-US" w:eastAsia="zh-CN"/>
        </w:rPr>
      </w:pPr>
      <w:r>
        <w:rPr>
          <w:rFonts w:hint="eastAsia"/>
          <w:lang w:val="en-US" w:eastAsia="zh-CN"/>
        </w:rPr>
        <w:t>根据现场调研及项目管理资料，草皮、灌木模纹色块修剪面积完成率、绿地裸露动态清零行动执行率、抗旱保苗成活率、草花更换和行道树补植完成率和桩景、乔灌木修剪数量完成率等均达到100%，但全年9个月份共计28人次缺岗；同时存在零星卫生及杂草问题，根据评分标准，该项指标扣1分，即3分。</w:t>
      </w:r>
    </w:p>
    <w:p>
      <w:pPr>
        <w:bidi w:val="0"/>
        <w:rPr>
          <w:rFonts w:hint="eastAsia"/>
          <w:lang w:val="en-US" w:eastAsia="zh-CN"/>
        </w:rPr>
      </w:pPr>
      <w:r>
        <w:rPr>
          <w:rFonts w:hint="eastAsia"/>
          <w:lang w:val="en-US" w:eastAsia="zh-CN"/>
        </w:rPr>
        <w:t>（2）平台信息处置率</w:t>
      </w:r>
    </w:p>
    <w:p>
      <w:pPr>
        <w:bidi w:val="0"/>
        <w:rPr>
          <w:rFonts w:hint="default"/>
          <w:lang w:val="en-US" w:eastAsia="zh-CN"/>
        </w:rPr>
      </w:pPr>
      <w:r>
        <w:rPr>
          <w:rFonts w:hint="eastAsia"/>
          <w:lang w:val="en-US" w:eastAsia="zh-CN"/>
        </w:rPr>
        <w:t>截至绩效评价日，全年接收平台信息9018条，按期处置7855条，处置率达到96%，及时回复市场信息19个、12345热线363个，绿化110查处损绿毁绿案件41起。根据评分标准，该项指标得满分，即4分。</w:t>
      </w:r>
    </w:p>
    <w:p>
      <w:pPr>
        <w:bidi w:val="0"/>
        <w:rPr>
          <w:rFonts w:hint="default"/>
          <w:lang w:val="en-US" w:eastAsia="zh-CN"/>
        </w:rPr>
      </w:pPr>
      <w:bookmarkStart w:id="122" w:name="_Toc24697"/>
      <w:r>
        <w:rPr>
          <w:rStyle w:val="37"/>
          <w:rFonts w:hint="eastAsia"/>
          <w:lang w:val="en-US" w:eastAsia="zh-CN"/>
        </w:rPr>
        <w:t>3.产出时效</w:t>
      </w:r>
      <w:r>
        <w:rPr>
          <w:rFonts w:hint="eastAsia"/>
          <w:lang w:val="en-US" w:eastAsia="zh-CN"/>
        </w:rPr>
        <w:t>（满分6分，得分6分）</w:t>
      </w:r>
      <w:bookmarkEnd w:id="122"/>
    </w:p>
    <w:p>
      <w:pPr>
        <w:bidi w:val="0"/>
        <w:rPr>
          <w:rFonts w:hint="eastAsia"/>
          <w:lang w:val="en-US" w:eastAsia="zh-CN"/>
        </w:rPr>
      </w:pPr>
      <w:r>
        <w:rPr>
          <w:rFonts w:hint="eastAsia"/>
          <w:lang w:val="en-US" w:eastAsia="zh-CN"/>
        </w:rPr>
        <w:t>（1）完成及时性</w:t>
      </w:r>
    </w:p>
    <w:p>
      <w:pPr>
        <w:bidi w:val="0"/>
        <w:rPr>
          <w:rFonts w:hint="eastAsia"/>
          <w:lang w:val="en-US" w:eastAsia="zh-CN"/>
        </w:rPr>
      </w:pPr>
      <w:r>
        <w:rPr>
          <w:rFonts w:hint="eastAsia"/>
          <w:lang w:val="en-US" w:eastAsia="zh-CN"/>
        </w:rPr>
        <w:t>根据年度工作计划、重点工作安排和合同等资料，预算支出实际完成时间均在计划时间内完成。根据评分标准，该项指标得满分，即6分。</w:t>
      </w:r>
    </w:p>
    <w:p>
      <w:pPr>
        <w:bidi w:val="0"/>
        <w:rPr>
          <w:rFonts w:hint="default"/>
          <w:lang w:val="en-US" w:eastAsia="zh-CN"/>
        </w:rPr>
      </w:pPr>
      <w:bookmarkStart w:id="123" w:name="_Toc30746"/>
      <w:r>
        <w:rPr>
          <w:rStyle w:val="37"/>
          <w:rFonts w:hint="eastAsia"/>
          <w:lang w:val="en-US" w:eastAsia="zh-CN"/>
        </w:rPr>
        <w:t>4.产出成本</w:t>
      </w:r>
      <w:r>
        <w:rPr>
          <w:rFonts w:hint="eastAsia"/>
          <w:lang w:val="en-US" w:eastAsia="zh-CN"/>
        </w:rPr>
        <w:t>（满分7分，得分7分）</w:t>
      </w:r>
      <w:bookmarkEnd w:id="123"/>
    </w:p>
    <w:p>
      <w:pPr>
        <w:bidi w:val="0"/>
        <w:rPr>
          <w:rFonts w:hint="eastAsia"/>
          <w:lang w:val="en-US" w:eastAsia="zh-CN"/>
        </w:rPr>
      </w:pPr>
      <w:r>
        <w:rPr>
          <w:rFonts w:hint="eastAsia"/>
          <w:lang w:val="en-US" w:eastAsia="zh-CN"/>
        </w:rPr>
        <w:t>（1）成本节约率</w:t>
      </w:r>
    </w:p>
    <w:p>
      <w:pPr>
        <w:bidi w:val="0"/>
        <w:rPr>
          <w:rFonts w:hint="default"/>
          <w:lang w:val="en-US" w:eastAsia="zh-CN"/>
        </w:rPr>
      </w:pPr>
      <w:r>
        <w:rPr>
          <w:rFonts w:hint="eastAsia"/>
          <w:lang w:val="en-US" w:eastAsia="zh-CN"/>
        </w:rPr>
        <w:t>项目预算批复资金与实际成本比较，均未超出预算，根据评分标准，该项指标得满分，即7分。</w:t>
      </w:r>
    </w:p>
    <w:p>
      <w:pPr>
        <w:pStyle w:val="5"/>
        <w:bidi w:val="0"/>
      </w:pPr>
      <w:bookmarkStart w:id="124" w:name="_Toc30220"/>
      <w:bookmarkStart w:id="125" w:name="_Toc30509"/>
      <w:bookmarkStart w:id="126" w:name="_Toc11094"/>
      <w:r>
        <w:rPr>
          <w:rFonts w:hint="eastAsia"/>
          <w:lang w:val="en-US" w:eastAsia="zh-CN"/>
        </w:rPr>
        <w:t>（四）</w:t>
      </w:r>
      <w:r>
        <w:t>预算支出效益情况</w:t>
      </w:r>
      <w:bookmarkEnd w:id="124"/>
      <w:bookmarkEnd w:id="125"/>
      <w:bookmarkEnd w:id="126"/>
    </w:p>
    <w:p>
      <w:pPr>
        <w:bidi w:val="0"/>
        <w:rPr>
          <w:rFonts w:hint="eastAsia"/>
          <w:lang w:val="en-US" w:eastAsia="zh-CN"/>
        </w:rPr>
      </w:pPr>
      <w:bookmarkStart w:id="127" w:name="_Toc11295"/>
      <w:bookmarkStart w:id="128" w:name="_Toc31101"/>
      <w:r>
        <w:rPr>
          <w:rStyle w:val="37"/>
          <w:rFonts w:hint="eastAsia"/>
          <w:lang w:val="en-US" w:eastAsia="zh-CN"/>
        </w:rPr>
        <w:t>1.经济效益</w:t>
      </w:r>
      <w:r>
        <w:rPr>
          <w:rFonts w:hint="eastAsia"/>
          <w:lang w:val="en-US" w:eastAsia="zh-CN"/>
        </w:rPr>
        <w:t>（满分4分，得分4分）</w:t>
      </w:r>
      <w:bookmarkEnd w:id="127"/>
      <w:bookmarkEnd w:id="128"/>
    </w:p>
    <w:p>
      <w:pPr>
        <w:bidi w:val="0"/>
        <w:rPr>
          <w:rFonts w:hint="default"/>
          <w:lang w:val="en-US" w:eastAsia="zh-CN"/>
        </w:rPr>
      </w:pPr>
      <w:r>
        <w:rPr>
          <w:rFonts w:hint="eastAsia"/>
          <w:lang w:val="en-US" w:eastAsia="en-US"/>
        </w:rPr>
        <w:t>根据</w:t>
      </w:r>
      <w:r>
        <w:rPr>
          <w:rFonts w:hint="eastAsia"/>
          <w:lang w:val="en-US" w:eastAsia="zh-CN"/>
        </w:rPr>
        <w:t>现场调研及项目管理资料，岳阳市城市绿化管理中心完成了抗旱保苗工作，保护了城市绿色资产；同时完成了皇姑塘立交桥2400㎡立体绿化综合整治工作，完成了佘家垅生态停车场建设、国税新村、长动片区绿化提质改造、岳阳大道局部提质改造及鲜花一条街等项目。项目实施完成有利于提升城市形象及整体招商环境，从而推动了经济快速持续发展，在一定程度上带动了岳阳市苗木种植、机械设备、工具材料等相关产业的经济发展，促进了企业人员工资每月人均增收，经济效益明显。根据评分标准，该项指标得满分，即4分。</w:t>
      </w:r>
    </w:p>
    <w:p>
      <w:pPr>
        <w:bidi w:val="0"/>
        <w:rPr>
          <w:rFonts w:hint="default"/>
          <w:lang w:val="en-US" w:eastAsia="zh-CN"/>
        </w:rPr>
      </w:pPr>
      <w:bookmarkStart w:id="129" w:name="_Toc19526"/>
      <w:bookmarkStart w:id="130" w:name="_Toc18084"/>
      <w:r>
        <w:rPr>
          <w:rStyle w:val="37"/>
          <w:rFonts w:hint="eastAsia"/>
          <w:lang w:val="en-US" w:eastAsia="zh-CN"/>
        </w:rPr>
        <w:t>2.社会效益</w:t>
      </w:r>
      <w:r>
        <w:rPr>
          <w:rFonts w:hint="eastAsia"/>
          <w:lang w:val="en-US" w:eastAsia="zh-CN"/>
        </w:rPr>
        <w:t>（满分6分，得分6分）</w:t>
      </w:r>
      <w:bookmarkEnd w:id="129"/>
      <w:bookmarkEnd w:id="130"/>
    </w:p>
    <w:p>
      <w:pPr>
        <w:bidi w:val="0"/>
        <w:rPr>
          <w:rFonts w:hint="default"/>
          <w:lang w:val="en-US" w:eastAsia="zh-CN"/>
        </w:rPr>
      </w:pPr>
      <w:r>
        <w:rPr>
          <w:rFonts w:hint="eastAsia"/>
          <w:lang w:val="en-US" w:eastAsia="zh-CN"/>
        </w:rPr>
        <w:t>岳阳市城市绿化管理中心紧抓绿化养护管养标准，建立“常态长效、精细精美”城市，绿化资金项目的实施，优化了城市道路园林景观效果，促进了人均绿地面积增长，优化了居民的人居环境，社会效益显著。</w:t>
      </w:r>
      <w:r>
        <w:rPr>
          <w:rFonts w:hint="eastAsia"/>
          <w:lang w:val="en-US" w:eastAsia="en-US"/>
        </w:rPr>
        <w:t>根据评分标准，该项指标得</w:t>
      </w:r>
      <w:r>
        <w:rPr>
          <w:rFonts w:hint="eastAsia"/>
          <w:lang w:val="en-US" w:eastAsia="zh-CN"/>
        </w:rPr>
        <w:t>满分，即6分。</w:t>
      </w:r>
    </w:p>
    <w:p>
      <w:pPr>
        <w:bidi w:val="0"/>
        <w:rPr>
          <w:rFonts w:hint="eastAsia"/>
          <w:lang w:val="en-US" w:eastAsia="zh-CN"/>
        </w:rPr>
      </w:pPr>
      <w:bookmarkStart w:id="131" w:name="_Toc21996"/>
      <w:bookmarkStart w:id="132" w:name="_Toc7031"/>
      <w:r>
        <w:rPr>
          <w:rStyle w:val="37"/>
          <w:rFonts w:hint="eastAsia"/>
          <w:lang w:val="en-US" w:eastAsia="zh-CN"/>
        </w:rPr>
        <w:t>3.生态效益</w:t>
      </w:r>
      <w:r>
        <w:rPr>
          <w:rFonts w:hint="eastAsia"/>
          <w:lang w:val="en-US" w:eastAsia="zh-CN"/>
        </w:rPr>
        <w:t>（满分8分，得分8分）</w:t>
      </w:r>
      <w:bookmarkEnd w:id="131"/>
      <w:bookmarkEnd w:id="132"/>
    </w:p>
    <w:p>
      <w:pPr>
        <w:bidi w:val="0"/>
        <w:rPr>
          <w:rFonts w:hint="eastAsia"/>
          <w:lang w:val="en-US" w:eastAsia="zh-CN"/>
        </w:rPr>
      </w:pPr>
      <w:r>
        <w:rPr>
          <w:rFonts w:hint="eastAsia"/>
          <w:lang w:val="en-US" w:eastAsia="zh-CN"/>
        </w:rPr>
        <w:t>通过周边绿化整治，完成湘北大道、体育馆等路段4500㎡苗木及90株行道树补植，各种植物的配置，利用各种苗木的特殊功能来吸收二氧化碳、提高空气湿度、保持水土、</w:t>
      </w:r>
    </w:p>
    <w:p>
      <w:pPr>
        <w:bidi w:val="0"/>
        <w:rPr>
          <w:rFonts w:hint="default"/>
          <w:lang w:val="en-US" w:eastAsia="zh-CN"/>
        </w:rPr>
      </w:pPr>
      <w:r>
        <w:rPr>
          <w:rFonts w:hint="eastAsia"/>
          <w:lang w:val="en-US" w:eastAsia="zh-CN"/>
        </w:rPr>
        <w:t>减少噪音，生态效益显著。</w:t>
      </w:r>
      <w:r>
        <w:rPr>
          <w:rFonts w:hint="eastAsia"/>
          <w:lang w:val="en-US" w:eastAsia="en-US"/>
        </w:rPr>
        <w:t>根据评分</w:t>
      </w:r>
      <w:r>
        <w:rPr>
          <w:rFonts w:hint="eastAsia"/>
          <w:lang w:val="en-US" w:eastAsia="zh-CN"/>
        </w:rPr>
        <w:t>标准</w:t>
      </w:r>
      <w:r>
        <w:rPr>
          <w:rFonts w:hint="eastAsia"/>
          <w:lang w:val="en-US" w:eastAsia="en-US"/>
        </w:rPr>
        <w:t>，该项指标得</w:t>
      </w:r>
      <w:r>
        <w:rPr>
          <w:rFonts w:hint="eastAsia"/>
          <w:lang w:val="en-US" w:eastAsia="zh-CN"/>
        </w:rPr>
        <w:t>满分，即8分。</w:t>
      </w:r>
    </w:p>
    <w:p>
      <w:pPr>
        <w:bidi w:val="0"/>
        <w:rPr>
          <w:rFonts w:hint="eastAsia"/>
          <w:lang w:val="en-US" w:eastAsia="zh-CN"/>
        </w:rPr>
      </w:pPr>
      <w:bookmarkStart w:id="133" w:name="_Toc21643"/>
      <w:bookmarkStart w:id="134" w:name="_Toc17766"/>
      <w:r>
        <w:rPr>
          <w:rStyle w:val="37"/>
          <w:rFonts w:hint="eastAsia"/>
          <w:lang w:val="en-US" w:eastAsia="zh-CN"/>
        </w:rPr>
        <w:t>4.可持续影响</w:t>
      </w:r>
      <w:r>
        <w:rPr>
          <w:rFonts w:hint="eastAsia"/>
          <w:lang w:val="en-US" w:eastAsia="zh-CN"/>
        </w:rPr>
        <w:t>（满分4分，得分4分）</w:t>
      </w:r>
      <w:bookmarkEnd w:id="133"/>
      <w:bookmarkEnd w:id="134"/>
    </w:p>
    <w:p>
      <w:pPr>
        <w:bidi w:val="0"/>
        <w:rPr>
          <w:rFonts w:hint="default"/>
          <w:lang w:val="en-US" w:eastAsia="zh-CN"/>
        </w:rPr>
      </w:pPr>
      <w:r>
        <w:rPr>
          <w:rFonts w:hint="eastAsia"/>
          <w:lang w:val="en-US" w:eastAsia="zh-CN"/>
        </w:rPr>
        <w:t>规范园林绿化质量监管，做好废弃物资源循环利用，加速苗木调蓄基地和园林废弃物处置场地建设工作，实现城市绿化管理科学化、规范化、制度化、精细化，全面提升岳阳楼区绿化质量和管养水平，促进了口袋公园建设，推进了国家森林城市创建。根据评分标准，该项指标得满分，即4分。</w:t>
      </w:r>
    </w:p>
    <w:p>
      <w:pPr>
        <w:bidi w:val="0"/>
        <w:rPr>
          <w:rFonts w:hint="default"/>
          <w:lang w:val="en-US" w:eastAsia="zh-CN"/>
        </w:rPr>
      </w:pPr>
      <w:bookmarkStart w:id="135" w:name="_Toc21660"/>
      <w:bookmarkStart w:id="136" w:name="_Toc23144"/>
      <w:r>
        <w:rPr>
          <w:rStyle w:val="37"/>
          <w:rFonts w:hint="eastAsia"/>
          <w:lang w:val="en-US" w:eastAsia="zh-CN"/>
        </w:rPr>
        <w:t>5.社会公众或服务对象满意度</w:t>
      </w:r>
      <w:r>
        <w:rPr>
          <w:rFonts w:hint="eastAsia"/>
          <w:lang w:val="en-US" w:eastAsia="zh-CN"/>
        </w:rPr>
        <w:t>（满分8分，得分8分）</w:t>
      </w:r>
      <w:bookmarkEnd w:id="135"/>
      <w:bookmarkEnd w:id="136"/>
    </w:p>
    <w:p>
      <w:pPr>
        <w:bidi w:val="0"/>
        <w:rPr>
          <w:rFonts w:hint="eastAsia"/>
          <w:lang w:val="en-US" w:eastAsia="zh-CN"/>
        </w:rPr>
      </w:pPr>
      <w:bookmarkStart w:id="137" w:name="_Toc5888"/>
      <w:r>
        <w:rPr>
          <w:rFonts w:hint="eastAsia"/>
          <w:lang w:val="en-US" w:eastAsia="zh-CN"/>
        </w:rPr>
        <w:t>（1）服务对象满意度</w:t>
      </w:r>
      <w:bookmarkEnd w:id="137"/>
    </w:p>
    <w:p>
      <w:pPr>
        <w:bidi w:val="0"/>
        <w:rPr>
          <w:rFonts w:hint="default"/>
          <w:lang w:val="en-US" w:eastAsia="zh-CN"/>
        </w:rPr>
      </w:pPr>
      <w:r>
        <w:rPr>
          <w:rFonts w:hint="eastAsia"/>
          <w:lang w:val="en-US" w:eastAsia="zh-CN"/>
        </w:rPr>
        <w:t>服务对象满意度调查分析：为了解岳阳楼区绿化资金项目的满意程度，评价小组设计了服务对象满意度调查问卷。本次评价共计发放了调查问卷116份，收回116份，有效问卷53份。通过分析和整理得知，当地群众对岳阳楼区绿化资金项目工作的总体满意度为95.50%，群众对城区绿地面积和数量、绿地景观效果和绿化设施维护工作等满意度较高。根据评分标准，该项指标得满分，即8分。</w:t>
      </w:r>
    </w:p>
    <w:p>
      <w:pPr>
        <w:pStyle w:val="4"/>
        <w:bidi w:val="0"/>
      </w:pPr>
      <w:bookmarkStart w:id="138" w:name="_Toc15502"/>
      <w:bookmarkStart w:id="139" w:name="_Toc7865"/>
      <w:r>
        <w:rPr>
          <w:rFonts w:hint="eastAsia"/>
          <w:lang w:val="en-US" w:eastAsia="zh-CN"/>
        </w:rPr>
        <w:t>七</w:t>
      </w:r>
      <w:r>
        <w:t>、</w:t>
      </w:r>
      <w:r>
        <w:rPr>
          <w:rFonts w:hint="eastAsia"/>
        </w:rPr>
        <w:t>存在的主要问题</w:t>
      </w:r>
      <w:bookmarkEnd w:id="138"/>
      <w:bookmarkEnd w:id="139"/>
    </w:p>
    <w:p>
      <w:pPr>
        <w:pStyle w:val="5"/>
        <w:bidi w:val="0"/>
        <w:rPr>
          <w:rFonts w:hint="default"/>
          <w:lang w:val="en-US" w:eastAsia="zh-CN"/>
        </w:rPr>
      </w:pPr>
      <w:bookmarkStart w:id="140" w:name="_Toc26555"/>
      <w:bookmarkStart w:id="141" w:name="_Toc3921"/>
      <w:r>
        <w:rPr>
          <w:rFonts w:hint="eastAsia"/>
          <w:lang w:val="en-US" w:eastAsia="zh-CN"/>
        </w:rPr>
        <w:t>（一）</w:t>
      </w:r>
      <w:bookmarkStart w:id="142" w:name="_Toc20920"/>
      <w:r>
        <w:t>预算绩效目标</w:t>
      </w:r>
      <w:bookmarkEnd w:id="142"/>
      <w:r>
        <w:rPr>
          <w:rFonts w:hint="eastAsia"/>
          <w:lang w:val="en-US" w:eastAsia="zh-CN"/>
        </w:rPr>
        <w:t>管理</w:t>
      </w:r>
      <w:bookmarkEnd w:id="140"/>
      <w:r>
        <w:rPr>
          <w:rFonts w:hint="eastAsia"/>
          <w:lang w:val="en-US" w:eastAsia="zh-CN"/>
        </w:rPr>
        <w:t>不规范</w:t>
      </w:r>
      <w:bookmarkEnd w:id="141"/>
    </w:p>
    <w:p>
      <w:pPr>
        <w:bidi w:val="0"/>
        <w:rPr>
          <w:rFonts w:hint="default"/>
          <w:lang w:val="en-US" w:eastAsia="zh-CN"/>
        </w:rPr>
      </w:pPr>
      <w:r>
        <w:rPr>
          <w:rFonts w:hint="eastAsia"/>
          <w:lang w:val="en-US" w:eastAsia="zh-CN"/>
        </w:rPr>
        <w:t>岳阳市城市绿化管理中心2022年预算绩效目标编制未根据绿化中心资金项目的特点设置个性化、可衡量、有数据支撑的具体的绩效指标，未建立起一套完整的项目绩效目标体系，项目单位缺少绩效目标意识，这导致难以对项目实施完成后的产出情况及项目效果进行精确的考核，财政资金的使用绩效无法有效评估。</w:t>
      </w:r>
    </w:p>
    <w:p>
      <w:pPr>
        <w:pStyle w:val="5"/>
        <w:bidi w:val="0"/>
        <w:rPr>
          <w:rFonts w:hint="default"/>
          <w:lang w:val="en-US" w:eastAsia="zh-CN"/>
        </w:rPr>
      </w:pPr>
      <w:bookmarkStart w:id="143" w:name="_Toc12581"/>
      <w:bookmarkStart w:id="144" w:name="_Toc3187"/>
      <w:r>
        <w:rPr>
          <w:rFonts w:hint="eastAsia"/>
          <w:lang w:val="en-US" w:eastAsia="zh-CN"/>
        </w:rPr>
        <w:t>（二）</w:t>
      </w:r>
      <w:bookmarkEnd w:id="143"/>
      <w:r>
        <w:rPr>
          <w:rFonts w:hint="eastAsia"/>
          <w:lang w:val="en-US" w:eastAsia="zh-CN"/>
        </w:rPr>
        <w:t>绿化专项资金存在调剂使用现象</w:t>
      </w:r>
      <w:bookmarkEnd w:id="144"/>
    </w:p>
    <w:p>
      <w:pPr>
        <w:bidi w:val="0"/>
        <w:rPr>
          <w:rFonts w:hint="eastAsia"/>
          <w:lang w:val="en-US" w:eastAsia="zh-CN"/>
        </w:rPr>
      </w:pPr>
      <w:r>
        <w:rPr>
          <w:rFonts w:hint="eastAsia"/>
          <w:lang w:val="en-US" w:eastAsia="zh-CN"/>
        </w:rPr>
        <w:t>绿化专项资金的使用存在调剂使用现象，分别为食堂费用6.43万元、办公费用1.36万元，均应在公用经费中列支，资金使用不规范，未能完全做到专款专用，资金管理精细化不够。</w:t>
      </w:r>
    </w:p>
    <w:p>
      <w:pPr>
        <w:pStyle w:val="5"/>
        <w:bidi w:val="0"/>
        <w:rPr>
          <w:rFonts w:hint="default"/>
          <w:lang w:val="en-US" w:eastAsia="zh-CN"/>
        </w:rPr>
      </w:pPr>
      <w:bookmarkStart w:id="145" w:name="_Toc32199"/>
      <w:bookmarkStart w:id="146" w:name="_Toc13754"/>
      <w:r>
        <w:rPr>
          <w:rFonts w:hint="eastAsia"/>
          <w:lang w:val="en-US" w:eastAsia="zh-CN"/>
        </w:rPr>
        <w:t>（三）</w:t>
      </w:r>
      <w:bookmarkEnd w:id="145"/>
      <w:r>
        <w:rPr>
          <w:rFonts w:hint="eastAsia"/>
          <w:lang w:val="en-US" w:eastAsia="zh-CN"/>
        </w:rPr>
        <w:t>缺岗现象较为突出，工作需进一步精细化</w:t>
      </w:r>
      <w:bookmarkEnd w:id="146"/>
    </w:p>
    <w:p>
      <w:pPr>
        <w:bidi w:val="0"/>
        <w:rPr>
          <w:rFonts w:hint="default"/>
          <w:lang w:val="en-US" w:eastAsia="zh-CN"/>
        </w:rPr>
      </w:pPr>
      <w:r>
        <w:rPr>
          <w:rFonts w:hint="eastAsia"/>
          <w:lang w:val="en-US" w:eastAsia="zh-CN"/>
        </w:rPr>
        <w:t>根据抽检结果，全年9个月份存在缺岗现象，共计28人次缺岗，全年3个月份存在未着装现象，共计7人次未着装，人员考勤管理及着装管理需要进一步加强；同时存在零星卫生及杂草问题，需进一步工作精细化管理。</w:t>
      </w:r>
    </w:p>
    <w:p>
      <w:pPr>
        <w:pStyle w:val="4"/>
        <w:bidi w:val="0"/>
        <w:rPr>
          <w:rFonts w:hint="eastAsia"/>
        </w:rPr>
      </w:pPr>
      <w:bookmarkStart w:id="147" w:name="_Toc6831"/>
      <w:bookmarkStart w:id="148" w:name="_Toc5390"/>
      <w:r>
        <w:rPr>
          <w:rFonts w:hint="eastAsia"/>
          <w:lang w:val="en-US" w:eastAsia="zh-CN"/>
        </w:rPr>
        <w:t>八</w:t>
      </w:r>
      <w:r>
        <w:rPr>
          <w:rFonts w:hint="eastAsia"/>
          <w:lang w:eastAsia="zh-CN"/>
        </w:rPr>
        <w:t>、</w:t>
      </w:r>
      <w:r>
        <w:rPr>
          <w:rFonts w:hint="eastAsia"/>
        </w:rPr>
        <w:t>相关建议</w:t>
      </w:r>
      <w:bookmarkEnd w:id="147"/>
      <w:bookmarkEnd w:id="148"/>
    </w:p>
    <w:p>
      <w:pPr>
        <w:pStyle w:val="5"/>
        <w:bidi w:val="0"/>
        <w:rPr>
          <w:rFonts w:hint="eastAsia"/>
          <w:lang w:val="en-US" w:eastAsia="zh-CN"/>
        </w:rPr>
      </w:pPr>
      <w:bookmarkStart w:id="149" w:name="_Toc14723"/>
      <w:bookmarkStart w:id="150" w:name="_Toc10724"/>
      <w:bookmarkStart w:id="151" w:name="_Toc829"/>
      <w:bookmarkStart w:id="152" w:name="_Toc28172"/>
      <w:r>
        <w:t>（</w:t>
      </w:r>
      <w:r>
        <w:rPr>
          <w:rFonts w:hint="eastAsia"/>
        </w:rPr>
        <w:t>一</w:t>
      </w:r>
      <w:r>
        <w:t>）</w:t>
      </w:r>
      <w:bookmarkEnd w:id="149"/>
      <w:bookmarkEnd w:id="150"/>
      <w:r>
        <w:rPr>
          <w:rFonts w:hint="eastAsia"/>
          <w:lang w:val="en-US" w:eastAsia="zh-CN"/>
        </w:rPr>
        <w:t>重视绩效目标设置</w:t>
      </w:r>
      <w:bookmarkEnd w:id="151"/>
      <w:bookmarkEnd w:id="152"/>
    </w:p>
    <w:p>
      <w:pPr>
        <w:bidi w:val="0"/>
        <w:rPr>
          <w:rFonts w:hint="default"/>
          <w:lang w:val="en-US" w:eastAsia="zh-CN"/>
        </w:rPr>
      </w:pPr>
      <w:r>
        <w:rPr>
          <w:rFonts w:hint="eastAsia"/>
          <w:lang w:val="en-US" w:eastAsia="zh-CN"/>
        </w:rPr>
        <w:t>建议进一步提高预算编制的科学性，同时严格预算绩效目标管理要求，在编制预算的同时编制与预算金额、项目相匹配的绩效目标申报表</w:t>
      </w:r>
      <w:r>
        <w:rPr>
          <w:rFonts w:hint="default"/>
          <w:lang w:val="en-US" w:eastAsia="zh-CN"/>
        </w:rPr>
        <w:t>，将绩效理念和方法深度融入</w:t>
      </w:r>
      <w:r>
        <w:rPr>
          <w:rFonts w:hint="eastAsia"/>
          <w:lang w:val="en-US" w:eastAsia="zh-CN"/>
        </w:rPr>
        <w:t>绿化资金</w:t>
      </w:r>
      <w:r>
        <w:rPr>
          <w:rFonts w:hint="default"/>
          <w:lang w:val="en-US" w:eastAsia="zh-CN"/>
        </w:rPr>
        <w:t>项目的预算编制、执行监督、评价应用等全过程，构建事前绩效评估、事中绩效目标管理与运行监控、事后绩效评价和结果应用的闭环系统。通过加强绩效管理组织领导、加强绩效管理监督问责、加强绩效管理工作考核等方式进一步推进和深化绩效管理工作。</w:t>
      </w:r>
    </w:p>
    <w:p>
      <w:pPr>
        <w:pStyle w:val="5"/>
        <w:bidi w:val="0"/>
        <w:rPr>
          <w:rFonts w:hint="default"/>
          <w:lang w:val="en-US" w:eastAsia="zh-CN"/>
        </w:rPr>
      </w:pPr>
      <w:bookmarkStart w:id="153" w:name="_Toc10593"/>
      <w:bookmarkStart w:id="154" w:name="_Toc29874"/>
      <w:bookmarkStart w:id="155" w:name="_Toc9426"/>
      <w:r>
        <w:rPr>
          <w:rFonts w:hint="eastAsia"/>
          <w:lang w:val="en-US" w:eastAsia="zh-CN"/>
        </w:rPr>
        <w:t>（二）</w:t>
      </w:r>
      <w:bookmarkEnd w:id="153"/>
      <w:r>
        <w:rPr>
          <w:rFonts w:hint="eastAsia"/>
          <w:lang w:val="en-US" w:eastAsia="zh-CN"/>
        </w:rPr>
        <w:t>细化预算项目清单，强化支出合规性</w:t>
      </w:r>
      <w:bookmarkEnd w:id="154"/>
      <w:bookmarkEnd w:id="155"/>
    </w:p>
    <w:p>
      <w:pPr>
        <w:bidi w:val="0"/>
        <w:rPr>
          <w:rFonts w:hint="default"/>
          <w:lang w:val="en-US" w:eastAsia="zh-CN"/>
        </w:rPr>
      </w:pPr>
      <w:r>
        <w:rPr>
          <w:rFonts w:hint="default"/>
          <w:lang w:val="en-US" w:eastAsia="zh-CN"/>
        </w:rPr>
        <w:t>建议资金使用单位每年编制预算时，对各个项目清单进行分解，明确各项目的具体实施内容细化预算项目清单，同时在预算执行过程中及时跟踪并分析预算的完成情况。在账务上对绿化</w:t>
      </w:r>
      <w:r>
        <w:rPr>
          <w:rFonts w:hint="eastAsia"/>
          <w:lang w:val="en-US" w:eastAsia="zh-CN"/>
        </w:rPr>
        <w:t>资金项目</w:t>
      </w:r>
      <w:r>
        <w:rPr>
          <w:rFonts w:hint="default"/>
          <w:lang w:val="en-US" w:eastAsia="zh-CN"/>
        </w:rPr>
        <w:t>支出进行专账核算</w:t>
      </w:r>
      <w:r>
        <w:rPr>
          <w:rFonts w:hint="eastAsia"/>
          <w:lang w:val="en-US" w:eastAsia="zh-CN"/>
        </w:rPr>
        <w:t>，强化</w:t>
      </w:r>
      <w:r>
        <w:rPr>
          <w:rFonts w:hint="default"/>
          <w:lang w:val="en-US" w:eastAsia="zh-CN"/>
        </w:rPr>
        <w:t>专款专用的意识</w:t>
      </w:r>
      <w:r>
        <w:rPr>
          <w:rFonts w:hint="eastAsia"/>
          <w:lang w:val="en-US" w:eastAsia="zh-CN"/>
        </w:rPr>
        <w:t>，</w:t>
      </w:r>
      <w:r>
        <w:rPr>
          <w:rFonts w:hint="default"/>
          <w:lang w:val="en-US" w:eastAsia="zh-CN"/>
        </w:rPr>
        <w:t>严格按规定</w:t>
      </w:r>
      <w:r>
        <w:rPr>
          <w:rFonts w:hint="eastAsia"/>
          <w:lang w:val="en-US" w:eastAsia="zh-CN"/>
        </w:rPr>
        <w:t>使用资金，将项目资金落实到具体项目，</w:t>
      </w:r>
      <w:r>
        <w:rPr>
          <w:rFonts w:hint="default"/>
          <w:lang w:val="en-US" w:eastAsia="zh-CN"/>
        </w:rPr>
        <w:t>不得挪用、挤占专项资金</w:t>
      </w:r>
      <w:r>
        <w:rPr>
          <w:rFonts w:hint="eastAsia"/>
          <w:lang w:val="en-US" w:eastAsia="zh-CN"/>
        </w:rPr>
        <w:t>，</w:t>
      </w:r>
      <w:r>
        <w:rPr>
          <w:rFonts w:hint="default"/>
          <w:lang w:val="en-US" w:eastAsia="zh-CN"/>
        </w:rPr>
        <w:t>提高专项资金使用效益。</w:t>
      </w:r>
    </w:p>
    <w:p>
      <w:pPr>
        <w:pStyle w:val="5"/>
        <w:bidi w:val="0"/>
        <w:rPr>
          <w:rFonts w:hint="eastAsia"/>
          <w:lang w:val="en-US" w:eastAsia="zh-CN"/>
        </w:rPr>
      </w:pPr>
      <w:bookmarkStart w:id="156" w:name="_Toc9253"/>
      <w:bookmarkStart w:id="157" w:name="_Toc1833"/>
      <w:r>
        <w:rPr>
          <w:rFonts w:hint="eastAsia"/>
          <w:lang w:val="en-US" w:eastAsia="zh-CN"/>
        </w:rPr>
        <w:t>（三）</w:t>
      </w:r>
      <w:bookmarkEnd w:id="156"/>
      <w:r>
        <w:rPr>
          <w:rFonts w:hint="eastAsia"/>
          <w:lang w:val="en-US" w:eastAsia="zh-CN"/>
        </w:rPr>
        <w:t>强化监督管理，促进工作精细化</w:t>
      </w:r>
      <w:bookmarkEnd w:id="157"/>
    </w:p>
    <w:p>
      <w:pPr>
        <w:bidi w:val="0"/>
        <w:rPr>
          <w:rFonts w:hint="default"/>
          <w:lang w:val="en-US" w:eastAsia="zh-CN"/>
        </w:rPr>
      </w:pPr>
      <w:r>
        <w:rPr>
          <w:rFonts w:hint="eastAsia"/>
          <w:lang w:val="en-US" w:eastAsia="zh-CN"/>
        </w:rPr>
        <w:t>建议绿化管理中心落实《道路绿地管理标准化考评办法》的基础上，对屡次缺岗人员及屡次未着装人员加大惩罚力度，保障日常管养工作的到岗率和着装率，优质高效完成道路绿地日常管养工作；同时，通过总结方法，培训等多种方式，提升管养人员的技术能力和综合素质水平，优化管护流程，促进工作精细化管理。</w:t>
      </w:r>
    </w:p>
    <w:p>
      <w:pPr>
        <w:pStyle w:val="4"/>
        <w:bidi w:val="0"/>
      </w:pPr>
      <w:bookmarkStart w:id="158" w:name="_Toc25833"/>
      <w:bookmarkStart w:id="159" w:name="_Toc10329"/>
      <w:bookmarkStart w:id="160" w:name="_Toc31461"/>
      <w:bookmarkStart w:id="161" w:name="_Toc15009"/>
      <w:r>
        <w:rPr>
          <w:rFonts w:hint="eastAsia"/>
          <w:lang w:val="en-US" w:eastAsia="zh-CN"/>
        </w:rPr>
        <w:t>九</w:t>
      </w:r>
      <w:r>
        <w:t>、其他需要说明的问题</w:t>
      </w:r>
      <w:bookmarkEnd w:id="158"/>
      <w:bookmarkEnd w:id="159"/>
      <w:bookmarkEnd w:id="160"/>
      <w:bookmarkEnd w:id="161"/>
    </w:p>
    <w:p>
      <w:pPr>
        <w:bidi w:val="0"/>
        <w:rPr>
          <w:rFonts w:hint="eastAsia"/>
          <w:lang w:val="en-US" w:eastAsia="zh-CN"/>
        </w:rPr>
      </w:pPr>
      <w:r>
        <w:rPr>
          <w:rFonts w:hint="eastAsia"/>
          <w:lang w:val="en-US" w:eastAsia="zh-CN"/>
        </w:rPr>
        <w:t>无。</w:t>
      </w:r>
    </w:p>
    <w:p>
      <w:pPr>
        <w:ind w:firstLine="0" w:firstLineChars="0"/>
        <w:rPr>
          <w:rFonts w:hint="eastAsia"/>
          <w:lang w:val="en-US" w:eastAsia="zh-CN"/>
        </w:rPr>
      </w:pPr>
    </w:p>
    <w:p>
      <w:pPr>
        <w:pStyle w:val="1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 w:cs="Times New Roman"/>
          <w:szCs w:val="32"/>
          <w:lang w:val="en-US" w:eastAsia="zh-CN"/>
        </w:rPr>
      </w:pPr>
    </w:p>
    <w:p>
      <w:pPr>
        <w:pStyle w:val="1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 w:cs="Times New Roman"/>
          <w:szCs w:val="32"/>
          <w:lang w:val="en-US" w:eastAsia="zh-CN"/>
        </w:rPr>
      </w:pPr>
    </w:p>
    <w:p>
      <w:pPr>
        <w:pStyle w:val="1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 w:cs="Times New Roman"/>
          <w:szCs w:val="32"/>
          <w:lang w:val="en-US" w:eastAsia="zh-CN"/>
        </w:rPr>
      </w:pPr>
    </w:p>
    <w:p>
      <w:pPr>
        <w:pStyle w:val="1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 w:cs="Times New Roman"/>
          <w:szCs w:val="32"/>
          <w:lang w:val="en-US" w:eastAsia="zh-CN"/>
        </w:rPr>
      </w:pPr>
    </w:p>
    <w:p>
      <w:pPr>
        <w:pStyle w:val="1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 w:cs="Times New Roman"/>
          <w:szCs w:val="32"/>
          <w:lang w:val="en-US" w:eastAsia="zh-CN"/>
        </w:rPr>
      </w:pPr>
    </w:p>
    <w:p>
      <w:pPr>
        <w:pStyle w:val="1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 w:cs="Times New Roman"/>
          <w:szCs w:val="32"/>
          <w:lang w:val="en-US" w:eastAsia="zh-CN"/>
        </w:rPr>
      </w:pPr>
    </w:p>
    <w:p>
      <w:pPr>
        <w:pStyle w:val="1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 w:cs="Times New Roman"/>
          <w:szCs w:val="32"/>
          <w:lang w:val="en-US" w:eastAsia="zh-CN"/>
        </w:rPr>
      </w:pPr>
    </w:p>
    <w:p>
      <w:pPr>
        <w:pStyle w:val="1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 w:cs="Times New Roman"/>
          <w:szCs w:val="32"/>
          <w:lang w:val="en-US" w:eastAsia="zh-CN"/>
        </w:rPr>
      </w:pPr>
    </w:p>
    <w:p>
      <w:pPr>
        <w:pStyle w:val="1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 w:cs="Times New Roman"/>
          <w:szCs w:val="32"/>
          <w:lang w:val="en-US" w:eastAsia="zh-CN"/>
        </w:rPr>
      </w:pPr>
    </w:p>
    <w:p>
      <w:pPr>
        <w:pStyle w:val="1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 w:cs="Times New Roman"/>
          <w:szCs w:val="32"/>
          <w:lang w:val="en-US" w:eastAsia="zh-CN"/>
        </w:rPr>
      </w:pPr>
    </w:p>
    <w:p>
      <w:pPr>
        <w:pStyle w:val="1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仿宋" w:cs="Times New Roman"/>
          <w:szCs w:val="32"/>
          <w:lang w:val="en-US" w:eastAsia="zh-CN"/>
        </w:rPr>
      </w:pPr>
      <w:r>
        <w:rPr>
          <w:rFonts w:hint="eastAsia" w:ascii="Times New Roman" w:hAnsi="Times New Roman" w:eastAsia="仿宋" w:cs="Times New Roman"/>
          <w:szCs w:val="32"/>
          <w:lang w:val="en-US" w:eastAsia="zh-CN"/>
        </w:rPr>
        <w:t>附件：</w:t>
      </w:r>
    </w:p>
    <w:p>
      <w:pPr>
        <w:pStyle w:val="1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Times New Roman" w:hAnsi="Times New Roman" w:eastAsia="仿宋" w:cs="Times New Roman"/>
          <w:szCs w:val="32"/>
          <w:lang w:val="en-US" w:eastAsia="zh-CN"/>
        </w:rPr>
      </w:pPr>
      <w:bookmarkStart w:id="162" w:name="_Toc3097"/>
      <w:bookmarkStart w:id="163" w:name="_Toc15047"/>
      <w:r>
        <w:rPr>
          <w:rFonts w:hint="eastAsia" w:ascii="Times New Roman" w:hAnsi="Times New Roman" w:eastAsia="仿宋" w:cs="Times New Roman"/>
          <w:szCs w:val="32"/>
          <w:lang w:val="en-US" w:eastAsia="zh-CN"/>
        </w:rPr>
        <w:t>附件一：2022年绿化中心资金绩效评价调查问卷</w:t>
      </w:r>
    </w:p>
    <w:p>
      <w:pPr>
        <w:pStyle w:val="1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Times New Roman" w:hAnsi="Times New Roman" w:eastAsia="仿宋" w:cs="Times New Roman"/>
          <w:szCs w:val="32"/>
          <w:lang w:val="en-US" w:eastAsia="zh-CN"/>
        </w:rPr>
      </w:pPr>
      <w:r>
        <w:rPr>
          <w:rFonts w:hint="eastAsia" w:ascii="Times New Roman" w:hAnsi="Times New Roman" w:eastAsia="仿宋" w:cs="Times New Roman"/>
          <w:szCs w:val="32"/>
          <w:lang w:val="en-US" w:eastAsia="zh-CN"/>
        </w:rPr>
        <w:t>附件二：2022年</w:t>
      </w:r>
      <w:bookmarkEnd w:id="162"/>
      <w:r>
        <w:rPr>
          <w:rFonts w:hint="eastAsia" w:ascii="Times New Roman" w:hAnsi="Times New Roman" w:eastAsia="仿宋" w:cs="Times New Roman"/>
          <w:szCs w:val="32"/>
          <w:lang w:val="en-US" w:eastAsia="zh-CN"/>
        </w:rPr>
        <w:t>岳阳楼区城市绿化管理中心财政专项资金绩效评价指标体系</w:t>
      </w:r>
      <w:bookmarkEnd w:id="163"/>
    </w:p>
    <w:p>
      <w:pPr>
        <w:pStyle w:val="11"/>
        <w:rPr>
          <w:rFonts w:hint="eastAsia" w:ascii="Times New Roman" w:hAnsi="Times New Roman" w:eastAsia="仿宋" w:cs="Times New Roman"/>
          <w:szCs w:val="32"/>
          <w:lang w:val="en-US" w:eastAsia="zh-CN"/>
        </w:rPr>
      </w:pPr>
    </w:p>
    <w:p>
      <w:pPr>
        <w:rPr>
          <w:rFonts w:hint="eastAsia"/>
          <w:lang w:val="en-US" w:eastAsia="zh-CN"/>
        </w:rPr>
      </w:pPr>
    </w:p>
    <w:p>
      <w:pPr>
        <w:pStyle w:val="25"/>
        <w:ind w:firstLine="0" w:firstLineChars="0"/>
        <w:jc w:val="right"/>
        <w:rPr>
          <w:rFonts w:hint="default" w:ascii="Times New Roman" w:hAnsi="Times New Roman" w:eastAsia="仿宋_GB2312" w:cs="Times New Roman"/>
          <w:kern w:val="2"/>
          <w:sz w:val="32"/>
          <w:szCs w:val="32"/>
          <w:lang w:val="en-US" w:eastAsia="zh-CN" w:bidi="zh-CN"/>
        </w:rPr>
      </w:pPr>
      <w:r>
        <w:rPr>
          <w:rFonts w:hint="eastAsia" w:ascii="Times New Roman" w:hAnsi="Times New Roman" w:eastAsia="仿宋_GB2312" w:cs="Times New Roman"/>
          <w:kern w:val="2"/>
          <w:sz w:val="32"/>
          <w:szCs w:val="32"/>
          <w:lang w:val="en-US" w:eastAsia="zh-CN" w:bidi="zh-CN"/>
        </w:rPr>
        <w:t>中政智信（北京）经济咨询有限公司</w:t>
      </w:r>
    </w:p>
    <w:p>
      <w:pPr>
        <w:pStyle w:val="25"/>
        <w:ind w:firstLine="0" w:firstLineChars="0"/>
        <w:jc w:val="center"/>
        <w:rPr>
          <w:rFonts w:hint="eastAsia"/>
          <w:lang w:val="en-US" w:eastAsia="zh-CN"/>
        </w:rPr>
        <w:sectPr>
          <w:footerReference r:id="rId7" w:type="default"/>
          <w:pgSz w:w="11906" w:h="16838"/>
          <w:pgMar w:top="1417" w:right="1587" w:bottom="1417" w:left="1587" w:header="851" w:footer="992" w:gutter="0"/>
          <w:lnNumType w:countBy="0"/>
          <w:pgNumType w:fmt="decimal" w:start="1"/>
          <w:cols w:space="0" w:num="1"/>
          <w:rtlGutter w:val="0"/>
          <w:docGrid w:type="linesAndChars" w:linePitch="636" w:charSpace="-1668"/>
        </w:sectPr>
      </w:pPr>
      <w:r>
        <w:rPr>
          <w:rFonts w:hint="eastAsia" w:eastAsia="仿宋"/>
          <w:sz w:val="32"/>
          <w:szCs w:val="32"/>
          <w:lang w:bidi="zh-CN"/>
        </w:rPr>
        <w:t xml:space="preserve">                          </w:t>
      </w:r>
      <w:r>
        <w:rPr>
          <w:rFonts w:eastAsia="仿宋"/>
          <w:sz w:val="32"/>
          <w:szCs w:val="32"/>
          <w:lang w:bidi="zh-CN"/>
        </w:rPr>
        <w:t>202</w:t>
      </w:r>
      <w:r>
        <w:rPr>
          <w:rFonts w:hint="eastAsia" w:eastAsia="仿宋"/>
          <w:sz w:val="32"/>
          <w:szCs w:val="32"/>
          <w:lang w:bidi="zh-CN"/>
        </w:rPr>
        <w:t>3</w:t>
      </w:r>
      <w:r>
        <w:rPr>
          <w:rFonts w:hint="default" w:ascii="Times New Roman" w:hAnsi="Times New Roman" w:eastAsia="仿宋_GB2312" w:cs="Times New Roman"/>
          <w:kern w:val="2"/>
          <w:sz w:val="32"/>
          <w:szCs w:val="32"/>
          <w:lang w:val="en-US" w:eastAsia="zh-CN" w:bidi="zh-CN"/>
        </w:rPr>
        <w:t>年</w:t>
      </w:r>
      <w:r>
        <w:rPr>
          <w:rFonts w:hint="eastAsia" w:eastAsia="仿宋"/>
          <w:sz w:val="32"/>
          <w:szCs w:val="32"/>
          <w:lang w:val="en-US" w:bidi="zh-CN"/>
        </w:rPr>
        <w:t>9</w:t>
      </w:r>
      <w:r>
        <w:rPr>
          <w:rFonts w:hint="eastAsia" w:ascii="Times New Roman" w:hAnsi="Times New Roman" w:eastAsia="仿宋_GB2312" w:cs="Times New Roman"/>
          <w:kern w:val="2"/>
          <w:sz w:val="32"/>
          <w:szCs w:val="32"/>
          <w:lang w:val="en-US" w:eastAsia="zh-CN" w:bidi="zh-CN"/>
        </w:rPr>
        <w:t>月</w:t>
      </w:r>
    </w:p>
    <w:p>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b/>
          <w:sz w:val="36"/>
          <w:szCs w:val="36"/>
        </w:rPr>
      </w:pPr>
      <w:r>
        <w:rPr>
          <w:rFonts w:hint="eastAsia"/>
          <w:b/>
          <w:sz w:val="36"/>
          <w:szCs w:val="36"/>
          <w:lang w:val="en-US" w:eastAsia="zh-CN"/>
        </w:rPr>
        <w:t>附件一：</w:t>
      </w:r>
      <w:r>
        <w:rPr>
          <w:b/>
          <w:sz w:val="36"/>
          <w:szCs w:val="36"/>
        </w:rPr>
        <w:t>2022年绿化中心资金绩效评价调查问卷</w:t>
      </w:r>
    </w:p>
    <w:p>
      <w:pPr>
        <w:widowControl/>
        <w:spacing w:line="240" w:lineRule="auto"/>
        <w:ind w:firstLine="0" w:firstLineChars="0"/>
        <w:jc w:val="left"/>
        <w:rPr>
          <w:rFonts w:eastAsia="Times New Roman"/>
          <w:kern w:val="0"/>
          <w:sz w:val="24"/>
          <w:lang w:eastAsia="en-US"/>
        </w:rPr>
      </w:pPr>
      <w:r>
        <w:rPr>
          <w:rFonts w:eastAsia="Times New Roman"/>
          <w:b w:val="0"/>
          <w:color w:val="000000"/>
          <w:kern w:val="0"/>
          <w:sz w:val="24"/>
          <w:lang w:eastAsia="en-US"/>
        </w:rPr>
        <w:t xml:space="preserve">第1题   您接触到以下哪些城市绿化设施？      </w:t>
      </w:r>
      <w:r>
        <w:rPr>
          <w:rFonts w:eastAsia="Times New Roman"/>
          <w:b w:val="0"/>
          <w:color w:val="0066FF"/>
          <w:kern w:val="0"/>
          <w:sz w:val="24"/>
          <w:lang w:eastAsia="en-US"/>
        </w:rPr>
        <w:t>[多选题]</w:t>
      </w:r>
    </w:p>
    <w:tbl>
      <w:tblPr>
        <w:tblStyle w:val="20"/>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4525"/>
        <w:gridCol w:w="1077"/>
        <w:gridCol w:w="3346"/>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t>选项</w:t>
            </w:r>
          </w:p>
        </w:tc>
        <w:tc>
          <w:tcPr>
            <w:tcW w:w="1000" w:type="dxa"/>
            <w:shd w:val="clear" w:color="auto" w:fill="F5F5F5"/>
            <w:vAlign w:val="center"/>
          </w:tcPr>
          <w:p>
            <w:pPr>
              <w:widowControl/>
              <w:spacing w:line="240" w:lineRule="auto"/>
              <w:ind w:firstLine="0" w:firstLineChars="0"/>
              <w:jc w:val="center"/>
              <w:rPr>
                <w:rFonts w:eastAsia="Times New Roman"/>
                <w:kern w:val="0"/>
                <w:sz w:val="24"/>
                <w:lang w:eastAsia="en-US"/>
              </w:rPr>
            </w:pPr>
            <w:r>
              <w:rPr>
                <w:rFonts w:eastAsia="Times New Roman"/>
                <w:kern w:val="0"/>
                <w:sz w:val="24"/>
                <w:lang w:eastAsia="en-US"/>
              </w:rPr>
              <w:t>小计</w:t>
            </w:r>
          </w:p>
        </w:tc>
        <w:tc>
          <w:tcPr>
            <w:tcW w:w="3106" w:type="dxa"/>
            <w:shd w:val="clear" w:color="auto" w:fill="F5F5F5"/>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t>比例</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t>公共绿地</w:t>
            </w:r>
          </w:p>
        </w:tc>
        <w:tc>
          <w:tcPr>
            <w:tcW w:w="1000" w:type="dxa"/>
            <w:shd w:val="clear" w:color="auto" w:fill="FFFFFF"/>
            <w:vAlign w:val="center"/>
          </w:tcPr>
          <w:p>
            <w:pPr>
              <w:widowControl/>
              <w:spacing w:line="240" w:lineRule="auto"/>
              <w:ind w:firstLine="0" w:firstLineChars="0"/>
              <w:jc w:val="center"/>
              <w:rPr>
                <w:rFonts w:eastAsia="Times New Roman"/>
                <w:kern w:val="0"/>
                <w:sz w:val="24"/>
                <w:lang w:eastAsia="en-US"/>
              </w:rPr>
            </w:pPr>
            <w:r>
              <w:rPr>
                <w:rFonts w:eastAsia="Times New Roman"/>
                <w:kern w:val="0"/>
                <w:sz w:val="24"/>
                <w:lang w:eastAsia="en-US"/>
              </w:rPr>
              <w:t>110</w:t>
            </w:r>
          </w:p>
        </w:tc>
        <w:tc>
          <w:tcPr>
            <w:tcW w:w="3106" w:type="dxa"/>
            <w:shd w:val="clear" w:color="auto" w:fill="FFFFFF"/>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drawing>
                <wp:inline distT="0" distB="0" distL="114300" distR="114300">
                  <wp:extent cx="1276350" cy="114300"/>
                  <wp:effectExtent l="0" t="0" r="635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9"/>
                          <a:stretch>
                            <a:fillRect/>
                          </a:stretch>
                        </pic:blipFill>
                        <pic:spPr>
                          <a:xfrm>
                            <a:off x="0" y="0"/>
                            <a:ext cx="1276528" cy="114316"/>
                          </a:xfrm>
                          <a:prstGeom prst="rect">
                            <a:avLst/>
                          </a:prstGeom>
                        </pic:spPr>
                      </pic:pic>
                    </a:graphicData>
                  </a:graphic>
                </wp:inline>
              </w:drawing>
            </w:r>
            <w:r>
              <w:rPr>
                <w:rFonts w:eastAsia="Times New Roman"/>
                <w:kern w:val="0"/>
                <w:sz w:val="24"/>
                <w:lang w:eastAsia="en-US"/>
              </w:rPr>
              <w:drawing>
                <wp:inline distT="0" distB="0" distL="114300" distR="114300">
                  <wp:extent cx="76200" cy="114300"/>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10"/>
                          <a:stretch>
                            <a:fillRect/>
                          </a:stretch>
                        </pic:blipFill>
                        <pic:spPr>
                          <a:xfrm>
                            <a:off x="0" y="0"/>
                            <a:ext cx="76211" cy="114316"/>
                          </a:xfrm>
                          <a:prstGeom prst="rect">
                            <a:avLst/>
                          </a:prstGeom>
                        </pic:spPr>
                      </pic:pic>
                    </a:graphicData>
                  </a:graphic>
                </wp:inline>
              </w:drawing>
            </w:r>
            <w:r>
              <w:rPr>
                <w:rFonts w:eastAsia="Times New Roman"/>
                <w:kern w:val="0"/>
                <w:sz w:val="24"/>
                <w:lang w:eastAsia="en-US"/>
              </w:rPr>
              <w:t>94.83%</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AFAFA"/>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t>游园</w:t>
            </w:r>
          </w:p>
        </w:tc>
        <w:tc>
          <w:tcPr>
            <w:tcW w:w="1000" w:type="dxa"/>
            <w:shd w:val="clear" w:color="auto" w:fill="FAFAFA"/>
            <w:vAlign w:val="center"/>
          </w:tcPr>
          <w:p>
            <w:pPr>
              <w:widowControl/>
              <w:spacing w:line="240" w:lineRule="auto"/>
              <w:ind w:firstLine="0" w:firstLineChars="0"/>
              <w:jc w:val="center"/>
              <w:rPr>
                <w:rFonts w:eastAsia="Times New Roman"/>
                <w:kern w:val="0"/>
                <w:sz w:val="24"/>
                <w:lang w:eastAsia="en-US"/>
              </w:rPr>
            </w:pPr>
            <w:r>
              <w:rPr>
                <w:rFonts w:eastAsia="Times New Roman"/>
                <w:kern w:val="0"/>
                <w:sz w:val="24"/>
                <w:lang w:eastAsia="en-US"/>
              </w:rPr>
              <w:t>106</w:t>
            </w:r>
          </w:p>
        </w:tc>
        <w:tc>
          <w:tcPr>
            <w:tcW w:w="3106" w:type="dxa"/>
            <w:shd w:val="clear" w:color="auto" w:fill="FAFAFA"/>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drawing>
                <wp:inline distT="0" distB="0" distL="114300" distR="114300">
                  <wp:extent cx="1228725" cy="114300"/>
                  <wp:effectExtent l="0" t="0" r="3175"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11"/>
                          <a:stretch>
                            <a:fillRect/>
                          </a:stretch>
                        </pic:blipFill>
                        <pic:spPr>
                          <a:xfrm>
                            <a:off x="0" y="0"/>
                            <a:ext cx="1228897" cy="114316"/>
                          </a:xfrm>
                          <a:prstGeom prst="rect">
                            <a:avLst/>
                          </a:prstGeom>
                        </pic:spPr>
                      </pic:pic>
                    </a:graphicData>
                  </a:graphic>
                </wp:inline>
              </w:drawing>
            </w:r>
            <w:r>
              <w:rPr>
                <w:rFonts w:eastAsia="Times New Roman"/>
                <w:kern w:val="0"/>
                <w:sz w:val="24"/>
                <w:lang w:eastAsia="en-US"/>
              </w:rPr>
              <w:drawing>
                <wp:inline distT="0" distB="0" distL="114300" distR="114300">
                  <wp:extent cx="123825" cy="114300"/>
                  <wp:effectExtent l="0" t="0" r="3175"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12"/>
                          <a:stretch>
                            <a:fillRect/>
                          </a:stretch>
                        </pic:blipFill>
                        <pic:spPr>
                          <a:xfrm>
                            <a:off x="0" y="0"/>
                            <a:ext cx="123842" cy="114316"/>
                          </a:xfrm>
                          <a:prstGeom prst="rect">
                            <a:avLst/>
                          </a:prstGeom>
                        </pic:spPr>
                      </pic:pic>
                    </a:graphicData>
                  </a:graphic>
                </wp:inline>
              </w:drawing>
            </w:r>
            <w:r>
              <w:rPr>
                <w:rFonts w:eastAsia="Times New Roman"/>
                <w:kern w:val="0"/>
                <w:sz w:val="24"/>
                <w:lang w:eastAsia="en-US"/>
              </w:rPr>
              <w:t>91.38%</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t>行道树</w:t>
            </w:r>
          </w:p>
        </w:tc>
        <w:tc>
          <w:tcPr>
            <w:tcW w:w="1000" w:type="dxa"/>
            <w:shd w:val="clear" w:color="auto" w:fill="FFFFFF"/>
            <w:vAlign w:val="center"/>
          </w:tcPr>
          <w:p>
            <w:pPr>
              <w:widowControl/>
              <w:spacing w:line="240" w:lineRule="auto"/>
              <w:ind w:firstLine="0" w:firstLineChars="0"/>
              <w:jc w:val="center"/>
              <w:rPr>
                <w:rFonts w:eastAsia="Times New Roman"/>
                <w:kern w:val="0"/>
                <w:sz w:val="24"/>
                <w:lang w:eastAsia="en-US"/>
              </w:rPr>
            </w:pPr>
            <w:r>
              <w:rPr>
                <w:rFonts w:eastAsia="Times New Roman"/>
                <w:kern w:val="0"/>
                <w:sz w:val="24"/>
                <w:lang w:eastAsia="en-US"/>
              </w:rPr>
              <w:t>108</w:t>
            </w:r>
          </w:p>
        </w:tc>
        <w:tc>
          <w:tcPr>
            <w:tcW w:w="3106" w:type="dxa"/>
            <w:shd w:val="clear" w:color="auto" w:fill="FFFFFF"/>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drawing>
                <wp:inline distT="0" distB="0" distL="114300" distR="114300">
                  <wp:extent cx="1257300" cy="114300"/>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pic:cNvPicPr>
                        </pic:nvPicPr>
                        <pic:blipFill>
                          <a:blip r:embed="rId13"/>
                          <a:stretch>
                            <a:fillRect/>
                          </a:stretch>
                        </pic:blipFill>
                        <pic:spPr>
                          <a:xfrm>
                            <a:off x="0" y="0"/>
                            <a:ext cx="1257476" cy="114316"/>
                          </a:xfrm>
                          <a:prstGeom prst="rect">
                            <a:avLst/>
                          </a:prstGeom>
                        </pic:spPr>
                      </pic:pic>
                    </a:graphicData>
                  </a:graphic>
                </wp:inline>
              </w:drawing>
            </w:r>
            <w:r>
              <w:rPr>
                <w:rFonts w:eastAsia="Times New Roman"/>
                <w:kern w:val="0"/>
                <w:sz w:val="24"/>
                <w:lang w:eastAsia="en-US"/>
              </w:rPr>
              <w:drawing>
                <wp:inline distT="0" distB="0" distL="114300" distR="114300">
                  <wp:extent cx="95250" cy="114300"/>
                  <wp:effectExtent l="0" t="0" r="635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pic:cNvPicPr>
                        </pic:nvPicPr>
                        <pic:blipFill>
                          <a:blip r:embed="rId14"/>
                          <a:stretch>
                            <a:fillRect/>
                          </a:stretch>
                        </pic:blipFill>
                        <pic:spPr>
                          <a:xfrm>
                            <a:off x="0" y="0"/>
                            <a:ext cx="95263" cy="114316"/>
                          </a:xfrm>
                          <a:prstGeom prst="rect">
                            <a:avLst/>
                          </a:prstGeom>
                        </pic:spPr>
                      </pic:pic>
                    </a:graphicData>
                  </a:graphic>
                </wp:inline>
              </w:drawing>
            </w:r>
            <w:r>
              <w:rPr>
                <w:rFonts w:eastAsia="Times New Roman"/>
                <w:kern w:val="0"/>
                <w:sz w:val="24"/>
                <w:lang w:eastAsia="en-US"/>
              </w:rPr>
              <w:t>93.1%</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AFAFA"/>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t>亭台楼阁</w:t>
            </w:r>
          </w:p>
        </w:tc>
        <w:tc>
          <w:tcPr>
            <w:tcW w:w="1000" w:type="dxa"/>
            <w:shd w:val="clear" w:color="auto" w:fill="FAFAFA"/>
            <w:vAlign w:val="center"/>
          </w:tcPr>
          <w:p>
            <w:pPr>
              <w:widowControl/>
              <w:spacing w:line="240" w:lineRule="auto"/>
              <w:ind w:firstLine="0" w:firstLineChars="0"/>
              <w:jc w:val="center"/>
              <w:rPr>
                <w:rFonts w:eastAsia="Times New Roman"/>
                <w:kern w:val="0"/>
                <w:sz w:val="24"/>
                <w:lang w:eastAsia="en-US"/>
              </w:rPr>
            </w:pPr>
            <w:r>
              <w:rPr>
                <w:rFonts w:eastAsia="Times New Roman"/>
                <w:kern w:val="0"/>
                <w:sz w:val="24"/>
                <w:lang w:eastAsia="en-US"/>
              </w:rPr>
              <w:t>99</w:t>
            </w:r>
          </w:p>
        </w:tc>
        <w:tc>
          <w:tcPr>
            <w:tcW w:w="3106" w:type="dxa"/>
            <w:shd w:val="clear" w:color="auto" w:fill="FAFAFA"/>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drawing>
                <wp:inline distT="0" distB="0" distL="114300" distR="114300">
                  <wp:extent cx="1152525" cy="114300"/>
                  <wp:effectExtent l="0" t="0" r="3175"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pic:cNvPicPr>
                        </pic:nvPicPr>
                        <pic:blipFill>
                          <a:blip r:embed="rId15"/>
                          <a:stretch>
                            <a:fillRect/>
                          </a:stretch>
                        </pic:blipFill>
                        <pic:spPr>
                          <a:xfrm>
                            <a:off x="0" y="0"/>
                            <a:ext cx="1152686" cy="114316"/>
                          </a:xfrm>
                          <a:prstGeom prst="rect">
                            <a:avLst/>
                          </a:prstGeom>
                        </pic:spPr>
                      </pic:pic>
                    </a:graphicData>
                  </a:graphic>
                </wp:inline>
              </w:drawing>
            </w:r>
            <w:r>
              <w:rPr>
                <w:rFonts w:eastAsia="Times New Roman"/>
                <w:kern w:val="0"/>
                <w:sz w:val="24"/>
                <w:lang w:eastAsia="en-US"/>
              </w:rPr>
              <w:drawing>
                <wp:inline distT="0" distB="0" distL="114300" distR="114300">
                  <wp:extent cx="200025" cy="114300"/>
                  <wp:effectExtent l="0" t="0" r="3175"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pic:cNvPicPr>
                        </pic:nvPicPr>
                        <pic:blipFill>
                          <a:blip r:embed="rId16"/>
                          <a:stretch>
                            <a:fillRect/>
                          </a:stretch>
                        </pic:blipFill>
                        <pic:spPr>
                          <a:xfrm>
                            <a:off x="0" y="0"/>
                            <a:ext cx="200053" cy="114316"/>
                          </a:xfrm>
                          <a:prstGeom prst="rect">
                            <a:avLst/>
                          </a:prstGeom>
                        </pic:spPr>
                      </pic:pic>
                    </a:graphicData>
                  </a:graphic>
                </wp:inline>
              </w:drawing>
            </w:r>
            <w:r>
              <w:rPr>
                <w:rFonts w:eastAsia="Times New Roman"/>
                <w:kern w:val="0"/>
                <w:sz w:val="24"/>
                <w:lang w:eastAsia="en-US"/>
              </w:rPr>
              <w:t>85.34%</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t>本题有效填写人次</w:t>
            </w:r>
          </w:p>
        </w:tc>
        <w:tc>
          <w:tcPr>
            <w:tcW w:w="1000" w:type="dxa"/>
            <w:shd w:val="clear" w:color="auto" w:fill="F5F5F5"/>
            <w:vAlign w:val="center"/>
          </w:tcPr>
          <w:p>
            <w:pPr>
              <w:widowControl/>
              <w:spacing w:line="240" w:lineRule="auto"/>
              <w:ind w:firstLine="0" w:firstLineChars="0"/>
              <w:jc w:val="center"/>
              <w:rPr>
                <w:rFonts w:eastAsia="Times New Roman"/>
                <w:kern w:val="0"/>
                <w:sz w:val="24"/>
                <w:lang w:eastAsia="en-US"/>
              </w:rPr>
            </w:pPr>
            <w:r>
              <w:rPr>
                <w:rFonts w:eastAsia="Times New Roman"/>
                <w:kern w:val="0"/>
                <w:sz w:val="24"/>
                <w:lang w:eastAsia="en-US"/>
              </w:rPr>
              <w:t>116</w:t>
            </w:r>
          </w:p>
        </w:tc>
        <w:tc>
          <w:tcPr>
            <w:tcW w:w="3106" w:type="dxa"/>
            <w:shd w:val="clear" w:color="auto" w:fill="F5F5F5"/>
            <w:vAlign w:val="center"/>
          </w:tcPr>
          <w:p>
            <w:pPr>
              <w:widowControl/>
              <w:spacing w:line="240" w:lineRule="auto"/>
              <w:ind w:firstLine="0" w:firstLineChars="0"/>
              <w:jc w:val="left"/>
              <w:rPr>
                <w:rFonts w:eastAsia="Times New Roman"/>
                <w:kern w:val="0"/>
                <w:sz w:val="24"/>
                <w:lang w:eastAsia="en-US"/>
              </w:rPr>
            </w:pPr>
          </w:p>
        </w:tc>
      </w:tr>
    </w:tbl>
    <w:p>
      <w:pPr>
        <w:widowControl/>
        <w:spacing w:line="240" w:lineRule="auto"/>
        <w:ind w:firstLine="0" w:firstLineChars="0"/>
        <w:jc w:val="left"/>
        <w:rPr>
          <w:rFonts w:eastAsia="Times New Roman"/>
          <w:kern w:val="0"/>
          <w:sz w:val="24"/>
          <w:lang w:eastAsia="en-US"/>
        </w:rPr>
      </w:pPr>
    </w:p>
    <w:p>
      <w:pPr>
        <w:widowControl/>
        <w:spacing w:line="240" w:lineRule="auto"/>
        <w:ind w:firstLine="0" w:firstLineChars="0"/>
        <w:jc w:val="left"/>
        <w:rPr>
          <w:rFonts w:eastAsia="Times New Roman"/>
          <w:kern w:val="0"/>
          <w:sz w:val="24"/>
          <w:lang w:eastAsia="en-US"/>
        </w:rPr>
      </w:pPr>
      <w:r>
        <w:rPr>
          <w:rFonts w:eastAsia="Times New Roman"/>
          <w:b w:val="0"/>
          <w:color w:val="000000"/>
          <w:kern w:val="0"/>
          <w:sz w:val="24"/>
          <w:lang w:eastAsia="en-US"/>
        </w:rPr>
        <w:t xml:space="preserve">第2题   您对岳阳楼区绿化全年病虫防治情况是否满意？      </w:t>
      </w:r>
      <w:r>
        <w:rPr>
          <w:rFonts w:eastAsia="Times New Roman"/>
          <w:b w:val="0"/>
          <w:color w:val="0066FF"/>
          <w:kern w:val="0"/>
          <w:sz w:val="24"/>
          <w:lang w:eastAsia="en-US"/>
        </w:rPr>
        <w:t>[单选题]</w:t>
      </w:r>
    </w:p>
    <w:tbl>
      <w:tblPr>
        <w:tblStyle w:val="20"/>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4525"/>
        <w:gridCol w:w="1077"/>
        <w:gridCol w:w="3346"/>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t>选项</w:t>
            </w:r>
          </w:p>
        </w:tc>
        <w:tc>
          <w:tcPr>
            <w:tcW w:w="1000" w:type="dxa"/>
            <w:shd w:val="clear" w:color="auto" w:fill="F5F5F5"/>
            <w:vAlign w:val="center"/>
          </w:tcPr>
          <w:p>
            <w:pPr>
              <w:widowControl/>
              <w:spacing w:line="240" w:lineRule="auto"/>
              <w:ind w:firstLine="0" w:firstLineChars="0"/>
              <w:jc w:val="center"/>
              <w:rPr>
                <w:rFonts w:eastAsia="Times New Roman"/>
                <w:kern w:val="0"/>
                <w:sz w:val="24"/>
                <w:lang w:eastAsia="en-US"/>
              </w:rPr>
            </w:pPr>
            <w:r>
              <w:rPr>
                <w:rFonts w:eastAsia="Times New Roman"/>
                <w:kern w:val="0"/>
                <w:sz w:val="24"/>
                <w:lang w:eastAsia="en-US"/>
              </w:rPr>
              <w:t>小计</w:t>
            </w:r>
          </w:p>
        </w:tc>
        <w:tc>
          <w:tcPr>
            <w:tcW w:w="3106" w:type="dxa"/>
            <w:shd w:val="clear" w:color="auto" w:fill="F5F5F5"/>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t>比例</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t>非常满意</w:t>
            </w:r>
          </w:p>
        </w:tc>
        <w:tc>
          <w:tcPr>
            <w:tcW w:w="1000" w:type="dxa"/>
            <w:shd w:val="clear" w:color="auto" w:fill="FFFFFF"/>
            <w:vAlign w:val="center"/>
          </w:tcPr>
          <w:p>
            <w:pPr>
              <w:widowControl/>
              <w:spacing w:line="240" w:lineRule="auto"/>
              <w:ind w:firstLine="0" w:firstLineChars="0"/>
              <w:jc w:val="center"/>
              <w:rPr>
                <w:rFonts w:eastAsia="Times New Roman"/>
                <w:kern w:val="0"/>
                <w:sz w:val="24"/>
                <w:lang w:eastAsia="en-US"/>
              </w:rPr>
            </w:pPr>
            <w:r>
              <w:rPr>
                <w:rFonts w:eastAsia="Times New Roman"/>
                <w:kern w:val="0"/>
                <w:sz w:val="24"/>
                <w:lang w:eastAsia="en-US"/>
              </w:rPr>
              <w:t>94</w:t>
            </w:r>
          </w:p>
        </w:tc>
        <w:tc>
          <w:tcPr>
            <w:tcW w:w="3106" w:type="dxa"/>
            <w:shd w:val="clear" w:color="auto" w:fill="FFFFFF"/>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drawing>
                <wp:inline distT="0" distB="0" distL="114300" distR="114300">
                  <wp:extent cx="1095375" cy="114300"/>
                  <wp:effectExtent l="0" t="0" r="9525"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pic:cNvPicPr>
                        </pic:nvPicPr>
                        <pic:blipFill>
                          <a:blip r:embed="rId17"/>
                          <a:stretch>
                            <a:fillRect/>
                          </a:stretch>
                        </pic:blipFill>
                        <pic:spPr>
                          <a:xfrm>
                            <a:off x="0" y="0"/>
                            <a:ext cx="1095528" cy="114316"/>
                          </a:xfrm>
                          <a:prstGeom prst="rect">
                            <a:avLst/>
                          </a:prstGeom>
                        </pic:spPr>
                      </pic:pic>
                    </a:graphicData>
                  </a:graphic>
                </wp:inline>
              </w:drawing>
            </w:r>
            <w:r>
              <w:rPr>
                <w:rFonts w:eastAsia="Times New Roman"/>
                <w:kern w:val="0"/>
                <w:sz w:val="24"/>
                <w:lang w:eastAsia="en-US"/>
              </w:rPr>
              <w:drawing>
                <wp:inline distT="0" distB="0" distL="114300" distR="114300">
                  <wp:extent cx="257175" cy="114300"/>
                  <wp:effectExtent l="0" t="0" r="9525"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pic:cNvPicPr>
                        </pic:nvPicPr>
                        <pic:blipFill>
                          <a:blip r:embed="rId18"/>
                          <a:stretch>
                            <a:fillRect/>
                          </a:stretch>
                        </pic:blipFill>
                        <pic:spPr>
                          <a:xfrm>
                            <a:off x="0" y="0"/>
                            <a:ext cx="257211" cy="114316"/>
                          </a:xfrm>
                          <a:prstGeom prst="rect">
                            <a:avLst/>
                          </a:prstGeom>
                        </pic:spPr>
                      </pic:pic>
                    </a:graphicData>
                  </a:graphic>
                </wp:inline>
              </w:drawing>
            </w:r>
            <w:r>
              <w:rPr>
                <w:rFonts w:eastAsia="Times New Roman"/>
                <w:kern w:val="0"/>
                <w:sz w:val="24"/>
                <w:lang w:eastAsia="en-US"/>
              </w:rPr>
              <w:t>81.03%</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AFAFA"/>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t>满意</w:t>
            </w:r>
          </w:p>
        </w:tc>
        <w:tc>
          <w:tcPr>
            <w:tcW w:w="1000" w:type="dxa"/>
            <w:shd w:val="clear" w:color="auto" w:fill="FAFAFA"/>
            <w:vAlign w:val="center"/>
          </w:tcPr>
          <w:p>
            <w:pPr>
              <w:widowControl/>
              <w:spacing w:line="240" w:lineRule="auto"/>
              <w:ind w:firstLine="0" w:firstLineChars="0"/>
              <w:jc w:val="center"/>
              <w:rPr>
                <w:rFonts w:eastAsia="Times New Roman"/>
                <w:kern w:val="0"/>
                <w:sz w:val="24"/>
                <w:lang w:eastAsia="en-US"/>
              </w:rPr>
            </w:pPr>
            <w:r>
              <w:rPr>
                <w:rFonts w:eastAsia="Times New Roman"/>
                <w:kern w:val="0"/>
                <w:sz w:val="24"/>
                <w:lang w:eastAsia="en-US"/>
              </w:rPr>
              <w:t>21</w:t>
            </w:r>
          </w:p>
        </w:tc>
        <w:tc>
          <w:tcPr>
            <w:tcW w:w="3106" w:type="dxa"/>
            <w:shd w:val="clear" w:color="auto" w:fill="FAFAFA"/>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drawing>
                <wp:inline distT="0" distB="0" distL="114300" distR="114300">
                  <wp:extent cx="238125" cy="114300"/>
                  <wp:effectExtent l="0" t="0" r="3175"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19"/>
                          <a:stretch>
                            <a:fillRect/>
                          </a:stretch>
                        </pic:blipFill>
                        <pic:spPr>
                          <a:xfrm>
                            <a:off x="0" y="0"/>
                            <a:ext cx="238158" cy="114316"/>
                          </a:xfrm>
                          <a:prstGeom prst="rect">
                            <a:avLst/>
                          </a:prstGeom>
                        </pic:spPr>
                      </pic:pic>
                    </a:graphicData>
                  </a:graphic>
                </wp:inline>
              </w:drawing>
            </w:r>
            <w:r>
              <w:rPr>
                <w:rFonts w:eastAsia="Times New Roman"/>
                <w:kern w:val="0"/>
                <w:sz w:val="24"/>
                <w:lang w:eastAsia="en-US"/>
              </w:rPr>
              <w:drawing>
                <wp:inline distT="0" distB="0" distL="114300" distR="114300">
                  <wp:extent cx="1114425" cy="114300"/>
                  <wp:effectExtent l="0" t="0" r="3175"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20"/>
                          <a:stretch>
                            <a:fillRect/>
                          </a:stretch>
                        </pic:blipFill>
                        <pic:spPr>
                          <a:xfrm>
                            <a:off x="0" y="0"/>
                            <a:ext cx="1114581" cy="114316"/>
                          </a:xfrm>
                          <a:prstGeom prst="rect">
                            <a:avLst/>
                          </a:prstGeom>
                        </pic:spPr>
                      </pic:pic>
                    </a:graphicData>
                  </a:graphic>
                </wp:inline>
              </w:drawing>
            </w:r>
            <w:r>
              <w:rPr>
                <w:rFonts w:eastAsia="Times New Roman"/>
                <w:kern w:val="0"/>
                <w:sz w:val="24"/>
                <w:lang w:eastAsia="en-US"/>
              </w:rPr>
              <w:t>18.1%</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t>一般</w:t>
            </w:r>
          </w:p>
        </w:tc>
        <w:tc>
          <w:tcPr>
            <w:tcW w:w="1000" w:type="dxa"/>
            <w:shd w:val="clear" w:color="auto" w:fill="FFFFFF"/>
            <w:vAlign w:val="center"/>
          </w:tcPr>
          <w:p>
            <w:pPr>
              <w:widowControl/>
              <w:spacing w:line="240" w:lineRule="auto"/>
              <w:ind w:firstLine="0" w:firstLineChars="0"/>
              <w:jc w:val="center"/>
              <w:rPr>
                <w:rFonts w:eastAsia="Times New Roman"/>
                <w:kern w:val="0"/>
                <w:sz w:val="24"/>
                <w:lang w:eastAsia="en-US"/>
              </w:rPr>
            </w:pPr>
            <w:r>
              <w:rPr>
                <w:rFonts w:eastAsia="Times New Roman"/>
                <w:kern w:val="0"/>
                <w:sz w:val="24"/>
                <w:lang w:eastAsia="en-US"/>
              </w:rPr>
              <w:t>1</w:t>
            </w:r>
          </w:p>
        </w:tc>
        <w:tc>
          <w:tcPr>
            <w:tcW w:w="3106" w:type="dxa"/>
            <w:shd w:val="clear" w:color="auto" w:fill="FFFFFF"/>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drawing>
                <wp:inline distT="0" distB="0" distL="114300" distR="114300">
                  <wp:extent cx="9525" cy="114300"/>
                  <wp:effectExtent l="0" t="0" r="3175"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21"/>
                          <a:stretch>
                            <a:fillRect/>
                          </a:stretch>
                        </pic:blipFill>
                        <pic:spPr>
                          <a:xfrm>
                            <a:off x="0" y="0"/>
                            <a:ext cx="9526" cy="114316"/>
                          </a:xfrm>
                          <a:prstGeom prst="rect">
                            <a:avLst/>
                          </a:prstGeom>
                        </pic:spPr>
                      </pic:pic>
                    </a:graphicData>
                  </a:graphic>
                </wp:inline>
              </w:drawing>
            </w:r>
            <w:r>
              <w:rPr>
                <w:rFonts w:eastAsia="Times New Roman"/>
                <w:kern w:val="0"/>
                <w:sz w:val="24"/>
                <w:lang w:eastAsia="en-US"/>
              </w:rPr>
              <w:drawing>
                <wp:inline distT="0" distB="0" distL="114300" distR="114300">
                  <wp:extent cx="1343025" cy="114300"/>
                  <wp:effectExtent l="0" t="0" r="3175"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22"/>
                          <a:stretch>
                            <a:fillRect/>
                          </a:stretch>
                        </pic:blipFill>
                        <pic:spPr>
                          <a:xfrm>
                            <a:off x="0" y="0"/>
                            <a:ext cx="1343212" cy="114316"/>
                          </a:xfrm>
                          <a:prstGeom prst="rect">
                            <a:avLst/>
                          </a:prstGeom>
                        </pic:spPr>
                      </pic:pic>
                    </a:graphicData>
                  </a:graphic>
                </wp:inline>
              </w:drawing>
            </w:r>
            <w:r>
              <w:rPr>
                <w:rFonts w:eastAsia="Times New Roman"/>
                <w:kern w:val="0"/>
                <w:sz w:val="24"/>
                <w:lang w:eastAsia="en-US"/>
              </w:rPr>
              <w:t>0.86%</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AFAFA"/>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t>不满意</w:t>
            </w:r>
          </w:p>
        </w:tc>
        <w:tc>
          <w:tcPr>
            <w:tcW w:w="1000" w:type="dxa"/>
            <w:shd w:val="clear" w:color="auto" w:fill="FAFAFA"/>
            <w:vAlign w:val="center"/>
          </w:tcPr>
          <w:p>
            <w:pPr>
              <w:widowControl/>
              <w:spacing w:line="240" w:lineRule="auto"/>
              <w:ind w:firstLine="0" w:firstLineChars="0"/>
              <w:jc w:val="center"/>
              <w:rPr>
                <w:rFonts w:eastAsia="Times New Roman"/>
                <w:kern w:val="0"/>
                <w:sz w:val="24"/>
                <w:lang w:eastAsia="en-US"/>
              </w:rPr>
            </w:pPr>
            <w:r>
              <w:rPr>
                <w:rFonts w:eastAsia="Times New Roman"/>
                <w:kern w:val="0"/>
                <w:sz w:val="24"/>
                <w:lang w:eastAsia="en-US"/>
              </w:rPr>
              <w:t>0</w:t>
            </w:r>
          </w:p>
        </w:tc>
        <w:tc>
          <w:tcPr>
            <w:tcW w:w="3106" w:type="dxa"/>
            <w:shd w:val="clear" w:color="auto" w:fill="FAFAFA"/>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drawing>
                <wp:inline distT="0" distB="0" distL="114300" distR="114300">
                  <wp:extent cx="1352550" cy="114300"/>
                  <wp:effectExtent l="0" t="0" r="635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23"/>
                          <a:stretch>
                            <a:fillRect/>
                          </a:stretch>
                        </pic:blipFill>
                        <pic:spPr>
                          <a:xfrm>
                            <a:off x="0" y="0"/>
                            <a:ext cx="1352739" cy="114316"/>
                          </a:xfrm>
                          <a:prstGeom prst="rect">
                            <a:avLst/>
                          </a:prstGeom>
                        </pic:spPr>
                      </pic:pic>
                    </a:graphicData>
                  </a:graphic>
                </wp:inline>
              </w:drawing>
            </w:r>
            <w:r>
              <w:rPr>
                <w:rFonts w:eastAsia="Times New Roman"/>
                <w:kern w:val="0"/>
                <w:sz w:val="24"/>
                <w:lang w:eastAsia="en-US"/>
              </w:rPr>
              <w:t>0%</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t>本题有效填写人次</w:t>
            </w:r>
          </w:p>
        </w:tc>
        <w:tc>
          <w:tcPr>
            <w:tcW w:w="1000" w:type="dxa"/>
            <w:shd w:val="clear" w:color="auto" w:fill="F5F5F5"/>
            <w:vAlign w:val="center"/>
          </w:tcPr>
          <w:p>
            <w:pPr>
              <w:widowControl/>
              <w:spacing w:line="240" w:lineRule="auto"/>
              <w:ind w:firstLine="0" w:firstLineChars="0"/>
              <w:jc w:val="center"/>
              <w:rPr>
                <w:rFonts w:eastAsia="Times New Roman"/>
                <w:kern w:val="0"/>
                <w:sz w:val="24"/>
                <w:lang w:eastAsia="en-US"/>
              </w:rPr>
            </w:pPr>
            <w:r>
              <w:rPr>
                <w:rFonts w:eastAsia="Times New Roman"/>
                <w:kern w:val="0"/>
                <w:sz w:val="24"/>
                <w:lang w:eastAsia="en-US"/>
              </w:rPr>
              <w:t>116</w:t>
            </w:r>
          </w:p>
        </w:tc>
        <w:tc>
          <w:tcPr>
            <w:tcW w:w="3106" w:type="dxa"/>
            <w:shd w:val="clear" w:color="auto" w:fill="F5F5F5"/>
            <w:vAlign w:val="center"/>
          </w:tcPr>
          <w:p>
            <w:pPr>
              <w:widowControl/>
              <w:spacing w:line="240" w:lineRule="auto"/>
              <w:ind w:firstLine="0" w:firstLineChars="0"/>
              <w:jc w:val="left"/>
              <w:rPr>
                <w:rFonts w:eastAsia="Times New Roman"/>
                <w:kern w:val="0"/>
                <w:sz w:val="24"/>
                <w:lang w:eastAsia="en-US"/>
              </w:rPr>
            </w:pPr>
          </w:p>
        </w:tc>
      </w:tr>
    </w:tbl>
    <w:p>
      <w:pPr>
        <w:widowControl/>
        <w:spacing w:line="240" w:lineRule="auto"/>
        <w:ind w:firstLine="0" w:firstLineChars="0"/>
        <w:jc w:val="left"/>
        <w:rPr>
          <w:rFonts w:eastAsia="Times New Roman"/>
          <w:kern w:val="0"/>
          <w:sz w:val="24"/>
          <w:lang w:eastAsia="en-US"/>
        </w:rPr>
      </w:pPr>
    </w:p>
    <w:p>
      <w:pPr>
        <w:widowControl/>
        <w:spacing w:line="240" w:lineRule="auto"/>
        <w:ind w:firstLine="0" w:firstLineChars="0"/>
        <w:jc w:val="left"/>
        <w:rPr>
          <w:rFonts w:eastAsia="Times New Roman"/>
          <w:kern w:val="0"/>
          <w:sz w:val="24"/>
          <w:lang w:eastAsia="en-US"/>
        </w:rPr>
      </w:pPr>
      <w:r>
        <w:rPr>
          <w:rFonts w:eastAsia="Times New Roman"/>
          <w:b w:val="0"/>
          <w:color w:val="000000"/>
          <w:kern w:val="0"/>
          <w:sz w:val="24"/>
          <w:lang w:eastAsia="en-US"/>
        </w:rPr>
        <w:t xml:space="preserve">第3题   您对岳阳楼区内花木养护、花叶修剪的及时性满意度?      </w:t>
      </w:r>
      <w:r>
        <w:rPr>
          <w:rFonts w:eastAsia="Times New Roman"/>
          <w:b w:val="0"/>
          <w:color w:val="0066FF"/>
          <w:kern w:val="0"/>
          <w:sz w:val="24"/>
          <w:lang w:eastAsia="en-US"/>
        </w:rPr>
        <w:t>[单选题]</w:t>
      </w:r>
    </w:p>
    <w:tbl>
      <w:tblPr>
        <w:tblStyle w:val="20"/>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4525"/>
        <w:gridCol w:w="1077"/>
        <w:gridCol w:w="3346"/>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4200" w:type="dxa"/>
            <w:shd w:val="clear" w:color="auto" w:fill="F5F5F5"/>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t>选项</w:t>
            </w:r>
          </w:p>
        </w:tc>
        <w:tc>
          <w:tcPr>
            <w:tcW w:w="1000" w:type="dxa"/>
            <w:shd w:val="clear" w:color="auto" w:fill="F5F5F5"/>
            <w:vAlign w:val="center"/>
          </w:tcPr>
          <w:p>
            <w:pPr>
              <w:widowControl/>
              <w:spacing w:line="240" w:lineRule="auto"/>
              <w:ind w:firstLine="0" w:firstLineChars="0"/>
              <w:jc w:val="center"/>
              <w:rPr>
                <w:rFonts w:eastAsia="Times New Roman"/>
                <w:kern w:val="0"/>
                <w:sz w:val="24"/>
                <w:lang w:eastAsia="en-US"/>
              </w:rPr>
            </w:pPr>
            <w:r>
              <w:rPr>
                <w:rFonts w:eastAsia="Times New Roman"/>
                <w:kern w:val="0"/>
                <w:sz w:val="24"/>
                <w:lang w:eastAsia="en-US"/>
              </w:rPr>
              <w:t>小计</w:t>
            </w:r>
          </w:p>
        </w:tc>
        <w:tc>
          <w:tcPr>
            <w:tcW w:w="3106" w:type="dxa"/>
            <w:shd w:val="clear" w:color="auto" w:fill="F5F5F5"/>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t>比例</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t>非常满意</w:t>
            </w:r>
          </w:p>
        </w:tc>
        <w:tc>
          <w:tcPr>
            <w:tcW w:w="1000" w:type="dxa"/>
            <w:shd w:val="clear" w:color="auto" w:fill="FFFFFF"/>
            <w:vAlign w:val="center"/>
          </w:tcPr>
          <w:p>
            <w:pPr>
              <w:widowControl/>
              <w:spacing w:line="240" w:lineRule="auto"/>
              <w:ind w:firstLine="0" w:firstLineChars="0"/>
              <w:jc w:val="center"/>
              <w:rPr>
                <w:rFonts w:eastAsia="Times New Roman"/>
                <w:kern w:val="0"/>
                <w:sz w:val="24"/>
                <w:lang w:eastAsia="en-US"/>
              </w:rPr>
            </w:pPr>
            <w:r>
              <w:rPr>
                <w:rFonts w:eastAsia="Times New Roman"/>
                <w:kern w:val="0"/>
                <w:sz w:val="24"/>
                <w:lang w:eastAsia="en-US"/>
              </w:rPr>
              <w:t>99</w:t>
            </w:r>
          </w:p>
        </w:tc>
        <w:tc>
          <w:tcPr>
            <w:tcW w:w="3106" w:type="dxa"/>
            <w:shd w:val="clear" w:color="auto" w:fill="FFFFFF"/>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drawing>
                <wp:inline distT="0" distB="0" distL="114300" distR="114300">
                  <wp:extent cx="1152525" cy="114300"/>
                  <wp:effectExtent l="0" t="0" r="3175"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15"/>
                          <a:stretch>
                            <a:fillRect/>
                          </a:stretch>
                        </pic:blipFill>
                        <pic:spPr>
                          <a:xfrm>
                            <a:off x="0" y="0"/>
                            <a:ext cx="1152686" cy="114316"/>
                          </a:xfrm>
                          <a:prstGeom prst="rect">
                            <a:avLst/>
                          </a:prstGeom>
                        </pic:spPr>
                      </pic:pic>
                    </a:graphicData>
                  </a:graphic>
                </wp:inline>
              </w:drawing>
            </w:r>
            <w:r>
              <w:rPr>
                <w:rFonts w:eastAsia="Times New Roman"/>
                <w:kern w:val="0"/>
                <w:sz w:val="24"/>
                <w:lang w:eastAsia="en-US"/>
              </w:rPr>
              <w:drawing>
                <wp:inline distT="0" distB="0" distL="114300" distR="114300">
                  <wp:extent cx="200025" cy="114300"/>
                  <wp:effectExtent l="0" t="0" r="3175"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6"/>
                          <a:stretch>
                            <a:fillRect/>
                          </a:stretch>
                        </pic:blipFill>
                        <pic:spPr>
                          <a:xfrm>
                            <a:off x="0" y="0"/>
                            <a:ext cx="200053" cy="114316"/>
                          </a:xfrm>
                          <a:prstGeom prst="rect">
                            <a:avLst/>
                          </a:prstGeom>
                        </pic:spPr>
                      </pic:pic>
                    </a:graphicData>
                  </a:graphic>
                </wp:inline>
              </w:drawing>
            </w:r>
            <w:r>
              <w:rPr>
                <w:rFonts w:eastAsia="Times New Roman"/>
                <w:kern w:val="0"/>
                <w:sz w:val="24"/>
                <w:lang w:eastAsia="en-US"/>
              </w:rPr>
              <w:t>85.34%</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AFAFA"/>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t>满意</w:t>
            </w:r>
          </w:p>
        </w:tc>
        <w:tc>
          <w:tcPr>
            <w:tcW w:w="1000" w:type="dxa"/>
            <w:shd w:val="clear" w:color="auto" w:fill="FAFAFA"/>
            <w:vAlign w:val="center"/>
          </w:tcPr>
          <w:p>
            <w:pPr>
              <w:widowControl/>
              <w:spacing w:line="240" w:lineRule="auto"/>
              <w:ind w:firstLine="0" w:firstLineChars="0"/>
              <w:jc w:val="center"/>
              <w:rPr>
                <w:rFonts w:eastAsia="Times New Roman"/>
                <w:kern w:val="0"/>
                <w:sz w:val="24"/>
                <w:lang w:eastAsia="en-US"/>
              </w:rPr>
            </w:pPr>
            <w:r>
              <w:rPr>
                <w:rFonts w:eastAsia="Times New Roman"/>
                <w:kern w:val="0"/>
                <w:sz w:val="24"/>
                <w:lang w:eastAsia="en-US"/>
              </w:rPr>
              <w:t>17</w:t>
            </w:r>
          </w:p>
        </w:tc>
        <w:tc>
          <w:tcPr>
            <w:tcW w:w="3106" w:type="dxa"/>
            <w:shd w:val="clear" w:color="auto" w:fill="FAFAFA"/>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drawing>
                <wp:inline distT="0" distB="0" distL="114300" distR="114300">
                  <wp:extent cx="190500" cy="11430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24"/>
                          <a:stretch>
                            <a:fillRect/>
                          </a:stretch>
                        </pic:blipFill>
                        <pic:spPr>
                          <a:xfrm>
                            <a:off x="0" y="0"/>
                            <a:ext cx="190527" cy="114316"/>
                          </a:xfrm>
                          <a:prstGeom prst="rect">
                            <a:avLst/>
                          </a:prstGeom>
                        </pic:spPr>
                      </pic:pic>
                    </a:graphicData>
                  </a:graphic>
                </wp:inline>
              </w:drawing>
            </w:r>
            <w:r>
              <w:rPr>
                <w:rFonts w:eastAsia="Times New Roman"/>
                <w:kern w:val="0"/>
                <w:sz w:val="24"/>
                <w:lang w:eastAsia="en-US"/>
              </w:rPr>
              <w:drawing>
                <wp:inline distT="0" distB="0" distL="114300" distR="114300">
                  <wp:extent cx="1162050" cy="114300"/>
                  <wp:effectExtent l="0" t="0" r="635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25"/>
                          <a:stretch>
                            <a:fillRect/>
                          </a:stretch>
                        </pic:blipFill>
                        <pic:spPr>
                          <a:xfrm>
                            <a:off x="0" y="0"/>
                            <a:ext cx="1162212" cy="114316"/>
                          </a:xfrm>
                          <a:prstGeom prst="rect">
                            <a:avLst/>
                          </a:prstGeom>
                        </pic:spPr>
                      </pic:pic>
                    </a:graphicData>
                  </a:graphic>
                </wp:inline>
              </w:drawing>
            </w:r>
            <w:r>
              <w:rPr>
                <w:rFonts w:eastAsia="Times New Roman"/>
                <w:kern w:val="0"/>
                <w:sz w:val="24"/>
                <w:lang w:eastAsia="en-US"/>
              </w:rPr>
              <w:t>14.66%</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t>一般</w:t>
            </w:r>
          </w:p>
        </w:tc>
        <w:tc>
          <w:tcPr>
            <w:tcW w:w="1000" w:type="dxa"/>
            <w:shd w:val="clear" w:color="auto" w:fill="FFFFFF"/>
            <w:vAlign w:val="center"/>
          </w:tcPr>
          <w:p>
            <w:pPr>
              <w:widowControl/>
              <w:spacing w:line="240" w:lineRule="auto"/>
              <w:ind w:firstLine="0" w:firstLineChars="0"/>
              <w:jc w:val="center"/>
              <w:rPr>
                <w:rFonts w:eastAsia="Times New Roman"/>
                <w:kern w:val="0"/>
                <w:sz w:val="24"/>
                <w:lang w:eastAsia="en-US"/>
              </w:rPr>
            </w:pPr>
            <w:r>
              <w:rPr>
                <w:rFonts w:eastAsia="Times New Roman"/>
                <w:kern w:val="0"/>
                <w:sz w:val="24"/>
                <w:lang w:eastAsia="en-US"/>
              </w:rPr>
              <w:t>0</w:t>
            </w:r>
          </w:p>
        </w:tc>
        <w:tc>
          <w:tcPr>
            <w:tcW w:w="3106" w:type="dxa"/>
            <w:shd w:val="clear" w:color="auto" w:fill="FFFFFF"/>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drawing>
                <wp:inline distT="0" distB="0" distL="114300" distR="114300">
                  <wp:extent cx="1352550" cy="114300"/>
                  <wp:effectExtent l="0" t="0" r="635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23"/>
                          <a:stretch>
                            <a:fillRect/>
                          </a:stretch>
                        </pic:blipFill>
                        <pic:spPr>
                          <a:xfrm>
                            <a:off x="0" y="0"/>
                            <a:ext cx="1352739" cy="114316"/>
                          </a:xfrm>
                          <a:prstGeom prst="rect">
                            <a:avLst/>
                          </a:prstGeom>
                        </pic:spPr>
                      </pic:pic>
                    </a:graphicData>
                  </a:graphic>
                </wp:inline>
              </w:drawing>
            </w:r>
            <w:r>
              <w:rPr>
                <w:rFonts w:eastAsia="Times New Roman"/>
                <w:kern w:val="0"/>
                <w:sz w:val="24"/>
                <w:lang w:eastAsia="en-US"/>
              </w:rPr>
              <w:t>0%</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AFAFA"/>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t>不满意</w:t>
            </w:r>
          </w:p>
        </w:tc>
        <w:tc>
          <w:tcPr>
            <w:tcW w:w="1000" w:type="dxa"/>
            <w:shd w:val="clear" w:color="auto" w:fill="FAFAFA"/>
            <w:vAlign w:val="center"/>
          </w:tcPr>
          <w:p>
            <w:pPr>
              <w:widowControl/>
              <w:spacing w:line="240" w:lineRule="auto"/>
              <w:ind w:firstLine="0" w:firstLineChars="0"/>
              <w:jc w:val="center"/>
              <w:rPr>
                <w:rFonts w:eastAsia="Times New Roman"/>
                <w:kern w:val="0"/>
                <w:sz w:val="24"/>
                <w:lang w:eastAsia="en-US"/>
              </w:rPr>
            </w:pPr>
            <w:r>
              <w:rPr>
                <w:rFonts w:eastAsia="Times New Roman"/>
                <w:kern w:val="0"/>
                <w:sz w:val="24"/>
                <w:lang w:eastAsia="en-US"/>
              </w:rPr>
              <w:t>0</w:t>
            </w:r>
          </w:p>
        </w:tc>
        <w:tc>
          <w:tcPr>
            <w:tcW w:w="3106" w:type="dxa"/>
            <w:shd w:val="clear" w:color="auto" w:fill="FAFAFA"/>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drawing>
                <wp:inline distT="0" distB="0" distL="114300" distR="114300">
                  <wp:extent cx="1352550" cy="114300"/>
                  <wp:effectExtent l="0" t="0" r="635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23"/>
                          <a:stretch>
                            <a:fillRect/>
                          </a:stretch>
                        </pic:blipFill>
                        <pic:spPr>
                          <a:xfrm>
                            <a:off x="0" y="0"/>
                            <a:ext cx="1352739" cy="114316"/>
                          </a:xfrm>
                          <a:prstGeom prst="rect">
                            <a:avLst/>
                          </a:prstGeom>
                        </pic:spPr>
                      </pic:pic>
                    </a:graphicData>
                  </a:graphic>
                </wp:inline>
              </w:drawing>
            </w:r>
            <w:r>
              <w:rPr>
                <w:rFonts w:eastAsia="Times New Roman"/>
                <w:kern w:val="0"/>
                <w:sz w:val="24"/>
                <w:lang w:eastAsia="en-US"/>
              </w:rPr>
              <w:t>0%</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t>本题有效填写人次</w:t>
            </w:r>
          </w:p>
        </w:tc>
        <w:tc>
          <w:tcPr>
            <w:tcW w:w="1000" w:type="dxa"/>
            <w:shd w:val="clear" w:color="auto" w:fill="F5F5F5"/>
            <w:vAlign w:val="center"/>
          </w:tcPr>
          <w:p>
            <w:pPr>
              <w:widowControl/>
              <w:spacing w:line="240" w:lineRule="auto"/>
              <w:ind w:firstLine="0" w:firstLineChars="0"/>
              <w:jc w:val="center"/>
              <w:rPr>
                <w:rFonts w:eastAsia="Times New Roman"/>
                <w:kern w:val="0"/>
                <w:sz w:val="24"/>
                <w:lang w:eastAsia="en-US"/>
              </w:rPr>
            </w:pPr>
            <w:r>
              <w:rPr>
                <w:rFonts w:eastAsia="Times New Roman"/>
                <w:kern w:val="0"/>
                <w:sz w:val="24"/>
                <w:lang w:eastAsia="en-US"/>
              </w:rPr>
              <w:t>116</w:t>
            </w:r>
          </w:p>
        </w:tc>
        <w:tc>
          <w:tcPr>
            <w:tcW w:w="3106" w:type="dxa"/>
            <w:shd w:val="clear" w:color="auto" w:fill="F5F5F5"/>
            <w:vAlign w:val="center"/>
          </w:tcPr>
          <w:p>
            <w:pPr>
              <w:widowControl/>
              <w:spacing w:line="240" w:lineRule="auto"/>
              <w:ind w:firstLine="0" w:firstLineChars="0"/>
              <w:jc w:val="left"/>
              <w:rPr>
                <w:rFonts w:eastAsia="Times New Roman"/>
                <w:kern w:val="0"/>
                <w:sz w:val="24"/>
                <w:lang w:eastAsia="en-US"/>
              </w:rPr>
            </w:pPr>
          </w:p>
        </w:tc>
      </w:tr>
    </w:tbl>
    <w:p>
      <w:pPr>
        <w:widowControl/>
        <w:spacing w:line="240" w:lineRule="auto"/>
        <w:ind w:firstLine="0" w:firstLineChars="0"/>
        <w:jc w:val="left"/>
        <w:rPr>
          <w:rFonts w:eastAsia="Times New Roman"/>
          <w:kern w:val="0"/>
          <w:sz w:val="24"/>
          <w:lang w:eastAsia="en-US"/>
        </w:rPr>
      </w:pPr>
    </w:p>
    <w:p>
      <w:pPr>
        <w:widowControl/>
        <w:spacing w:line="240" w:lineRule="auto"/>
        <w:ind w:firstLine="0" w:firstLineChars="0"/>
        <w:jc w:val="left"/>
        <w:rPr>
          <w:rFonts w:eastAsia="Times New Roman"/>
          <w:kern w:val="0"/>
          <w:sz w:val="24"/>
          <w:lang w:eastAsia="en-US"/>
        </w:rPr>
      </w:pPr>
      <w:r>
        <w:rPr>
          <w:rFonts w:eastAsia="Times New Roman"/>
          <w:b w:val="0"/>
          <w:color w:val="000000"/>
          <w:kern w:val="0"/>
          <w:sz w:val="24"/>
          <w:lang w:eastAsia="en-US"/>
        </w:rPr>
        <w:t xml:space="preserve">第4题   您对岳阳楼区枯萎植被移除补种的及时性满意度?      </w:t>
      </w:r>
      <w:r>
        <w:rPr>
          <w:rFonts w:eastAsia="Times New Roman"/>
          <w:b w:val="0"/>
          <w:color w:val="0066FF"/>
          <w:kern w:val="0"/>
          <w:sz w:val="24"/>
          <w:lang w:eastAsia="en-US"/>
        </w:rPr>
        <w:t>[单选题]</w:t>
      </w:r>
    </w:p>
    <w:tbl>
      <w:tblPr>
        <w:tblStyle w:val="20"/>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4525"/>
        <w:gridCol w:w="1077"/>
        <w:gridCol w:w="3346"/>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t>选项</w:t>
            </w:r>
          </w:p>
        </w:tc>
        <w:tc>
          <w:tcPr>
            <w:tcW w:w="1000" w:type="dxa"/>
            <w:shd w:val="clear" w:color="auto" w:fill="F5F5F5"/>
            <w:vAlign w:val="center"/>
          </w:tcPr>
          <w:p>
            <w:pPr>
              <w:widowControl/>
              <w:spacing w:line="240" w:lineRule="auto"/>
              <w:ind w:firstLine="0" w:firstLineChars="0"/>
              <w:jc w:val="center"/>
              <w:rPr>
                <w:rFonts w:eastAsia="Times New Roman"/>
                <w:kern w:val="0"/>
                <w:sz w:val="24"/>
                <w:lang w:eastAsia="en-US"/>
              </w:rPr>
            </w:pPr>
            <w:r>
              <w:rPr>
                <w:rFonts w:eastAsia="Times New Roman"/>
                <w:kern w:val="0"/>
                <w:sz w:val="24"/>
                <w:lang w:eastAsia="en-US"/>
              </w:rPr>
              <w:t>小计</w:t>
            </w:r>
          </w:p>
        </w:tc>
        <w:tc>
          <w:tcPr>
            <w:tcW w:w="3106" w:type="dxa"/>
            <w:shd w:val="clear" w:color="auto" w:fill="F5F5F5"/>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t>比例</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t>非常满意</w:t>
            </w:r>
          </w:p>
        </w:tc>
        <w:tc>
          <w:tcPr>
            <w:tcW w:w="1000" w:type="dxa"/>
            <w:shd w:val="clear" w:color="auto" w:fill="FFFFFF"/>
            <w:vAlign w:val="center"/>
          </w:tcPr>
          <w:p>
            <w:pPr>
              <w:widowControl/>
              <w:spacing w:line="240" w:lineRule="auto"/>
              <w:ind w:firstLine="0" w:firstLineChars="0"/>
              <w:jc w:val="center"/>
              <w:rPr>
                <w:rFonts w:eastAsia="Times New Roman"/>
                <w:kern w:val="0"/>
                <w:sz w:val="24"/>
                <w:lang w:eastAsia="en-US"/>
              </w:rPr>
            </w:pPr>
            <w:r>
              <w:rPr>
                <w:rFonts w:eastAsia="Times New Roman"/>
                <w:kern w:val="0"/>
                <w:sz w:val="24"/>
                <w:lang w:eastAsia="en-US"/>
              </w:rPr>
              <w:t>91</w:t>
            </w:r>
          </w:p>
        </w:tc>
        <w:tc>
          <w:tcPr>
            <w:tcW w:w="3106" w:type="dxa"/>
            <w:shd w:val="clear" w:color="auto" w:fill="FFFFFF"/>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drawing>
                <wp:inline distT="0" distB="0" distL="114300" distR="114300">
                  <wp:extent cx="1057275" cy="114300"/>
                  <wp:effectExtent l="0" t="0" r="9525"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26"/>
                          <a:stretch>
                            <a:fillRect/>
                          </a:stretch>
                        </pic:blipFill>
                        <pic:spPr>
                          <a:xfrm>
                            <a:off x="0" y="0"/>
                            <a:ext cx="1057423" cy="114316"/>
                          </a:xfrm>
                          <a:prstGeom prst="rect">
                            <a:avLst/>
                          </a:prstGeom>
                        </pic:spPr>
                      </pic:pic>
                    </a:graphicData>
                  </a:graphic>
                </wp:inline>
              </w:drawing>
            </w:r>
            <w:r>
              <w:rPr>
                <w:rFonts w:eastAsia="Times New Roman"/>
                <w:kern w:val="0"/>
                <w:sz w:val="24"/>
                <w:lang w:eastAsia="en-US"/>
              </w:rPr>
              <w:drawing>
                <wp:inline distT="0" distB="0" distL="114300" distR="114300">
                  <wp:extent cx="295275" cy="114300"/>
                  <wp:effectExtent l="0" t="0" r="9525"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pic:cNvPicPr>
                        </pic:nvPicPr>
                        <pic:blipFill>
                          <a:blip r:embed="rId27"/>
                          <a:stretch>
                            <a:fillRect/>
                          </a:stretch>
                        </pic:blipFill>
                        <pic:spPr>
                          <a:xfrm>
                            <a:off x="0" y="0"/>
                            <a:ext cx="295316" cy="114316"/>
                          </a:xfrm>
                          <a:prstGeom prst="rect">
                            <a:avLst/>
                          </a:prstGeom>
                        </pic:spPr>
                      </pic:pic>
                    </a:graphicData>
                  </a:graphic>
                </wp:inline>
              </w:drawing>
            </w:r>
            <w:r>
              <w:rPr>
                <w:rFonts w:eastAsia="Times New Roman"/>
                <w:kern w:val="0"/>
                <w:sz w:val="24"/>
                <w:lang w:eastAsia="en-US"/>
              </w:rPr>
              <w:t>78.45%</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AFAFA"/>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t>满意</w:t>
            </w:r>
          </w:p>
        </w:tc>
        <w:tc>
          <w:tcPr>
            <w:tcW w:w="1000" w:type="dxa"/>
            <w:shd w:val="clear" w:color="auto" w:fill="FAFAFA"/>
            <w:vAlign w:val="center"/>
          </w:tcPr>
          <w:p>
            <w:pPr>
              <w:widowControl/>
              <w:spacing w:line="240" w:lineRule="auto"/>
              <w:ind w:firstLine="0" w:firstLineChars="0"/>
              <w:jc w:val="center"/>
              <w:rPr>
                <w:rFonts w:eastAsia="Times New Roman"/>
                <w:kern w:val="0"/>
                <w:sz w:val="24"/>
                <w:lang w:eastAsia="en-US"/>
              </w:rPr>
            </w:pPr>
            <w:r>
              <w:rPr>
                <w:rFonts w:eastAsia="Times New Roman"/>
                <w:kern w:val="0"/>
                <w:sz w:val="24"/>
                <w:lang w:eastAsia="en-US"/>
              </w:rPr>
              <w:t>24</w:t>
            </w:r>
          </w:p>
        </w:tc>
        <w:tc>
          <w:tcPr>
            <w:tcW w:w="3106" w:type="dxa"/>
            <w:shd w:val="clear" w:color="auto" w:fill="FAFAFA"/>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drawing>
                <wp:inline distT="0" distB="0" distL="114300" distR="114300">
                  <wp:extent cx="276225" cy="114300"/>
                  <wp:effectExtent l="0" t="0" r="3175" b="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pic:cNvPicPr>
                        </pic:nvPicPr>
                        <pic:blipFill>
                          <a:blip r:embed="rId28"/>
                          <a:stretch>
                            <a:fillRect/>
                          </a:stretch>
                        </pic:blipFill>
                        <pic:spPr>
                          <a:xfrm>
                            <a:off x="0" y="0"/>
                            <a:ext cx="276264" cy="114316"/>
                          </a:xfrm>
                          <a:prstGeom prst="rect">
                            <a:avLst/>
                          </a:prstGeom>
                        </pic:spPr>
                      </pic:pic>
                    </a:graphicData>
                  </a:graphic>
                </wp:inline>
              </w:drawing>
            </w:r>
            <w:r>
              <w:rPr>
                <w:rFonts w:eastAsia="Times New Roman"/>
                <w:kern w:val="0"/>
                <w:sz w:val="24"/>
                <w:lang w:eastAsia="en-US"/>
              </w:rPr>
              <w:drawing>
                <wp:inline distT="0" distB="0" distL="114300" distR="114300">
                  <wp:extent cx="1076325" cy="114300"/>
                  <wp:effectExtent l="0" t="0" r="3175" b="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pic:cNvPicPr>
                            <a:picLocks noChangeAspect="1"/>
                          </pic:cNvPicPr>
                        </pic:nvPicPr>
                        <pic:blipFill>
                          <a:blip r:embed="rId29"/>
                          <a:stretch>
                            <a:fillRect/>
                          </a:stretch>
                        </pic:blipFill>
                        <pic:spPr>
                          <a:xfrm>
                            <a:off x="0" y="0"/>
                            <a:ext cx="1076475" cy="114316"/>
                          </a:xfrm>
                          <a:prstGeom prst="rect">
                            <a:avLst/>
                          </a:prstGeom>
                        </pic:spPr>
                      </pic:pic>
                    </a:graphicData>
                  </a:graphic>
                </wp:inline>
              </w:drawing>
            </w:r>
            <w:r>
              <w:rPr>
                <w:rFonts w:eastAsia="Times New Roman"/>
                <w:kern w:val="0"/>
                <w:sz w:val="24"/>
                <w:lang w:eastAsia="en-US"/>
              </w:rPr>
              <w:t>20.69%</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t>一般</w:t>
            </w:r>
          </w:p>
        </w:tc>
        <w:tc>
          <w:tcPr>
            <w:tcW w:w="1000" w:type="dxa"/>
            <w:shd w:val="clear" w:color="auto" w:fill="FFFFFF"/>
            <w:vAlign w:val="center"/>
          </w:tcPr>
          <w:p>
            <w:pPr>
              <w:widowControl/>
              <w:spacing w:line="240" w:lineRule="auto"/>
              <w:ind w:firstLine="0" w:firstLineChars="0"/>
              <w:jc w:val="center"/>
              <w:rPr>
                <w:rFonts w:eastAsia="Times New Roman"/>
                <w:kern w:val="0"/>
                <w:sz w:val="24"/>
                <w:lang w:eastAsia="en-US"/>
              </w:rPr>
            </w:pPr>
            <w:r>
              <w:rPr>
                <w:rFonts w:eastAsia="Times New Roman"/>
                <w:kern w:val="0"/>
                <w:sz w:val="24"/>
                <w:lang w:eastAsia="en-US"/>
              </w:rPr>
              <w:t>1</w:t>
            </w:r>
          </w:p>
        </w:tc>
        <w:tc>
          <w:tcPr>
            <w:tcW w:w="3106" w:type="dxa"/>
            <w:shd w:val="clear" w:color="auto" w:fill="FFFFFF"/>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drawing>
                <wp:inline distT="0" distB="0" distL="114300" distR="114300">
                  <wp:extent cx="9525" cy="114300"/>
                  <wp:effectExtent l="0" t="0" r="3175" b="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6"/>
                          <pic:cNvPicPr>
                            <a:picLocks noChangeAspect="1"/>
                          </pic:cNvPicPr>
                        </pic:nvPicPr>
                        <pic:blipFill>
                          <a:blip r:embed="rId21"/>
                          <a:stretch>
                            <a:fillRect/>
                          </a:stretch>
                        </pic:blipFill>
                        <pic:spPr>
                          <a:xfrm>
                            <a:off x="0" y="0"/>
                            <a:ext cx="9526" cy="114316"/>
                          </a:xfrm>
                          <a:prstGeom prst="rect">
                            <a:avLst/>
                          </a:prstGeom>
                        </pic:spPr>
                      </pic:pic>
                    </a:graphicData>
                  </a:graphic>
                </wp:inline>
              </w:drawing>
            </w:r>
            <w:r>
              <w:rPr>
                <w:rFonts w:eastAsia="Times New Roman"/>
                <w:kern w:val="0"/>
                <w:sz w:val="24"/>
                <w:lang w:eastAsia="en-US"/>
              </w:rPr>
              <w:drawing>
                <wp:inline distT="0" distB="0" distL="114300" distR="114300">
                  <wp:extent cx="1343025" cy="114300"/>
                  <wp:effectExtent l="0" t="0" r="3175"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pic:cNvPicPr>
                        </pic:nvPicPr>
                        <pic:blipFill>
                          <a:blip r:embed="rId22"/>
                          <a:stretch>
                            <a:fillRect/>
                          </a:stretch>
                        </pic:blipFill>
                        <pic:spPr>
                          <a:xfrm>
                            <a:off x="0" y="0"/>
                            <a:ext cx="1343212" cy="114316"/>
                          </a:xfrm>
                          <a:prstGeom prst="rect">
                            <a:avLst/>
                          </a:prstGeom>
                        </pic:spPr>
                      </pic:pic>
                    </a:graphicData>
                  </a:graphic>
                </wp:inline>
              </w:drawing>
            </w:r>
            <w:r>
              <w:rPr>
                <w:rFonts w:eastAsia="Times New Roman"/>
                <w:kern w:val="0"/>
                <w:sz w:val="24"/>
                <w:lang w:eastAsia="en-US"/>
              </w:rPr>
              <w:t>0.86%</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AFAFA"/>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t>不满意</w:t>
            </w:r>
          </w:p>
        </w:tc>
        <w:tc>
          <w:tcPr>
            <w:tcW w:w="1000" w:type="dxa"/>
            <w:shd w:val="clear" w:color="auto" w:fill="FAFAFA"/>
            <w:vAlign w:val="center"/>
          </w:tcPr>
          <w:p>
            <w:pPr>
              <w:widowControl/>
              <w:spacing w:line="240" w:lineRule="auto"/>
              <w:ind w:firstLine="0" w:firstLineChars="0"/>
              <w:jc w:val="center"/>
              <w:rPr>
                <w:rFonts w:eastAsia="Times New Roman"/>
                <w:kern w:val="0"/>
                <w:sz w:val="24"/>
                <w:lang w:eastAsia="en-US"/>
              </w:rPr>
            </w:pPr>
            <w:r>
              <w:rPr>
                <w:rFonts w:eastAsia="Times New Roman"/>
                <w:kern w:val="0"/>
                <w:sz w:val="24"/>
                <w:lang w:eastAsia="en-US"/>
              </w:rPr>
              <w:t>0</w:t>
            </w:r>
          </w:p>
        </w:tc>
        <w:tc>
          <w:tcPr>
            <w:tcW w:w="3106" w:type="dxa"/>
            <w:shd w:val="clear" w:color="auto" w:fill="FAFAFA"/>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drawing>
                <wp:inline distT="0" distB="0" distL="114300" distR="114300">
                  <wp:extent cx="1352550" cy="114300"/>
                  <wp:effectExtent l="0" t="0" r="6350"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pic:cNvPicPr>
                            <a:picLocks noChangeAspect="1"/>
                          </pic:cNvPicPr>
                        </pic:nvPicPr>
                        <pic:blipFill>
                          <a:blip r:embed="rId23"/>
                          <a:stretch>
                            <a:fillRect/>
                          </a:stretch>
                        </pic:blipFill>
                        <pic:spPr>
                          <a:xfrm>
                            <a:off x="0" y="0"/>
                            <a:ext cx="1352739" cy="114316"/>
                          </a:xfrm>
                          <a:prstGeom prst="rect">
                            <a:avLst/>
                          </a:prstGeom>
                        </pic:spPr>
                      </pic:pic>
                    </a:graphicData>
                  </a:graphic>
                </wp:inline>
              </w:drawing>
            </w:r>
            <w:r>
              <w:rPr>
                <w:rFonts w:eastAsia="Times New Roman"/>
                <w:kern w:val="0"/>
                <w:sz w:val="24"/>
                <w:lang w:eastAsia="en-US"/>
              </w:rPr>
              <w:t>0%</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t>本题有效填写人次</w:t>
            </w:r>
          </w:p>
        </w:tc>
        <w:tc>
          <w:tcPr>
            <w:tcW w:w="1000" w:type="dxa"/>
            <w:shd w:val="clear" w:color="auto" w:fill="F5F5F5"/>
            <w:vAlign w:val="center"/>
          </w:tcPr>
          <w:p>
            <w:pPr>
              <w:widowControl/>
              <w:spacing w:line="240" w:lineRule="auto"/>
              <w:ind w:firstLine="0" w:firstLineChars="0"/>
              <w:jc w:val="center"/>
              <w:rPr>
                <w:rFonts w:eastAsia="Times New Roman"/>
                <w:kern w:val="0"/>
                <w:sz w:val="24"/>
                <w:lang w:eastAsia="en-US"/>
              </w:rPr>
            </w:pPr>
            <w:r>
              <w:rPr>
                <w:rFonts w:eastAsia="Times New Roman"/>
                <w:kern w:val="0"/>
                <w:sz w:val="24"/>
                <w:lang w:eastAsia="en-US"/>
              </w:rPr>
              <w:t>116</w:t>
            </w:r>
          </w:p>
        </w:tc>
        <w:tc>
          <w:tcPr>
            <w:tcW w:w="3106" w:type="dxa"/>
            <w:shd w:val="clear" w:color="auto" w:fill="F5F5F5"/>
            <w:vAlign w:val="center"/>
          </w:tcPr>
          <w:p>
            <w:pPr>
              <w:widowControl/>
              <w:spacing w:line="240" w:lineRule="auto"/>
              <w:ind w:firstLine="0" w:firstLineChars="0"/>
              <w:jc w:val="left"/>
              <w:rPr>
                <w:rFonts w:eastAsia="Times New Roman"/>
                <w:kern w:val="0"/>
                <w:sz w:val="24"/>
                <w:lang w:eastAsia="en-US"/>
              </w:rPr>
            </w:pPr>
          </w:p>
        </w:tc>
      </w:tr>
    </w:tbl>
    <w:p>
      <w:pPr>
        <w:widowControl/>
        <w:spacing w:line="240" w:lineRule="auto"/>
        <w:ind w:firstLine="0" w:firstLineChars="0"/>
        <w:jc w:val="left"/>
        <w:rPr>
          <w:rFonts w:eastAsia="Times New Roman"/>
          <w:kern w:val="0"/>
          <w:sz w:val="24"/>
          <w:lang w:eastAsia="en-US"/>
        </w:rPr>
      </w:pPr>
    </w:p>
    <w:p>
      <w:pPr>
        <w:widowControl/>
        <w:spacing w:line="240" w:lineRule="auto"/>
        <w:ind w:firstLine="0" w:firstLineChars="0"/>
        <w:jc w:val="left"/>
        <w:rPr>
          <w:rFonts w:eastAsia="Times New Roman"/>
          <w:kern w:val="0"/>
          <w:sz w:val="24"/>
          <w:lang w:eastAsia="en-US"/>
        </w:rPr>
      </w:pPr>
      <w:r>
        <w:rPr>
          <w:rFonts w:eastAsia="Times New Roman"/>
          <w:b w:val="0"/>
          <w:color w:val="000000"/>
          <w:kern w:val="0"/>
          <w:sz w:val="24"/>
          <w:lang w:eastAsia="en-US"/>
        </w:rPr>
        <w:t xml:space="preserve">第5题   您对绿化养护作业清场处理的处理满意程度如何？      </w:t>
      </w:r>
      <w:r>
        <w:rPr>
          <w:rFonts w:eastAsia="Times New Roman"/>
          <w:b w:val="0"/>
          <w:color w:val="0066FF"/>
          <w:kern w:val="0"/>
          <w:sz w:val="24"/>
          <w:lang w:eastAsia="en-US"/>
        </w:rPr>
        <w:t>[单选题]</w:t>
      </w:r>
    </w:p>
    <w:tbl>
      <w:tblPr>
        <w:tblStyle w:val="20"/>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4525"/>
        <w:gridCol w:w="1077"/>
        <w:gridCol w:w="3346"/>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t>选项</w:t>
            </w:r>
          </w:p>
        </w:tc>
        <w:tc>
          <w:tcPr>
            <w:tcW w:w="1000" w:type="dxa"/>
            <w:shd w:val="clear" w:color="auto" w:fill="F5F5F5"/>
            <w:vAlign w:val="center"/>
          </w:tcPr>
          <w:p>
            <w:pPr>
              <w:widowControl/>
              <w:spacing w:line="240" w:lineRule="auto"/>
              <w:ind w:firstLine="0" w:firstLineChars="0"/>
              <w:jc w:val="center"/>
              <w:rPr>
                <w:rFonts w:eastAsia="Times New Roman"/>
                <w:kern w:val="0"/>
                <w:sz w:val="24"/>
                <w:lang w:eastAsia="en-US"/>
              </w:rPr>
            </w:pPr>
            <w:r>
              <w:rPr>
                <w:rFonts w:eastAsia="Times New Roman"/>
                <w:kern w:val="0"/>
                <w:sz w:val="24"/>
                <w:lang w:eastAsia="en-US"/>
              </w:rPr>
              <w:t>小计</w:t>
            </w:r>
          </w:p>
        </w:tc>
        <w:tc>
          <w:tcPr>
            <w:tcW w:w="3106" w:type="dxa"/>
            <w:shd w:val="clear" w:color="auto" w:fill="F5F5F5"/>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t>比例</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t>非常满意</w:t>
            </w:r>
          </w:p>
        </w:tc>
        <w:tc>
          <w:tcPr>
            <w:tcW w:w="1000" w:type="dxa"/>
            <w:shd w:val="clear" w:color="auto" w:fill="FFFFFF"/>
            <w:vAlign w:val="center"/>
          </w:tcPr>
          <w:p>
            <w:pPr>
              <w:widowControl/>
              <w:spacing w:line="240" w:lineRule="auto"/>
              <w:ind w:firstLine="0" w:firstLineChars="0"/>
              <w:jc w:val="center"/>
              <w:rPr>
                <w:rFonts w:eastAsia="Times New Roman"/>
                <w:kern w:val="0"/>
                <w:sz w:val="24"/>
                <w:lang w:eastAsia="en-US"/>
              </w:rPr>
            </w:pPr>
            <w:r>
              <w:rPr>
                <w:rFonts w:eastAsia="Times New Roman"/>
                <w:kern w:val="0"/>
                <w:sz w:val="24"/>
                <w:lang w:eastAsia="en-US"/>
              </w:rPr>
              <w:t>95</w:t>
            </w:r>
          </w:p>
        </w:tc>
        <w:tc>
          <w:tcPr>
            <w:tcW w:w="3106" w:type="dxa"/>
            <w:shd w:val="clear" w:color="auto" w:fill="FFFFFF"/>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drawing>
                <wp:inline distT="0" distB="0" distL="114300" distR="114300">
                  <wp:extent cx="1104900" cy="114300"/>
                  <wp:effectExtent l="0" t="0" r="0" b="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pic:cNvPicPr>
                            <a:picLocks noChangeAspect="1"/>
                          </pic:cNvPicPr>
                        </pic:nvPicPr>
                        <pic:blipFill>
                          <a:blip r:embed="rId30"/>
                          <a:stretch>
                            <a:fillRect/>
                          </a:stretch>
                        </pic:blipFill>
                        <pic:spPr>
                          <a:xfrm>
                            <a:off x="0" y="0"/>
                            <a:ext cx="1105054" cy="114316"/>
                          </a:xfrm>
                          <a:prstGeom prst="rect">
                            <a:avLst/>
                          </a:prstGeom>
                        </pic:spPr>
                      </pic:pic>
                    </a:graphicData>
                  </a:graphic>
                </wp:inline>
              </w:drawing>
            </w:r>
            <w:r>
              <w:rPr>
                <w:rFonts w:eastAsia="Times New Roman"/>
                <w:kern w:val="0"/>
                <w:sz w:val="24"/>
                <w:lang w:eastAsia="en-US"/>
              </w:rPr>
              <w:drawing>
                <wp:inline distT="0" distB="0" distL="114300" distR="114300">
                  <wp:extent cx="247650" cy="114300"/>
                  <wp:effectExtent l="0" t="0" r="6350" b="0"/>
                  <wp:docPr id="1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10"/>
                          <pic:cNvPicPr>
                            <a:picLocks noChangeAspect="1"/>
                          </pic:cNvPicPr>
                        </pic:nvPicPr>
                        <pic:blipFill>
                          <a:blip r:embed="rId31"/>
                          <a:stretch>
                            <a:fillRect/>
                          </a:stretch>
                        </pic:blipFill>
                        <pic:spPr>
                          <a:xfrm>
                            <a:off x="0" y="0"/>
                            <a:ext cx="247685" cy="114316"/>
                          </a:xfrm>
                          <a:prstGeom prst="rect">
                            <a:avLst/>
                          </a:prstGeom>
                        </pic:spPr>
                      </pic:pic>
                    </a:graphicData>
                  </a:graphic>
                </wp:inline>
              </w:drawing>
            </w:r>
            <w:r>
              <w:rPr>
                <w:rFonts w:eastAsia="Times New Roman"/>
                <w:kern w:val="0"/>
                <w:sz w:val="24"/>
                <w:lang w:eastAsia="en-US"/>
              </w:rPr>
              <w:t>81.9%</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AFAFA"/>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t>满意</w:t>
            </w:r>
          </w:p>
        </w:tc>
        <w:tc>
          <w:tcPr>
            <w:tcW w:w="1000" w:type="dxa"/>
            <w:shd w:val="clear" w:color="auto" w:fill="FAFAFA"/>
            <w:vAlign w:val="center"/>
          </w:tcPr>
          <w:p>
            <w:pPr>
              <w:widowControl/>
              <w:spacing w:line="240" w:lineRule="auto"/>
              <w:ind w:firstLine="0" w:firstLineChars="0"/>
              <w:jc w:val="center"/>
              <w:rPr>
                <w:rFonts w:eastAsia="Times New Roman"/>
                <w:kern w:val="0"/>
                <w:sz w:val="24"/>
                <w:lang w:eastAsia="en-US"/>
              </w:rPr>
            </w:pPr>
            <w:r>
              <w:rPr>
                <w:rFonts w:eastAsia="Times New Roman"/>
                <w:kern w:val="0"/>
                <w:sz w:val="24"/>
                <w:lang w:eastAsia="en-US"/>
              </w:rPr>
              <w:t>21</w:t>
            </w:r>
          </w:p>
        </w:tc>
        <w:tc>
          <w:tcPr>
            <w:tcW w:w="3106" w:type="dxa"/>
            <w:shd w:val="clear" w:color="auto" w:fill="FAFAFA"/>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drawing>
                <wp:inline distT="0" distB="0" distL="114300" distR="114300">
                  <wp:extent cx="238125" cy="114300"/>
                  <wp:effectExtent l="0" t="0" r="3175"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11"/>
                          <pic:cNvPicPr>
                            <a:picLocks noChangeAspect="1"/>
                          </pic:cNvPicPr>
                        </pic:nvPicPr>
                        <pic:blipFill>
                          <a:blip r:embed="rId19"/>
                          <a:stretch>
                            <a:fillRect/>
                          </a:stretch>
                        </pic:blipFill>
                        <pic:spPr>
                          <a:xfrm>
                            <a:off x="0" y="0"/>
                            <a:ext cx="238158" cy="114316"/>
                          </a:xfrm>
                          <a:prstGeom prst="rect">
                            <a:avLst/>
                          </a:prstGeom>
                        </pic:spPr>
                      </pic:pic>
                    </a:graphicData>
                  </a:graphic>
                </wp:inline>
              </w:drawing>
            </w:r>
            <w:r>
              <w:rPr>
                <w:rFonts w:eastAsia="Times New Roman"/>
                <w:kern w:val="0"/>
                <w:sz w:val="24"/>
                <w:lang w:eastAsia="en-US"/>
              </w:rPr>
              <w:drawing>
                <wp:inline distT="0" distB="0" distL="114300" distR="114300">
                  <wp:extent cx="1114425" cy="114300"/>
                  <wp:effectExtent l="0" t="0" r="3175" b="0"/>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12"/>
                          <pic:cNvPicPr>
                            <a:picLocks noChangeAspect="1"/>
                          </pic:cNvPicPr>
                        </pic:nvPicPr>
                        <pic:blipFill>
                          <a:blip r:embed="rId20"/>
                          <a:stretch>
                            <a:fillRect/>
                          </a:stretch>
                        </pic:blipFill>
                        <pic:spPr>
                          <a:xfrm>
                            <a:off x="0" y="0"/>
                            <a:ext cx="1114581" cy="114316"/>
                          </a:xfrm>
                          <a:prstGeom prst="rect">
                            <a:avLst/>
                          </a:prstGeom>
                        </pic:spPr>
                      </pic:pic>
                    </a:graphicData>
                  </a:graphic>
                </wp:inline>
              </w:drawing>
            </w:r>
            <w:r>
              <w:rPr>
                <w:rFonts w:eastAsia="Times New Roman"/>
                <w:kern w:val="0"/>
                <w:sz w:val="24"/>
                <w:lang w:eastAsia="en-US"/>
              </w:rPr>
              <w:t>18.1%</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t>一般</w:t>
            </w:r>
          </w:p>
        </w:tc>
        <w:tc>
          <w:tcPr>
            <w:tcW w:w="1000" w:type="dxa"/>
            <w:shd w:val="clear" w:color="auto" w:fill="FFFFFF"/>
            <w:vAlign w:val="center"/>
          </w:tcPr>
          <w:p>
            <w:pPr>
              <w:widowControl/>
              <w:spacing w:line="240" w:lineRule="auto"/>
              <w:ind w:firstLine="0" w:firstLineChars="0"/>
              <w:jc w:val="center"/>
              <w:rPr>
                <w:rFonts w:eastAsia="Times New Roman"/>
                <w:kern w:val="0"/>
                <w:sz w:val="24"/>
                <w:lang w:eastAsia="en-US"/>
              </w:rPr>
            </w:pPr>
            <w:r>
              <w:rPr>
                <w:rFonts w:eastAsia="Times New Roman"/>
                <w:kern w:val="0"/>
                <w:sz w:val="24"/>
                <w:lang w:eastAsia="en-US"/>
              </w:rPr>
              <w:t>0</w:t>
            </w:r>
          </w:p>
        </w:tc>
        <w:tc>
          <w:tcPr>
            <w:tcW w:w="3106" w:type="dxa"/>
            <w:shd w:val="clear" w:color="auto" w:fill="FFFFFF"/>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drawing>
                <wp:inline distT="0" distB="0" distL="114300" distR="114300">
                  <wp:extent cx="1352550" cy="114300"/>
                  <wp:effectExtent l="0" t="0" r="6350" b="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113"/>
                          <pic:cNvPicPr>
                            <a:picLocks noChangeAspect="1"/>
                          </pic:cNvPicPr>
                        </pic:nvPicPr>
                        <pic:blipFill>
                          <a:blip r:embed="rId23"/>
                          <a:stretch>
                            <a:fillRect/>
                          </a:stretch>
                        </pic:blipFill>
                        <pic:spPr>
                          <a:xfrm>
                            <a:off x="0" y="0"/>
                            <a:ext cx="1352739" cy="114316"/>
                          </a:xfrm>
                          <a:prstGeom prst="rect">
                            <a:avLst/>
                          </a:prstGeom>
                        </pic:spPr>
                      </pic:pic>
                    </a:graphicData>
                  </a:graphic>
                </wp:inline>
              </w:drawing>
            </w:r>
            <w:r>
              <w:rPr>
                <w:rFonts w:eastAsia="Times New Roman"/>
                <w:kern w:val="0"/>
                <w:sz w:val="24"/>
                <w:lang w:eastAsia="en-US"/>
              </w:rPr>
              <w:t>0%</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AFAFA"/>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t>不满意</w:t>
            </w:r>
          </w:p>
        </w:tc>
        <w:tc>
          <w:tcPr>
            <w:tcW w:w="1000" w:type="dxa"/>
            <w:shd w:val="clear" w:color="auto" w:fill="FAFAFA"/>
            <w:vAlign w:val="center"/>
          </w:tcPr>
          <w:p>
            <w:pPr>
              <w:widowControl/>
              <w:spacing w:line="240" w:lineRule="auto"/>
              <w:ind w:firstLine="0" w:firstLineChars="0"/>
              <w:jc w:val="center"/>
              <w:rPr>
                <w:rFonts w:eastAsia="Times New Roman"/>
                <w:kern w:val="0"/>
                <w:sz w:val="24"/>
                <w:lang w:eastAsia="en-US"/>
              </w:rPr>
            </w:pPr>
            <w:r>
              <w:rPr>
                <w:rFonts w:eastAsia="Times New Roman"/>
                <w:kern w:val="0"/>
                <w:sz w:val="24"/>
                <w:lang w:eastAsia="en-US"/>
              </w:rPr>
              <w:t>0</w:t>
            </w:r>
          </w:p>
        </w:tc>
        <w:tc>
          <w:tcPr>
            <w:tcW w:w="3106" w:type="dxa"/>
            <w:shd w:val="clear" w:color="auto" w:fill="FAFAFA"/>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drawing>
                <wp:inline distT="0" distB="0" distL="114300" distR="114300">
                  <wp:extent cx="1352550" cy="114300"/>
                  <wp:effectExtent l="0" t="0" r="635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23"/>
                          <a:stretch>
                            <a:fillRect/>
                          </a:stretch>
                        </pic:blipFill>
                        <pic:spPr>
                          <a:xfrm>
                            <a:off x="0" y="0"/>
                            <a:ext cx="1352739" cy="114316"/>
                          </a:xfrm>
                          <a:prstGeom prst="rect">
                            <a:avLst/>
                          </a:prstGeom>
                        </pic:spPr>
                      </pic:pic>
                    </a:graphicData>
                  </a:graphic>
                </wp:inline>
              </w:drawing>
            </w:r>
            <w:r>
              <w:rPr>
                <w:rFonts w:eastAsia="Times New Roman"/>
                <w:kern w:val="0"/>
                <w:sz w:val="24"/>
                <w:lang w:eastAsia="en-US"/>
              </w:rPr>
              <w:t>0%</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t>本题有效填写人次</w:t>
            </w:r>
          </w:p>
        </w:tc>
        <w:tc>
          <w:tcPr>
            <w:tcW w:w="1000" w:type="dxa"/>
            <w:shd w:val="clear" w:color="auto" w:fill="F5F5F5"/>
            <w:vAlign w:val="center"/>
          </w:tcPr>
          <w:p>
            <w:pPr>
              <w:widowControl/>
              <w:spacing w:line="240" w:lineRule="auto"/>
              <w:ind w:firstLine="0" w:firstLineChars="0"/>
              <w:jc w:val="center"/>
              <w:rPr>
                <w:rFonts w:eastAsia="Times New Roman"/>
                <w:kern w:val="0"/>
                <w:sz w:val="24"/>
                <w:lang w:eastAsia="en-US"/>
              </w:rPr>
            </w:pPr>
            <w:r>
              <w:rPr>
                <w:rFonts w:eastAsia="Times New Roman"/>
                <w:kern w:val="0"/>
                <w:sz w:val="24"/>
                <w:lang w:eastAsia="en-US"/>
              </w:rPr>
              <w:t>116</w:t>
            </w:r>
          </w:p>
        </w:tc>
        <w:tc>
          <w:tcPr>
            <w:tcW w:w="3106" w:type="dxa"/>
            <w:shd w:val="clear" w:color="auto" w:fill="F5F5F5"/>
            <w:vAlign w:val="center"/>
          </w:tcPr>
          <w:p>
            <w:pPr>
              <w:widowControl/>
              <w:spacing w:line="240" w:lineRule="auto"/>
              <w:ind w:firstLine="0" w:firstLineChars="0"/>
              <w:jc w:val="left"/>
              <w:rPr>
                <w:rFonts w:eastAsia="Times New Roman"/>
                <w:kern w:val="0"/>
                <w:sz w:val="24"/>
                <w:lang w:eastAsia="en-US"/>
              </w:rPr>
            </w:pPr>
          </w:p>
        </w:tc>
      </w:tr>
    </w:tbl>
    <w:p>
      <w:pPr>
        <w:widowControl/>
        <w:spacing w:line="240" w:lineRule="auto"/>
        <w:ind w:firstLine="0" w:firstLineChars="0"/>
        <w:jc w:val="left"/>
        <w:rPr>
          <w:rFonts w:eastAsia="Times New Roman"/>
          <w:kern w:val="0"/>
          <w:sz w:val="24"/>
          <w:lang w:eastAsia="en-US"/>
        </w:rPr>
      </w:pPr>
    </w:p>
    <w:p>
      <w:pPr>
        <w:widowControl/>
        <w:spacing w:line="240" w:lineRule="auto"/>
        <w:ind w:firstLine="0" w:firstLineChars="0"/>
        <w:jc w:val="left"/>
        <w:rPr>
          <w:rFonts w:eastAsia="Times New Roman"/>
          <w:kern w:val="0"/>
          <w:sz w:val="24"/>
          <w:lang w:eastAsia="en-US"/>
        </w:rPr>
      </w:pPr>
      <w:r>
        <w:rPr>
          <w:rFonts w:eastAsia="Times New Roman"/>
          <w:b w:val="0"/>
          <w:color w:val="000000"/>
          <w:kern w:val="0"/>
          <w:sz w:val="24"/>
          <w:lang w:eastAsia="en-US"/>
        </w:rPr>
        <w:t xml:space="preserve">第6题   您对养护时间安排的满意程度如何？      </w:t>
      </w:r>
      <w:r>
        <w:rPr>
          <w:rFonts w:eastAsia="Times New Roman"/>
          <w:b w:val="0"/>
          <w:color w:val="0066FF"/>
          <w:kern w:val="0"/>
          <w:sz w:val="24"/>
          <w:lang w:eastAsia="en-US"/>
        </w:rPr>
        <w:t>[单选题]</w:t>
      </w:r>
    </w:p>
    <w:tbl>
      <w:tblPr>
        <w:tblStyle w:val="20"/>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4525"/>
        <w:gridCol w:w="1077"/>
        <w:gridCol w:w="3346"/>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t>选项</w:t>
            </w:r>
          </w:p>
        </w:tc>
        <w:tc>
          <w:tcPr>
            <w:tcW w:w="1000" w:type="dxa"/>
            <w:shd w:val="clear" w:color="auto" w:fill="F5F5F5"/>
            <w:vAlign w:val="center"/>
          </w:tcPr>
          <w:p>
            <w:pPr>
              <w:widowControl/>
              <w:spacing w:line="240" w:lineRule="auto"/>
              <w:ind w:firstLine="0" w:firstLineChars="0"/>
              <w:jc w:val="center"/>
              <w:rPr>
                <w:rFonts w:eastAsia="Times New Roman"/>
                <w:kern w:val="0"/>
                <w:sz w:val="24"/>
                <w:lang w:eastAsia="en-US"/>
              </w:rPr>
            </w:pPr>
            <w:r>
              <w:rPr>
                <w:rFonts w:eastAsia="Times New Roman"/>
                <w:kern w:val="0"/>
                <w:sz w:val="24"/>
                <w:lang w:eastAsia="en-US"/>
              </w:rPr>
              <w:t>小计</w:t>
            </w:r>
          </w:p>
        </w:tc>
        <w:tc>
          <w:tcPr>
            <w:tcW w:w="3106" w:type="dxa"/>
            <w:shd w:val="clear" w:color="auto" w:fill="F5F5F5"/>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t>比例</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t>非常满意</w:t>
            </w:r>
          </w:p>
        </w:tc>
        <w:tc>
          <w:tcPr>
            <w:tcW w:w="1000" w:type="dxa"/>
            <w:shd w:val="clear" w:color="auto" w:fill="FFFFFF"/>
            <w:vAlign w:val="center"/>
          </w:tcPr>
          <w:p>
            <w:pPr>
              <w:widowControl/>
              <w:spacing w:line="240" w:lineRule="auto"/>
              <w:ind w:firstLine="0" w:firstLineChars="0"/>
              <w:jc w:val="center"/>
              <w:rPr>
                <w:rFonts w:eastAsia="Times New Roman"/>
                <w:kern w:val="0"/>
                <w:sz w:val="24"/>
                <w:lang w:eastAsia="en-US"/>
              </w:rPr>
            </w:pPr>
            <w:r>
              <w:rPr>
                <w:rFonts w:eastAsia="Times New Roman"/>
                <w:kern w:val="0"/>
                <w:sz w:val="24"/>
                <w:lang w:eastAsia="en-US"/>
              </w:rPr>
              <w:t>93</w:t>
            </w:r>
          </w:p>
        </w:tc>
        <w:tc>
          <w:tcPr>
            <w:tcW w:w="3106" w:type="dxa"/>
            <w:shd w:val="clear" w:color="auto" w:fill="FFFFFF"/>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drawing>
                <wp:inline distT="0" distB="0" distL="114300" distR="114300">
                  <wp:extent cx="1076325" cy="114300"/>
                  <wp:effectExtent l="0" t="0" r="3175"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32"/>
                          <a:stretch>
                            <a:fillRect/>
                          </a:stretch>
                        </pic:blipFill>
                        <pic:spPr>
                          <a:xfrm>
                            <a:off x="0" y="0"/>
                            <a:ext cx="1076475" cy="114316"/>
                          </a:xfrm>
                          <a:prstGeom prst="rect">
                            <a:avLst/>
                          </a:prstGeom>
                        </pic:spPr>
                      </pic:pic>
                    </a:graphicData>
                  </a:graphic>
                </wp:inline>
              </w:drawing>
            </w:r>
            <w:r>
              <w:rPr>
                <w:rFonts w:eastAsia="Times New Roman"/>
                <w:kern w:val="0"/>
                <w:sz w:val="24"/>
                <w:lang w:eastAsia="en-US"/>
              </w:rPr>
              <w:drawing>
                <wp:inline distT="0" distB="0" distL="114300" distR="114300">
                  <wp:extent cx="276225" cy="114300"/>
                  <wp:effectExtent l="0" t="0" r="3175"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33"/>
                          <a:stretch>
                            <a:fillRect/>
                          </a:stretch>
                        </pic:blipFill>
                        <pic:spPr>
                          <a:xfrm>
                            <a:off x="0" y="0"/>
                            <a:ext cx="276264" cy="114316"/>
                          </a:xfrm>
                          <a:prstGeom prst="rect">
                            <a:avLst/>
                          </a:prstGeom>
                        </pic:spPr>
                      </pic:pic>
                    </a:graphicData>
                  </a:graphic>
                </wp:inline>
              </w:drawing>
            </w:r>
            <w:r>
              <w:rPr>
                <w:rFonts w:eastAsia="Times New Roman"/>
                <w:kern w:val="0"/>
                <w:sz w:val="24"/>
                <w:lang w:eastAsia="en-US"/>
              </w:rPr>
              <w:t>80.17%</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AFAFA"/>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t>满意</w:t>
            </w:r>
          </w:p>
        </w:tc>
        <w:tc>
          <w:tcPr>
            <w:tcW w:w="1000" w:type="dxa"/>
            <w:shd w:val="clear" w:color="auto" w:fill="FAFAFA"/>
            <w:vAlign w:val="center"/>
          </w:tcPr>
          <w:p>
            <w:pPr>
              <w:widowControl/>
              <w:spacing w:line="240" w:lineRule="auto"/>
              <w:ind w:firstLine="0" w:firstLineChars="0"/>
              <w:jc w:val="center"/>
              <w:rPr>
                <w:rFonts w:eastAsia="Times New Roman"/>
                <w:kern w:val="0"/>
                <w:sz w:val="24"/>
                <w:lang w:eastAsia="en-US"/>
              </w:rPr>
            </w:pPr>
            <w:r>
              <w:rPr>
                <w:rFonts w:eastAsia="Times New Roman"/>
                <w:kern w:val="0"/>
                <w:sz w:val="24"/>
                <w:lang w:eastAsia="en-US"/>
              </w:rPr>
              <w:t>23</w:t>
            </w:r>
          </w:p>
        </w:tc>
        <w:tc>
          <w:tcPr>
            <w:tcW w:w="3106" w:type="dxa"/>
            <w:shd w:val="clear" w:color="auto" w:fill="FAFAFA"/>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drawing>
                <wp:inline distT="0" distB="0" distL="114300" distR="114300">
                  <wp:extent cx="266700" cy="11430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34"/>
                          <a:stretch>
                            <a:fillRect/>
                          </a:stretch>
                        </pic:blipFill>
                        <pic:spPr>
                          <a:xfrm>
                            <a:off x="0" y="0"/>
                            <a:ext cx="266737" cy="114316"/>
                          </a:xfrm>
                          <a:prstGeom prst="rect">
                            <a:avLst/>
                          </a:prstGeom>
                        </pic:spPr>
                      </pic:pic>
                    </a:graphicData>
                  </a:graphic>
                </wp:inline>
              </w:drawing>
            </w:r>
            <w:r>
              <w:rPr>
                <w:rFonts w:eastAsia="Times New Roman"/>
                <w:kern w:val="0"/>
                <w:sz w:val="24"/>
                <w:lang w:eastAsia="en-US"/>
              </w:rPr>
              <w:drawing>
                <wp:inline distT="0" distB="0" distL="114300" distR="114300">
                  <wp:extent cx="1085850" cy="114300"/>
                  <wp:effectExtent l="0" t="0" r="635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35"/>
                          <a:stretch>
                            <a:fillRect/>
                          </a:stretch>
                        </pic:blipFill>
                        <pic:spPr>
                          <a:xfrm>
                            <a:off x="0" y="0"/>
                            <a:ext cx="1086002" cy="114316"/>
                          </a:xfrm>
                          <a:prstGeom prst="rect">
                            <a:avLst/>
                          </a:prstGeom>
                        </pic:spPr>
                      </pic:pic>
                    </a:graphicData>
                  </a:graphic>
                </wp:inline>
              </w:drawing>
            </w:r>
            <w:r>
              <w:rPr>
                <w:rFonts w:eastAsia="Times New Roman"/>
                <w:kern w:val="0"/>
                <w:sz w:val="24"/>
                <w:lang w:eastAsia="en-US"/>
              </w:rPr>
              <w:t>19.83%</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t>一般</w:t>
            </w:r>
          </w:p>
        </w:tc>
        <w:tc>
          <w:tcPr>
            <w:tcW w:w="1000" w:type="dxa"/>
            <w:shd w:val="clear" w:color="auto" w:fill="FFFFFF"/>
            <w:vAlign w:val="center"/>
          </w:tcPr>
          <w:p>
            <w:pPr>
              <w:widowControl/>
              <w:spacing w:line="240" w:lineRule="auto"/>
              <w:ind w:firstLine="0" w:firstLineChars="0"/>
              <w:jc w:val="center"/>
              <w:rPr>
                <w:rFonts w:eastAsia="Times New Roman"/>
                <w:kern w:val="0"/>
                <w:sz w:val="24"/>
                <w:lang w:eastAsia="en-US"/>
              </w:rPr>
            </w:pPr>
            <w:r>
              <w:rPr>
                <w:rFonts w:eastAsia="Times New Roman"/>
                <w:kern w:val="0"/>
                <w:sz w:val="24"/>
                <w:lang w:eastAsia="en-US"/>
              </w:rPr>
              <w:t>0</w:t>
            </w:r>
          </w:p>
        </w:tc>
        <w:tc>
          <w:tcPr>
            <w:tcW w:w="3106" w:type="dxa"/>
            <w:shd w:val="clear" w:color="auto" w:fill="FFFFFF"/>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drawing>
                <wp:inline distT="0" distB="0" distL="114300" distR="114300">
                  <wp:extent cx="1352550" cy="114300"/>
                  <wp:effectExtent l="0" t="0" r="635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23"/>
                          <a:stretch>
                            <a:fillRect/>
                          </a:stretch>
                        </pic:blipFill>
                        <pic:spPr>
                          <a:xfrm>
                            <a:off x="0" y="0"/>
                            <a:ext cx="1352739" cy="114316"/>
                          </a:xfrm>
                          <a:prstGeom prst="rect">
                            <a:avLst/>
                          </a:prstGeom>
                        </pic:spPr>
                      </pic:pic>
                    </a:graphicData>
                  </a:graphic>
                </wp:inline>
              </w:drawing>
            </w:r>
            <w:r>
              <w:rPr>
                <w:rFonts w:eastAsia="Times New Roman"/>
                <w:kern w:val="0"/>
                <w:sz w:val="24"/>
                <w:lang w:eastAsia="en-US"/>
              </w:rPr>
              <w:t>0%</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AFAFA"/>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t>不满意</w:t>
            </w:r>
          </w:p>
        </w:tc>
        <w:tc>
          <w:tcPr>
            <w:tcW w:w="1000" w:type="dxa"/>
            <w:shd w:val="clear" w:color="auto" w:fill="FAFAFA"/>
            <w:vAlign w:val="center"/>
          </w:tcPr>
          <w:p>
            <w:pPr>
              <w:widowControl/>
              <w:spacing w:line="240" w:lineRule="auto"/>
              <w:ind w:firstLine="0" w:firstLineChars="0"/>
              <w:jc w:val="center"/>
              <w:rPr>
                <w:rFonts w:eastAsia="Times New Roman"/>
                <w:kern w:val="0"/>
                <w:sz w:val="24"/>
                <w:lang w:eastAsia="en-US"/>
              </w:rPr>
            </w:pPr>
            <w:r>
              <w:rPr>
                <w:rFonts w:eastAsia="Times New Roman"/>
                <w:kern w:val="0"/>
                <w:sz w:val="24"/>
                <w:lang w:eastAsia="en-US"/>
              </w:rPr>
              <w:t>0</w:t>
            </w:r>
          </w:p>
        </w:tc>
        <w:tc>
          <w:tcPr>
            <w:tcW w:w="3106" w:type="dxa"/>
            <w:shd w:val="clear" w:color="auto" w:fill="FAFAFA"/>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drawing>
                <wp:inline distT="0" distB="0" distL="114300" distR="114300">
                  <wp:extent cx="1352550" cy="114300"/>
                  <wp:effectExtent l="0" t="0" r="635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spect="1"/>
                          </pic:cNvPicPr>
                        </pic:nvPicPr>
                        <pic:blipFill>
                          <a:blip r:embed="rId23"/>
                          <a:stretch>
                            <a:fillRect/>
                          </a:stretch>
                        </pic:blipFill>
                        <pic:spPr>
                          <a:xfrm>
                            <a:off x="0" y="0"/>
                            <a:ext cx="1352739" cy="114316"/>
                          </a:xfrm>
                          <a:prstGeom prst="rect">
                            <a:avLst/>
                          </a:prstGeom>
                        </pic:spPr>
                      </pic:pic>
                    </a:graphicData>
                  </a:graphic>
                </wp:inline>
              </w:drawing>
            </w:r>
            <w:r>
              <w:rPr>
                <w:rFonts w:eastAsia="Times New Roman"/>
                <w:kern w:val="0"/>
                <w:sz w:val="24"/>
                <w:lang w:eastAsia="en-US"/>
              </w:rPr>
              <w:t>0%</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t>本题有效填写人次</w:t>
            </w:r>
          </w:p>
        </w:tc>
        <w:tc>
          <w:tcPr>
            <w:tcW w:w="1000" w:type="dxa"/>
            <w:shd w:val="clear" w:color="auto" w:fill="F5F5F5"/>
            <w:vAlign w:val="center"/>
          </w:tcPr>
          <w:p>
            <w:pPr>
              <w:widowControl/>
              <w:spacing w:line="240" w:lineRule="auto"/>
              <w:ind w:firstLine="0" w:firstLineChars="0"/>
              <w:jc w:val="center"/>
              <w:rPr>
                <w:rFonts w:eastAsia="Times New Roman"/>
                <w:kern w:val="0"/>
                <w:sz w:val="24"/>
                <w:lang w:eastAsia="en-US"/>
              </w:rPr>
            </w:pPr>
            <w:r>
              <w:rPr>
                <w:rFonts w:eastAsia="Times New Roman"/>
                <w:kern w:val="0"/>
                <w:sz w:val="24"/>
                <w:lang w:eastAsia="en-US"/>
              </w:rPr>
              <w:t>116</w:t>
            </w:r>
          </w:p>
        </w:tc>
        <w:tc>
          <w:tcPr>
            <w:tcW w:w="3106" w:type="dxa"/>
            <w:shd w:val="clear" w:color="auto" w:fill="F5F5F5"/>
            <w:vAlign w:val="center"/>
          </w:tcPr>
          <w:p>
            <w:pPr>
              <w:widowControl/>
              <w:spacing w:line="240" w:lineRule="auto"/>
              <w:ind w:firstLine="0" w:firstLineChars="0"/>
              <w:jc w:val="left"/>
              <w:rPr>
                <w:rFonts w:eastAsia="Times New Roman"/>
                <w:kern w:val="0"/>
                <w:sz w:val="24"/>
                <w:lang w:eastAsia="en-US"/>
              </w:rPr>
            </w:pPr>
          </w:p>
        </w:tc>
      </w:tr>
    </w:tbl>
    <w:p>
      <w:pPr>
        <w:widowControl/>
        <w:spacing w:line="240" w:lineRule="auto"/>
        <w:ind w:firstLine="0" w:firstLineChars="0"/>
        <w:jc w:val="left"/>
        <w:rPr>
          <w:rFonts w:eastAsia="Times New Roman"/>
          <w:kern w:val="0"/>
          <w:sz w:val="24"/>
          <w:lang w:eastAsia="en-US"/>
        </w:rPr>
      </w:pPr>
    </w:p>
    <w:p>
      <w:pPr>
        <w:widowControl/>
        <w:spacing w:line="240" w:lineRule="auto"/>
        <w:ind w:firstLine="0" w:firstLineChars="0"/>
        <w:jc w:val="left"/>
        <w:rPr>
          <w:rFonts w:eastAsia="Times New Roman"/>
          <w:kern w:val="0"/>
          <w:sz w:val="24"/>
          <w:lang w:eastAsia="en-US"/>
        </w:rPr>
      </w:pPr>
      <w:r>
        <w:rPr>
          <w:rFonts w:eastAsia="Times New Roman"/>
          <w:b w:val="0"/>
          <w:color w:val="000000"/>
          <w:kern w:val="0"/>
          <w:sz w:val="24"/>
          <w:lang w:eastAsia="en-US"/>
        </w:rPr>
        <w:t xml:space="preserve">第7题   您对岳阳楼区绿化覆盖率满意度如何？      </w:t>
      </w:r>
      <w:r>
        <w:rPr>
          <w:rFonts w:eastAsia="Times New Roman"/>
          <w:b w:val="0"/>
          <w:color w:val="0066FF"/>
          <w:kern w:val="0"/>
          <w:sz w:val="24"/>
          <w:lang w:eastAsia="en-US"/>
        </w:rPr>
        <w:t>[单选题]</w:t>
      </w:r>
    </w:p>
    <w:tbl>
      <w:tblPr>
        <w:tblStyle w:val="20"/>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4525"/>
        <w:gridCol w:w="1077"/>
        <w:gridCol w:w="3346"/>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t>选项</w:t>
            </w:r>
          </w:p>
        </w:tc>
        <w:tc>
          <w:tcPr>
            <w:tcW w:w="1000" w:type="dxa"/>
            <w:shd w:val="clear" w:color="auto" w:fill="F5F5F5"/>
            <w:vAlign w:val="center"/>
          </w:tcPr>
          <w:p>
            <w:pPr>
              <w:widowControl/>
              <w:spacing w:line="240" w:lineRule="auto"/>
              <w:ind w:firstLine="0" w:firstLineChars="0"/>
              <w:jc w:val="center"/>
              <w:rPr>
                <w:rFonts w:eastAsia="Times New Roman"/>
                <w:kern w:val="0"/>
                <w:sz w:val="24"/>
                <w:lang w:eastAsia="en-US"/>
              </w:rPr>
            </w:pPr>
            <w:r>
              <w:rPr>
                <w:rFonts w:eastAsia="Times New Roman"/>
                <w:kern w:val="0"/>
                <w:sz w:val="24"/>
                <w:lang w:eastAsia="en-US"/>
              </w:rPr>
              <w:t>小计</w:t>
            </w:r>
          </w:p>
        </w:tc>
        <w:tc>
          <w:tcPr>
            <w:tcW w:w="3106" w:type="dxa"/>
            <w:shd w:val="clear" w:color="auto" w:fill="F5F5F5"/>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t>比例</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t>非常满意</w:t>
            </w:r>
          </w:p>
        </w:tc>
        <w:tc>
          <w:tcPr>
            <w:tcW w:w="1000" w:type="dxa"/>
            <w:shd w:val="clear" w:color="auto" w:fill="FFFFFF"/>
            <w:vAlign w:val="center"/>
          </w:tcPr>
          <w:p>
            <w:pPr>
              <w:widowControl/>
              <w:spacing w:line="240" w:lineRule="auto"/>
              <w:ind w:firstLine="0" w:firstLineChars="0"/>
              <w:jc w:val="center"/>
              <w:rPr>
                <w:rFonts w:eastAsia="Times New Roman"/>
                <w:kern w:val="0"/>
                <w:sz w:val="24"/>
                <w:lang w:eastAsia="en-US"/>
              </w:rPr>
            </w:pPr>
            <w:r>
              <w:rPr>
                <w:rFonts w:eastAsia="Times New Roman"/>
                <w:kern w:val="0"/>
                <w:sz w:val="24"/>
                <w:lang w:eastAsia="en-US"/>
              </w:rPr>
              <w:t>85</w:t>
            </w:r>
          </w:p>
        </w:tc>
        <w:tc>
          <w:tcPr>
            <w:tcW w:w="3106" w:type="dxa"/>
            <w:shd w:val="clear" w:color="auto" w:fill="FFFFFF"/>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drawing>
                <wp:inline distT="0" distB="0" distL="114300" distR="114300">
                  <wp:extent cx="990600" cy="114300"/>
                  <wp:effectExtent l="0" t="0" r="0" b="0"/>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21"/>
                          <pic:cNvPicPr>
                            <a:picLocks noChangeAspect="1"/>
                          </pic:cNvPicPr>
                        </pic:nvPicPr>
                        <pic:blipFill>
                          <a:blip r:embed="rId36"/>
                          <a:stretch>
                            <a:fillRect/>
                          </a:stretch>
                        </pic:blipFill>
                        <pic:spPr>
                          <a:xfrm>
                            <a:off x="0" y="0"/>
                            <a:ext cx="990738" cy="114316"/>
                          </a:xfrm>
                          <a:prstGeom prst="rect">
                            <a:avLst/>
                          </a:prstGeom>
                        </pic:spPr>
                      </pic:pic>
                    </a:graphicData>
                  </a:graphic>
                </wp:inline>
              </w:drawing>
            </w:r>
            <w:r>
              <w:rPr>
                <w:rFonts w:eastAsia="Times New Roman"/>
                <w:kern w:val="0"/>
                <w:sz w:val="24"/>
                <w:lang w:eastAsia="en-US"/>
              </w:rPr>
              <w:drawing>
                <wp:inline distT="0" distB="0" distL="114300" distR="114300">
                  <wp:extent cx="361950" cy="114300"/>
                  <wp:effectExtent l="0" t="0" r="6350" b="0"/>
                  <wp:docPr id="122" name="图片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122"/>
                          <pic:cNvPicPr>
                            <a:picLocks noChangeAspect="1"/>
                          </pic:cNvPicPr>
                        </pic:nvPicPr>
                        <pic:blipFill>
                          <a:blip r:embed="rId37"/>
                          <a:stretch>
                            <a:fillRect/>
                          </a:stretch>
                        </pic:blipFill>
                        <pic:spPr>
                          <a:xfrm>
                            <a:off x="0" y="0"/>
                            <a:ext cx="362001" cy="114316"/>
                          </a:xfrm>
                          <a:prstGeom prst="rect">
                            <a:avLst/>
                          </a:prstGeom>
                        </pic:spPr>
                      </pic:pic>
                    </a:graphicData>
                  </a:graphic>
                </wp:inline>
              </w:drawing>
            </w:r>
            <w:r>
              <w:rPr>
                <w:rFonts w:eastAsia="Times New Roman"/>
                <w:kern w:val="0"/>
                <w:sz w:val="24"/>
                <w:lang w:eastAsia="en-US"/>
              </w:rPr>
              <w:t>73.28%</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AFAFA"/>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t>满意</w:t>
            </w:r>
          </w:p>
        </w:tc>
        <w:tc>
          <w:tcPr>
            <w:tcW w:w="1000" w:type="dxa"/>
            <w:shd w:val="clear" w:color="auto" w:fill="FAFAFA"/>
            <w:vAlign w:val="center"/>
          </w:tcPr>
          <w:p>
            <w:pPr>
              <w:widowControl/>
              <w:spacing w:line="240" w:lineRule="auto"/>
              <w:ind w:firstLine="0" w:firstLineChars="0"/>
              <w:jc w:val="center"/>
              <w:rPr>
                <w:rFonts w:eastAsia="Times New Roman"/>
                <w:kern w:val="0"/>
                <w:sz w:val="24"/>
                <w:lang w:eastAsia="en-US"/>
              </w:rPr>
            </w:pPr>
            <w:r>
              <w:rPr>
                <w:rFonts w:eastAsia="Times New Roman"/>
                <w:kern w:val="0"/>
                <w:sz w:val="24"/>
                <w:lang w:eastAsia="en-US"/>
              </w:rPr>
              <w:t>26</w:t>
            </w:r>
          </w:p>
        </w:tc>
        <w:tc>
          <w:tcPr>
            <w:tcW w:w="3106" w:type="dxa"/>
            <w:shd w:val="clear" w:color="auto" w:fill="FAFAFA"/>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drawing>
                <wp:inline distT="0" distB="0" distL="114300" distR="114300">
                  <wp:extent cx="295275" cy="114300"/>
                  <wp:effectExtent l="0" t="0" r="9525" b="0"/>
                  <wp:docPr id="123"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123"/>
                          <pic:cNvPicPr>
                            <a:picLocks noChangeAspect="1"/>
                          </pic:cNvPicPr>
                        </pic:nvPicPr>
                        <pic:blipFill>
                          <a:blip r:embed="rId38"/>
                          <a:stretch>
                            <a:fillRect/>
                          </a:stretch>
                        </pic:blipFill>
                        <pic:spPr>
                          <a:xfrm>
                            <a:off x="0" y="0"/>
                            <a:ext cx="295316" cy="114316"/>
                          </a:xfrm>
                          <a:prstGeom prst="rect">
                            <a:avLst/>
                          </a:prstGeom>
                        </pic:spPr>
                      </pic:pic>
                    </a:graphicData>
                  </a:graphic>
                </wp:inline>
              </w:drawing>
            </w:r>
            <w:r>
              <w:rPr>
                <w:rFonts w:eastAsia="Times New Roman"/>
                <w:kern w:val="0"/>
                <w:sz w:val="24"/>
                <w:lang w:eastAsia="en-US"/>
              </w:rPr>
              <w:drawing>
                <wp:inline distT="0" distB="0" distL="114300" distR="114300">
                  <wp:extent cx="1057275" cy="114300"/>
                  <wp:effectExtent l="0" t="0" r="9525" b="0"/>
                  <wp:docPr id="124" name="图片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图片 124"/>
                          <pic:cNvPicPr>
                            <a:picLocks noChangeAspect="1"/>
                          </pic:cNvPicPr>
                        </pic:nvPicPr>
                        <pic:blipFill>
                          <a:blip r:embed="rId39"/>
                          <a:stretch>
                            <a:fillRect/>
                          </a:stretch>
                        </pic:blipFill>
                        <pic:spPr>
                          <a:xfrm>
                            <a:off x="0" y="0"/>
                            <a:ext cx="1057423" cy="114316"/>
                          </a:xfrm>
                          <a:prstGeom prst="rect">
                            <a:avLst/>
                          </a:prstGeom>
                        </pic:spPr>
                      </pic:pic>
                    </a:graphicData>
                  </a:graphic>
                </wp:inline>
              </w:drawing>
            </w:r>
            <w:r>
              <w:rPr>
                <w:rFonts w:eastAsia="Times New Roman"/>
                <w:kern w:val="0"/>
                <w:sz w:val="24"/>
                <w:lang w:eastAsia="en-US"/>
              </w:rPr>
              <w:t>22.41%</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t>一般</w:t>
            </w:r>
          </w:p>
        </w:tc>
        <w:tc>
          <w:tcPr>
            <w:tcW w:w="1000" w:type="dxa"/>
            <w:shd w:val="clear" w:color="auto" w:fill="FFFFFF"/>
            <w:vAlign w:val="center"/>
          </w:tcPr>
          <w:p>
            <w:pPr>
              <w:widowControl/>
              <w:spacing w:line="240" w:lineRule="auto"/>
              <w:ind w:firstLine="0" w:firstLineChars="0"/>
              <w:jc w:val="center"/>
              <w:rPr>
                <w:rFonts w:eastAsia="Times New Roman"/>
                <w:kern w:val="0"/>
                <w:sz w:val="24"/>
                <w:lang w:eastAsia="en-US"/>
              </w:rPr>
            </w:pPr>
            <w:r>
              <w:rPr>
                <w:rFonts w:eastAsia="Times New Roman"/>
                <w:kern w:val="0"/>
                <w:sz w:val="24"/>
                <w:lang w:eastAsia="en-US"/>
              </w:rPr>
              <w:t>5</w:t>
            </w:r>
          </w:p>
        </w:tc>
        <w:tc>
          <w:tcPr>
            <w:tcW w:w="3106" w:type="dxa"/>
            <w:shd w:val="clear" w:color="auto" w:fill="FFFFFF"/>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drawing>
                <wp:inline distT="0" distB="0" distL="114300" distR="114300">
                  <wp:extent cx="57150" cy="114300"/>
                  <wp:effectExtent l="0" t="0" r="6350" b="0"/>
                  <wp:docPr id="125" name="图片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图片 125"/>
                          <pic:cNvPicPr>
                            <a:picLocks noChangeAspect="1"/>
                          </pic:cNvPicPr>
                        </pic:nvPicPr>
                        <pic:blipFill>
                          <a:blip r:embed="rId40"/>
                          <a:stretch>
                            <a:fillRect/>
                          </a:stretch>
                        </pic:blipFill>
                        <pic:spPr>
                          <a:xfrm>
                            <a:off x="0" y="0"/>
                            <a:ext cx="57158" cy="114316"/>
                          </a:xfrm>
                          <a:prstGeom prst="rect">
                            <a:avLst/>
                          </a:prstGeom>
                        </pic:spPr>
                      </pic:pic>
                    </a:graphicData>
                  </a:graphic>
                </wp:inline>
              </w:drawing>
            </w:r>
            <w:r>
              <w:rPr>
                <w:rFonts w:eastAsia="Times New Roman"/>
                <w:kern w:val="0"/>
                <w:sz w:val="24"/>
                <w:lang w:eastAsia="en-US"/>
              </w:rPr>
              <w:drawing>
                <wp:inline distT="0" distB="0" distL="114300" distR="114300">
                  <wp:extent cx="1295400" cy="114300"/>
                  <wp:effectExtent l="0" t="0" r="0" b="0"/>
                  <wp:docPr id="126" name="图片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图片 126"/>
                          <pic:cNvPicPr>
                            <a:picLocks noChangeAspect="1"/>
                          </pic:cNvPicPr>
                        </pic:nvPicPr>
                        <pic:blipFill>
                          <a:blip r:embed="rId41"/>
                          <a:stretch>
                            <a:fillRect/>
                          </a:stretch>
                        </pic:blipFill>
                        <pic:spPr>
                          <a:xfrm>
                            <a:off x="0" y="0"/>
                            <a:ext cx="1295581" cy="114316"/>
                          </a:xfrm>
                          <a:prstGeom prst="rect">
                            <a:avLst/>
                          </a:prstGeom>
                        </pic:spPr>
                      </pic:pic>
                    </a:graphicData>
                  </a:graphic>
                </wp:inline>
              </w:drawing>
            </w:r>
            <w:r>
              <w:rPr>
                <w:rFonts w:eastAsia="Times New Roman"/>
                <w:kern w:val="0"/>
                <w:sz w:val="24"/>
                <w:lang w:eastAsia="en-US"/>
              </w:rPr>
              <w:t>4.31%</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AFAFA"/>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t>不满意</w:t>
            </w:r>
          </w:p>
        </w:tc>
        <w:tc>
          <w:tcPr>
            <w:tcW w:w="1000" w:type="dxa"/>
            <w:shd w:val="clear" w:color="auto" w:fill="FAFAFA"/>
            <w:vAlign w:val="center"/>
          </w:tcPr>
          <w:p>
            <w:pPr>
              <w:widowControl/>
              <w:spacing w:line="240" w:lineRule="auto"/>
              <w:ind w:firstLine="0" w:firstLineChars="0"/>
              <w:jc w:val="center"/>
              <w:rPr>
                <w:rFonts w:eastAsia="Times New Roman"/>
                <w:kern w:val="0"/>
                <w:sz w:val="24"/>
                <w:lang w:eastAsia="en-US"/>
              </w:rPr>
            </w:pPr>
            <w:r>
              <w:rPr>
                <w:rFonts w:eastAsia="Times New Roman"/>
                <w:kern w:val="0"/>
                <w:sz w:val="24"/>
                <w:lang w:eastAsia="en-US"/>
              </w:rPr>
              <w:t>0</w:t>
            </w:r>
          </w:p>
        </w:tc>
        <w:tc>
          <w:tcPr>
            <w:tcW w:w="3106" w:type="dxa"/>
            <w:shd w:val="clear" w:color="auto" w:fill="FAFAFA"/>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drawing>
                <wp:inline distT="0" distB="0" distL="114300" distR="114300">
                  <wp:extent cx="1352550" cy="114300"/>
                  <wp:effectExtent l="0" t="0" r="6350" b="0"/>
                  <wp:docPr id="127" name="图片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127"/>
                          <pic:cNvPicPr>
                            <a:picLocks noChangeAspect="1"/>
                          </pic:cNvPicPr>
                        </pic:nvPicPr>
                        <pic:blipFill>
                          <a:blip r:embed="rId23"/>
                          <a:stretch>
                            <a:fillRect/>
                          </a:stretch>
                        </pic:blipFill>
                        <pic:spPr>
                          <a:xfrm>
                            <a:off x="0" y="0"/>
                            <a:ext cx="1352739" cy="114316"/>
                          </a:xfrm>
                          <a:prstGeom prst="rect">
                            <a:avLst/>
                          </a:prstGeom>
                        </pic:spPr>
                      </pic:pic>
                    </a:graphicData>
                  </a:graphic>
                </wp:inline>
              </w:drawing>
            </w:r>
            <w:r>
              <w:rPr>
                <w:rFonts w:eastAsia="Times New Roman"/>
                <w:kern w:val="0"/>
                <w:sz w:val="24"/>
                <w:lang w:eastAsia="en-US"/>
              </w:rPr>
              <w:t>0%</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t>本题有效填写人次</w:t>
            </w:r>
          </w:p>
        </w:tc>
        <w:tc>
          <w:tcPr>
            <w:tcW w:w="1000" w:type="dxa"/>
            <w:shd w:val="clear" w:color="auto" w:fill="F5F5F5"/>
            <w:vAlign w:val="center"/>
          </w:tcPr>
          <w:p>
            <w:pPr>
              <w:widowControl/>
              <w:spacing w:line="240" w:lineRule="auto"/>
              <w:ind w:firstLine="0" w:firstLineChars="0"/>
              <w:jc w:val="center"/>
              <w:rPr>
                <w:rFonts w:eastAsia="Times New Roman"/>
                <w:kern w:val="0"/>
                <w:sz w:val="24"/>
                <w:lang w:eastAsia="en-US"/>
              </w:rPr>
            </w:pPr>
            <w:r>
              <w:rPr>
                <w:rFonts w:eastAsia="Times New Roman"/>
                <w:kern w:val="0"/>
                <w:sz w:val="24"/>
                <w:lang w:eastAsia="en-US"/>
              </w:rPr>
              <w:t>116</w:t>
            </w:r>
          </w:p>
        </w:tc>
        <w:tc>
          <w:tcPr>
            <w:tcW w:w="3106" w:type="dxa"/>
            <w:shd w:val="clear" w:color="auto" w:fill="F5F5F5"/>
            <w:vAlign w:val="center"/>
          </w:tcPr>
          <w:p>
            <w:pPr>
              <w:widowControl/>
              <w:spacing w:line="240" w:lineRule="auto"/>
              <w:ind w:firstLine="0" w:firstLineChars="0"/>
              <w:jc w:val="left"/>
              <w:rPr>
                <w:rFonts w:eastAsia="Times New Roman"/>
                <w:kern w:val="0"/>
                <w:sz w:val="24"/>
                <w:lang w:eastAsia="en-US"/>
              </w:rPr>
            </w:pPr>
          </w:p>
        </w:tc>
      </w:tr>
    </w:tbl>
    <w:p>
      <w:pPr>
        <w:widowControl/>
        <w:spacing w:line="240" w:lineRule="auto"/>
        <w:ind w:firstLine="0" w:firstLineChars="0"/>
        <w:jc w:val="left"/>
        <w:rPr>
          <w:rFonts w:eastAsia="Times New Roman"/>
          <w:kern w:val="0"/>
          <w:sz w:val="24"/>
          <w:lang w:eastAsia="en-US"/>
        </w:rPr>
      </w:pPr>
    </w:p>
    <w:p>
      <w:pPr>
        <w:widowControl/>
        <w:spacing w:line="240" w:lineRule="auto"/>
        <w:ind w:firstLine="0" w:firstLineChars="0"/>
        <w:jc w:val="left"/>
        <w:rPr>
          <w:rFonts w:eastAsia="Times New Roman"/>
          <w:kern w:val="0"/>
          <w:sz w:val="24"/>
          <w:lang w:eastAsia="en-US"/>
        </w:rPr>
      </w:pPr>
      <w:r>
        <w:rPr>
          <w:rFonts w:eastAsia="Times New Roman"/>
          <w:b w:val="0"/>
          <w:color w:val="000000"/>
          <w:kern w:val="0"/>
          <w:sz w:val="24"/>
          <w:lang w:eastAsia="en-US"/>
        </w:rPr>
        <w:t xml:space="preserve">第8题   您对道路绿化景观的品质满意度如何？      </w:t>
      </w:r>
      <w:r>
        <w:rPr>
          <w:rFonts w:eastAsia="Times New Roman"/>
          <w:b w:val="0"/>
          <w:color w:val="0066FF"/>
          <w:kern w:val="0"/>
          <w:sz w:val="24"/>
          <w:lang w:eastAsia="en-US"/>
        </w:rPr>
        <w:t>[单选题]</w:t>
      </w:r>
    </w:p>
    <w:tbl>
      <w:tblPr>
        <w:tblStyle w:val="20"/>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4525"/>
        <w:gridCol w:w="1077"/>
        <w:gridCol w:w="3346"/>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t>选项</w:t>
            </w:r>
          </w:p>
        </w:tc>
        <w:tc>
          <w:tcPr>
            <w:tcW w:w="1000" w:type="dxa"/>
            <w:shd w:val="clear" w:color="auto" w:fill="F5F5F5"/>
            <w:vAlign w:val="center"/>
          </w:tcPr>
          <w:p>
            <w:pPr>
              <w:widowControl/>
              <w:spacing w:line="240" w:lineRule="auto"/>
              <w:ind w:firstLine="0" w:firstLineChars="0"/>
              <w:jc w:val="center"/>
              <w:rPr>
                <w:rFonts w:eastAsia="Times New Roman"/>
                <w:kern w:val="0"/>
                <w:sz w:val="24"/>
                <w:lang w:eastAsia="en-US"/>
              </w:rPr>
            </w:pPr>
            <w:r>
              <w:rPr>
                <w:rFonts w:eastAsia="Times New Roman"/>
                <w:kern w:val="0"/>
                <w:sz w:val="24"/>
                <w:lang w:eastAsia="en-US"/>
              </w:rPr>
              <w:t>小计</w:t>
            </w:r>
          </w:p>
        </w:tc>
        <w:tc>
          <w:tcPr>
            <w:tcW w:w="3106" w:type="dxa"/>
            <w:shd w:val="clear" w:color="auto" w:fill="F5F5F5"/>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t>比例</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t>非常满意</w:t>
            </w:r>
          </w:p>
        </w:tc>
        <w:tc>
          <w:tcPr>
            <w:tcW w:w="1000" w:type="dxa"/>
            <w:shd w:val="clear" w:color="auto" w:fill="FFFFFF"/>
            <w:vAlign w:val="center"/>
          </w:tcPr>
          <w:p>
            <w:pPr>
              <w:widowControl/>
              <w:spacing w:line="240" w:lineRule="auto"/>
              <w:ind w:firstLine="0" w:firstLineChars="0"/>
              <w:jc w:val="center"/>
              <w:rPr>
                <w:rFonts w:eastAsia="Times New Roman"/>
                <w:kern w:val="0"/>
                <w:sz w:val="24"/>
                <w:lang w:eastAsia="en-US"/>
              </w:rPr>
            </w:pPr>
            <w:r>
              <w:rPr>
                <w:rFonts w:eastAsia="Times New Roman"/>
                <w:kern w:val="0"/>
                <w:sz w:val="24"/>
                <w:lang w:eastAsia="en-US"/>
              </w:rPr>
              <w:t>85</w:t>
            </w:r>
          </w:p>
        </w:tc>
        <w:tc>
          <w:tcPr>
            <w:tcW w:w="3106" w:type="dxa"/>
            <w:shd w:val="clear" w:color="auto" w:fill="FFFFFF"/>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drawing>
                <wp:inline distT="0" distB="0" distL="114300" distR="114300">
                  <wp:extent cx="990600" cy="114300"/>
                  <wp:effectExtent l="0" t="0" r="0" b="0"/>
                  <wp:docPr id="128" name="图片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图片 128"/>
                          <pic:cNvPicPr>
                            <a:picLocks noChangeAspect="1"/>
                          </pic:cNvPicPr>
                        </pic:nvPicPr>
                        <pic:blipFill>
                          <a:blip r:embed="rId36"/>
                          <a:stretch>
                            <a:fillRect/>
                          </a:stretch>
                        </pic:blipFill>
                        <pic:spPr>
                          <a:xfrm>
                            <a:off x="0" y="0"/>
                            <a:ext cx="990738" cy="114316"/>
                          </a:xfrm>
                          <a:prstGeom prst="rect">
                            <a:avLst/>
                          </a:prstGeom>
                        </pic:spPr>
                      </pic:pic>
                    </a:graphicData>
                  </a:graphic>
                </wp:inline>
              </w:drawing>
            </w:r>
            <w:r>
              <w:rPr>
                <w:rFonts w:eastAsia="Times New Roman"/>
                <w:kern w:val="0"/>
                <w:sz w:val="24"/>
                <w:lang w:eastAsia="en-US"/>
              </w:rPr>
              <w:drawing>
                <wp:inline distT="0" distB="0" distL="114300" distR="114300">
                  <wp:extent cx="361950" cy="114300"/>
                  <wp:effectExtent l="0" t="0" r="6350" b="0"/>
                  <wp:docPr id="129" name="图片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图片 129"/>
                          <pic:cNvPicPr>
                            <a:picLocks noChangeAspect="1"/>
                          </pic:cNvPicPr>
                        </pic:nvPicPr>
                        <pic:blipFill>
                          <a:blip r:embed="rId37"/>
                          <a:stretch>
                            <a:fillRect/>
                          </a:stretch>
                        </pic:blipFill>
                        <pic:spPr>
                          <a:xfrm>
                            <a:off x="0" y="0"/>
                            <a:ext cx="362001" cy="114316"/>
                          </a:xfrm>
                          <a:prstGeom prst="rect">
                            <a:avLst/>
                          </a:prstGeom>
                        </pic:spPr>
                      </pic:pic>
                    </a:graphicData>
                  </a:graphic>
                </wp:inline>
              </w:drawing>
            </w:r>
            <w:r>
              <w:rPr>
                <w:rFonts w:eastAsia="Times New Roman"/>
                <w:kern w:val="0"/>
                <w:sz w:val="24"/>
                <w:lang w:eastAsia="en-US"/>
              </w:rPr>
              <w:t>73.28%</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AFAFA"/>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t>满意</w:t>
            </w:r>
          </w:p>
        </w:tc>
        <w:tc>
          <w:tcPr>
            <w:tcW w:w="1000" w:type="dxa"/>
            <w:shd w:val="clear" w:color="auto" w:fill="FAFAFA"/>
            <w:vAlign w:val="center"/>
          </w:tcPr>
          <w:p>
            <w:pPr>
              <w:widowControl/>
              <w:spacing w:line="240" w:lineRule="auto"/>
              <w:ind w:firstLine="0" w:firstLineChars="0"/>
              <w:jc w:val="center"/>
              <w:rPr>
                <w:rFonts w:eastAsia="Times New Roman"/>
                <w:kern w:val="0"/>
                <w:sz w:val="24"/>
                <w:lang w:eastAsia="en-US"/>
              </w:rPr>
            </w:pPr>
            <w:r>
              <w:rPr>
                <w:rFonts w:eastAsia="Times New Roman"/>
                <w:kern w:val="0"/>
                <w:sz w:val="24"/>
                <w:lang w:eastAsia="en-US"/>
              </w:rPr>
              <w:t>23</w:t>
            </w:r>
          </w:p>
        </w:tc>
        <w:tc>
          <w:tcPr>
            <w:tcW w:w="3106" w:type="dxa"/>
            <w:shd w:val="clear" w:color="auto" w:fill="FAFAFA"/>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drawing>
                <wp:inline distT="0" distB="0" distL="114300" distR="114300">
                  <wp:extent cx="266700" cy="114300"/>
                  <wp:effectExtent l="0" t="0" r="0" b="0"/>
                  <wp:docPr id="130" name="图片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图片 130"/>
                          <pic:cNvPicPr>
                            <a:picLocks noChangeAspect="1"/>
                          </pic:cNvPicPr>
                        </pic:nvPicPr>
                        <pic:blipFill>
                          <a:blip r:embed="rId34"/>
                          <a:stretch>
                            <a:fillRect/>
                          </a:stretch>
                        </pic:blipFill>
                        <pic:spPr>
                          <a:xfrm>
                            <a:off x="0" y="0"/>
                            <a:ext cx="266737" cy="114316"/>
                          </a:xfrm>
                          <a:prstGeom prst="rect">
                            <a:avLst/>
                          </a:prstGeom>
                        </pic:spPr>
                      </pic:pic>
                    </a:graphicData>
                  </a:graphic>
                </wp:inline>
              </w:drawing>
            </w:r>
            <w:r>
              <w:rPr>
                <w:rFonts w:eastAsia="Times New Roman"/>
                <w:kern w:val="0"/>
                <w:sz w:val="24"/>
                <w:lang w:eastAsia="en-US"/>
              </w:rPr>
              <w:drawing>
                <wp:inline distT="0" distB="0" distL="114300" distR="114300">
                  <wp:extent cx="1085850" cy="114300"/>
                  <wp:effectExtent l="0" t="0" r="6350" b="0"/>
                  <wp:docPr id="131" name="图片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图片 131"/>
                          <pic:cNvPicPr>
                            <a:picLocks noChangeAspect="1"/>
                          </pic:cNvPicPr>
                        </pic:nvPicPr>
                        <pic:blipFill>
                          <a:blip r:embed="rId35"/>
                          <a:stretch>
                            <a:fillRect/>
                          </a:stretch>
                        </pic:blipFill>
                        <pic:spPr>
                          <a:xfrm>
                            <a:off x="0" y="0"/>
                            <a:ext cx="1086002" cy="114316"/>
                          </a:xfrm>
                          <a:prstGeom prst="rect">
                            <a:avLst/>
                          </a:prstGeom>
                        </pic:spPr>
                      </pic:pic>
                    </a:graphicData>
                  </a:graphic>
                </wp:inline>
              </w:drawing>
            </w:r>
            <w:r>
              <w:rPr>
                <w:rFonts w:eastAsia="Times New Roman"/>
                <w:kern w:val="0"/>
                <w:sz w:val="24"/>
                <w:lang w:eastAsia="en-US"/>
              </w:rPr>
              <w:t>19.83%</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t>一般</w:t>
            </w:r>
          </w:p>
        </w:tc>
        <w:tc>
          <w:tcPr>
            <w:tcW w:w="1000" w:type="dxa"/>
            <w:shd w:val="clear" w:color="auto" w:fill="FFFFFF"/>
            <w:vAlign w:val="center"/>
          </w:tcPr>
          <w:p>
            <w:pPr>
              <w:widowControl/>
              <w:spacing w:line="240" w:lineRule="auto"/>
              <w:ind w:firstLine="0" w:firstLineChars="0"/>
              <w:jc w:val="center"/>
              <w:rPr>
                <w:rFonts w:eastAsia="Times New Roman"/>
                <w:kern w:val="0"/>
                <w:sz w:val="24"/>
                <w:lang w:eastAsia="en-US"/>
              </w:rPr>
            </w:pPr>
            <w:r>
              <w:rPr>
                <w:rFonts w:eastAsia="Times New Roman"/>
                <w:kern w:val="0"/>
                <w:sz w:val="24"/>
                <w:lang w:eastAsia="en-US"/>
              </w:rPr>
              <w:t>8</w:t>
            </w:r>
          </w:p>
        </w:tc>
        <w:tc>
          <w:tcPr>
            <w:tcW w:w="3106" w:type="dxa"/>
            <w:shd w:val="clear" w:color="auto" w:fill="FFFFFF"/>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drawing>
                <wp:inline distT="0" distB="0" distL="114300" distR="114300">
                  <wp:extent cx="85725" cy="114300"/>
                  <wp:effectExtent l="0" t="0" r="3175" b="0"/>
                  <wp:docPr id="132" name="图片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图片 132"/>
                          <pic:cNvPicPr>
                            <a:picLocks noChangeAspect="1"/>
                          </pic:cNvPicPr>
                        </pic:nvPicPr>
                        <pic:blipFill>
                          <a:blip r:embed="rId42"/>
                          <a:stretch>
                            <a:fillRect/>
                          </a:stretch>
                        </pic:blipFill>
                        <pic:spPr>
                          <a:xfrm>
                            <a:off x="0" y="0"/>
                            <a:ext cx="85737" cy="114316"/>
                          </a:xfrm>
                          <a:prstGeom prst="rect">
                            <a:avLst/>
                          </a:prstGeom>
                        </pic:spPr>
                      </pic:pic>
                    </a:graphicData>
                  </a:graphic>
                </wp:inline>
              </w:drawing>
            </w:r>
            <w:r>
              <w:rPr>
                <w:rFonts w:eastAsia="Times New Roman"/>
                <w:kern w:val="0"/>
                <w:sz w:val="24"/>
                <w:lang w:eastAsia="en-US"/>
              </w:rPr>
              <w:drawing>
                <wp:inline distT="0" distB="0" distL="114300" distR="114300">
                  <wp:extent cx="1266825" cy="114300"/>
                  <wp:effectExtent l="0" t="0" r="3175" b="0"/>
                  <wp:docPr id="133" name="图片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图片 133"/>
                          <pic:cNvPicPr>
                            <a:picLocks noChangeAspect="1"/>
                          </pic:cNvPicPr>
                        </pic:nvPicPr>
                        <pic:blipFill>
                          <a:blip r:embed="rId43"/>
                          <a:stretch>
                            <a:fillRect/>
                          </a:stretch>
                        </pic:blipFill>
                        <pic:spPr>
                          <a:xfrm>
                            <a:off x="0" y="0"/>
                            <a:ext cx="1267002" cy="114316"/>
                          </a:xfrm>
                          <a:prstGeom prst="rect">
                            <a:avLst/>
                          </a:prstGeom>
                        </pic:spPr>
                      </pic:pic>
                    </a:graphicData>
                  </a:graphic>
                </wp:inline>
              </w:drawing>
            </w:r>
            <w:r>
              <w:rPr>
                <w:rFonts w:eastAsia="Times New Roman"/>
                <w:kern w:val="0"/>
                <w:sz w:val="24"/>
                <w:lang w:eastAsia="en-US"/>
              </w:rPr>
              <w:t>6.9%</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AFAFA"/>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t>不满意</w:t>
            </w:r>
          </w:p>
        </w:tc>
        <w:tc>
          <w:tcPr>
            <w:tcW w:w="1000" w:type="dxa"/>
            <w:shd w:val="clear" w:color="auto" w:fill="FAFAFA"/>
            <w:vAlign w:val="center"/>
          </w:tcPr>
          <w:p>
            <w:pPr>
              <w:widowControl/>
              <w:spacing w:line="240" w:lineRule="auto"/>
              <w:ind w:firstLine="0" w:firstLineChars="0"/>
              <w:jc w:val="center"/>
              <w:rPr>
                <w:rFonts w:eastAsia="Times New Roman"/>
                <w:kern w:val="0"/>
                <w:sz w:val="24"/>
                <w:lang w:eastAsia="en-US"/>
              </w:rPr>
            </w:pPr>
            <w:r>
              <w:rPr>
                <w:rFonts w:eastAsia="Times New Roman"/>
                <w:kern w:val="0"/>
                <w:sz w:val="24"/>
                <w:lang w:eastAsia="en-US"/>
              </w:rPr>
              <w:t>0</w:t>
            </w:r>
          </w:p>
        </w:tc>
        <w:tc>
          <w:tcPr>
            <w:tcW w:w="3106" w:type="dxa"/>
            <w:shd w:val="clear" w:color="auto" w:fill="FAFAFA"/>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drawing>
                <wp:inline distT="0" distB="0" distL="114300" distR="114300">
                  <wp:extent cx="1352550" cy="114300"/>
                  <wp:effectExtent l="0" t="0" r="6350" b="0"/>
                  <wp:docPr id="134" name="图片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图片 134"/>
                          <pic:cNvPicPr>
                            <a:picLocks noChangeAspect="1"/>
                          </pic:cNvPicPr>
                        </pic:nvPicPr>
                        <pic:blipFill>
                          <a:blip r:embed="rId23"/>
                          <a:stretch>
                            <a:fillRect/>
                          </a:stretch>
                        </pic:blipFill>
                        <pic:spPr>
                          <a:xfrm>
                            <a:off x="0" y="0"/>
                            <a:ext cx="1352739" cy="114316"/>
                          </a:xfrm>
                          <a:prstGeom prst="rect">
                            <a:avLst/>
                          </a:prstGeom>
                        </pic:spPr>
                      </pic:pic>
                    </a:graphicData>
                  </a:graphic>
                </wp:inline>
              </w:drawing>
            </w:r>
            <w:r>
              <w:rPr>
                <w:rFonts w:eastAsia="Times New Roman"/>
                <w:kern w:val="0"/>
                <w:sz w:val="24"/>
                <w:lang w:eastAsia="en-US"/>
              </w:rPr>
              <w:t>0%</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t>本题有效填写人次</w:t>
            </w:r>
          </w:p>
        </w:tc>
        <w:tc>
          <w:tcPr>
            <w:tcW w:w="1000" w:type="dxa"/>
            <w:shd w:val="clear" w:color="auto" w:fill="F5F5F5"/>
            <w:vAlign w:val="center"/>
          </w:tcPr>
          <w:p>
            <w:pPr>
              <w:widowControl/>
              <w:spacing w:line="240" w:lineRule="auto"/>
              <w:ind w:firstLine="0" w:firstLineChars="0"/>
              <w:jc w:val="center"/>
              <w:rPr>
                <w:rFonts w:eastAsia="Times New Roman"/>
                <w:kern w:val="0"/>
                <w:sz w:val="24"/>
                <w:lang w:eastAsia="en-US"/>
              </w:rPr>
            </w:pPr>
            <w:r>
              <w:rPr>
                <w:rFonts w:eastAsia="Times New Roman"/>
                <w:kern w:val="0"/>
                <w:sz w:val="24"/>
                <w:lang w:eastAsia="en-US"/>
              </w:rPr>
              <w:t>116</w:t>
            </w:r>
          </w:p>
        </w:tc>
        <w:tc>
          <w:tcPr>
            <w:tcW w:w="3106" w:type="dxa"/>
            <w:shd w:val="clear" w:color="auto" w:fill="F5F5F5"/>
            <w:vAlign w:val="center"/>
          </w:tcPr>
          <w:p>
            <w:pPr>
              <w:widowControl/>
              <w:spacing w:line="240" w:lineRule="auto"/>
              <w:ind w:firstLine="0" w:firstLineChars="0"/>
              <w:jc w:val="left"/>
              <w:rPr>
                <w:rFonts w:eastAsia="Times New Roman"/>
                <w:kern w:val="0"/>
                <w:sz w:val="24"/>
                <w:lang w:eastAsia="en-US"/>
              </w:rPr>
            </w:pPr>
          </w:p>
        </w:tc>
      </w:tr>
    </w:tbl>
    <w:p>
      <w:pPr>
        <w:widowControl/>
        <w:spacing w:line="240" w:lineRule="auto"/>
        <w:ind w:firstLine="0" w:firstLineChars="0"/>
        <w:jc w:val="left"/>
        <w:rPr>
          <w:rFonts w:eastAsia="Times New Roman"/>
          <w:kern w:val="0"/>
          <w:sz w:val="24"/>
          <w:lang w:eastAsia="en-US"/>
        </w:rPr>
      </w:pPr>
    </w:p>
    <w:p>
      <w:pPr>
        <w:widowControl/>
        <w:spacing w:line="240" w:lineRule="auto"/>
        <w:ind w:firstLine="0" w:firstLineChars="0"/>
        <w:jc w:val="left"/>
        <w:rPr>
          <w:rFonts w:eastAsia="Times New Roman"/>
          <w:kern w:val="0"/>
          <w:sz w:val="24"/>
          <w:lang w:eastAsia="en-US"/>
        </w:rPr>
      </w:pPr>
      <w:r>
        <w:rPr>
          <w:rFonts w:eastAsia="Times New Roman"/>
          <w:b w:val="0"/>
          <w:color w:val="000000"/>
          <w:kern w:val="0"/>
          <w:sz w:val="24"/>
          <w:lang w:eastAsia="en-US"/>
        </w:rPr>
        <w:t xml:space="preserve">第9题   您对城市绿化管理中心绿化设施维护工作满意度如何？      </w:t>
      </w:r>
      <w:r>
        <w:rPr>
          <w:rFonts w:eastAsia="Times New Roman"/>
          <w:b w:val="0"/>
          <w:color w:val="0066FF"/>
          <w:kern w:val="0"/>
          <w:sz w:val="24"/>
          <w:lang w:eastAsia="en-US"/>
        </w:rPr>
        <w:t>[单选题]</w:t>
      </w:r>
    </w:p>
    <w:tbl>
      <w:tblPr>
        <w:tblStyle w:val="20"/>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4525"/>
        <w:gridCol w:w="1077"/>
        <w:gridCol w:w="3346"/>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t>选项</w:t>
            </w:r>
          </w:p>
        </w:tc>
        <w:tc>
          <w:tcPr>
            <w:tcW w:w="1000" w:type="dxa"/>
            <w:shd w:val="clear" w:color="auto" w:fill="F5F5F5"/>
            <w:vAlign w:val="center"/>
          </w:tcPr>
          <w:p>
            <w:pPr>
              <w:widowControl/>
              <w:spacing w:line="240" w:lineRule="auto"/>
              <w:ind w:firstLine="0" w:firstLineChars="0"/>
              <w:jc w:val="center"/>
              <w:rPr>
                <w:rFonts w:eastAsia="Times New Roman"/>
                <w:kern w:val="0"/>
                <w:sz w:val="24"/>
                <w:lang w:eastAsia="en-US"/>
              </w:rPr>
            </w:pPr>
            <w:r>
              <w:rPr>
                <w:rFonts w:eastAsia="Times New Roman"/>
                <w:kern w:val="0"/>
                <w:sz w:val="24"/>
                <w:lang w:eastAsia="en-US"/>
              </w:rPr>
              <w:t>小计</w:t>
            </w:r>
          </w:p>
        </w:tc>
        <w:tc>
          <w:tcPr>
            <w:tcW w:w="3106" w:type="dxa"/>
            <w:shd w:val="clear" w:color="auto" w:fill="F5F5F5"/>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t>比例</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t>非常满意</w:t>
            </w:r>
          </w:p>
        </w:tc>
        <w:tc>
          <w:tcPr>
            <w:tcW w:w="1000" w:type="dxa"/>
            <w:shd w:val="clear" w:color="auto" w:fill="FFFFFF"/>
            <w:vAlign w:val="center"/>
          </w:tcPr>
          <w:p>
            <w:pPr>
              <w:widowControl/>
              <w:spacing w:line="240" w:lineRule="auto"/>
              <w:ind w:firstLine="0" w:firstLineChars="0"/>
              <w:jc w:val="center"/>
              <w:rPr>
                <w:rFonts w:eastAsia="Times New Roman"/>
                <w:kern w:val="0"/>
                <w:sz w:val="24"/>
                <w:lang w:eastAsia="en-US"/>
              </w:rPr>
            </w:pPr>
            <w:r>
              <w:rPr>
                <w:rFonts w:eastAsia="Times New Roman"/>
                <w:kern w:val="0"/>
                <w:sz w:val="24"/>
                <w:lang w:eastAsia="en-US"/>
              </w:rPr>
              <w:t>97</w:t>
            </w:r>
          </w:p>
        </w:tc>
        <w:tc>
          <w:tcPr>
            <w:tcW w:w="3106" w:type="dxa"/>
            <w:shd w:val="clear" w:color="auto" w:fill="FFFFFF"/>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drawing>
                <wp:inline distT="0" distB="0" distL="114300" distR="114300">
                  <wp:extent cx="1123950" cy="114300"/>
                  <wp:effectExtent l="0" t="0" r="6350" b="0"/>
                  <wp:docPr id="135" name="图片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图片 135"/>
                          <pic:cNvPicPr>
                            <a:picLocks noChangeAspect="1"/>
                          </pic:cNvPicPr>
                        </pic:nvPicPr>
                        <pic:blipFill>
                          <a:blip r:embed="rId44"/>
                          <a:stretch>
                            <a:fillRect/>
                          </a:stretch>
                        </pic:blipFill>
                        <pic:spPr>
                          <a:xfrm>
                            <a:off x="0" y="0"/>
                            <a:ext cx="1124107" cy="114316"/>
                          </a:xfrm>
                          <a:prstGeom prst="rect">
                            <a:avLst/>
                          </a:prstGeom>
                        </pic:spPr>
                      </pic:pic>
                    </a:graphicData>
                  </a:graphic>
                </wp:inline>
              </w:drawing>
            </w:r>
            <w:r>
              <w:rPr>
                <w:rFonts w:eastAsia="Times New Roman"/>
                <w:kern w:val="0"/>
                <w:sz w:val="24"/>
                <w:lang w:eastAsia="en-US"/>
              </w:rPr>
              <w:drawing>
                <wp:inline distT="0" distB="0" distL="114300" distR="114300">
                  <wp:extent cx="228600" cy="114300"/>
                  <wp:effectExtent l="0" t="0" r="0" b="0"/>
                  <wp:docPr id="136" name="图片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图片 136"/>
                          <pic:cNvPicPr>
                            <a:picLocks noChangeAspect="1"/>
                          </pic:cNvPicPr>
                        </pic:nvPicPr>
                        <pic:blipFill>
                          <a:blip r:embed="rId45"/>
                          <a:stretch>
                            <a:fillRect/>
                          </a:stretch>
                        </pic:blipFill>
                        <pic:spPr>
                          <a:xfrm>
                            <a:off x="0" y="0"/>
                            <a:ext cx="228632" cy="114316"/>
                          </a:xfrm>
                          <a:prstGeom prst="rect">
                            <a:avLst/>
                          </a:prstGeom>
                        </pic:spPr>
                      </pic:pic>
                    </a:graphicData>
                  </a:graphic>
                </wp:inline>
              </w:drawing>
            </w:r>
            <w:r>
              <w:rPr>
                <w:rFonts w:eastAsia="Times New Roman"/>
                <w:kern w:val="0"/>
                <w:sz w:val="24"/>
                <w:lang w:eastAsia="en-US"/>
              </w:rPr>
              <w:t>83.62%</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AFAFA"/>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t>满意</w:t>
            </w:r>
          </w:p>
        </w:tc>
        <w:tc>
          <w:tcPr>
            <w:tcW w:w="1000" w:type="dxa"/>
            <w:shd w:val="clear" w:color="auto" w:fill="FAFAFA"/>
            <w:vAlign w:val="center"/>
          </w:tcPr>
          <w:p>
            <w:pPr>
              <w:widowControl/>
              <w:spacing w:line="240" w:lineRule="auto"/>
              <w:ind w:firstLine="0" w:firstLineChars="0"/>
              <w:jc w:val="center"/>
              <w:rPr>
                <w:rFonts w:eastAsia="Times New Roman"/>
                <w:kern w:val="0"/>
                <w:sz w:val="24"/>
                <w:lang w:eastAsia="en-US"/>
              </w:rPr>
            </w:pPr>
            <w:r>
              <w:rPr>
                <w:rFonts w:eastAsia="Times New Roman"/>
                <w:kern w:val="0"/>
                <w:sz w:val="24"/>
                <w:lang w:eastAsia="en-US"/>
              </w:rPr>
              <w:t>17</w:t>
            </w:r>
          </w:p>
        </w:tc>
        <w:tc>
          <w:tcPr>
            <w:tcW w:w="3106" w:type="dxa"/>
            <w:shd w:val="clear" w:color="auto" w:fill="FAFAFA"/>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drawing>
                <wp:inline distT="0" distB="0" distL="114300" distR="114300">
                  <wp:extent cx="190500" cy="114300"/>
                  <wp:effectExtent l="0" t="0" r="0" b="0"/>
                  <wp:docPr id="137" name="图片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图片 137"/>
                          <pic:cNvPicPr>
                            <a:picLocks noChangeAspect="1"/>
                          </pic:cNvPicPr>
                        </pic:nvPicPr>
                        <pic:blipFill>
                          <a:blip r:embed="rId24"/>
                          <a:stretch>
                            <a:fillRect/>
                          </a:stretch>
                        </pic:blipFill>
                        <pic:spPr>
                          <a:xfrm>
                            <a:off x="0" y="0"/>
                            <a:ext cx="190527" cy="114316"/>
                          </a:xfrm>
                          <a:prstGeom prst="rect">
                            <a:avLst/>
                          </a:prstGeom>
                        </pic:spPr>
                      </pic:pic>
                    </a:graphicData>
                  </a:graphic>
                </wp:inline>
              </w:drawing>
            </w:r>
            <w:r>
              <w:rPr>
                <w:rFonts w:eastAsia="Times New Roman"/>
                <w:kern w:val="0"/>
                <w:sz w:val="24"/>
                <w:lang w:eastAsia="en-US"/>
              </w:rPr>
              <w:drawing>
                <wp:inline distT="0" distB="0" distL="114300" distR="114300">
                  <wp:extent cx="1162050" cy="114300"/>
                  <wp:effectExtent l="0" t="0" r="6350" b="0"/>
                  <wp:docPr id="138" name="图片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图片 138"/>
                          <pic:cNvPicPr>
                            <a:picLocks noChangeAspect="1"/>
                          </pic:cNvPicPr>
                        </pic:nvPicPr>
                        <pic:blipFill>
                          <a:blip r:embed="rId25"/>
                          <a:stretch>
                            <a:fillRect/>
                          </a:stretch>
                        </pic:blipFill>
                        <pic:spPr>
                          <a:xfrm>
                            <a:off x="0" y="0"/>
                            <a:ext cx="1162212" cy="114316"/>
                          </a:xfrm>
                          <a:prstGeom prst="rect">
                            <a:avLst/>
                          </a:prstGeom>
                        </pic:spPr>
                      </pic:pic>
                    </a:graphicData>
                  </a:graphic>
                </wp:inline>
              </w:drawing>
            </w:r>
            <w:r>
              <w:rPr>
                <w:rFonts w:eastAsia="Times New Roman"/>
                <w:kern w:val="0"/>
                <w:sz w:val="24"/>
                <w:lang w:eastAsia="en-US"/>
              </w:rPr>
              <w:t>14.66%</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t>一般</w:t>
            </w:r>
          </w:p>
        </w:tc>
        <w:tc>
          <w:tcPr>
            <w:tcW w:w="1000" w:type="dxa"/>
            <w:shd w:val="clear" w:color="auto" w:fill="FFFFFF"/>
            <w:vAlign w:val="center"/>
          </w:tcPr>
          <w:p>
            <w:pPr>
              <w:widowControl/>
              <w:spacing w:line="240" w:lineRule="auto"/>
              <w:ind w:firstLine="0" w:firstLineChars="0"/>
              <w:jc w:val="center"/>
              <w:rPr>
                <w:rFonts w:eastAsia="Times New Roman"/>
                <w:kern w:val="0"/>
                <w:sz w:val="24"/>
                <w:lang w:eastAsia="en-US"/>
              </w:rPr>
            </w:pPr>
            <w:r>
              <w:rPr>
                <w:rFonts w:eastAsia="Times New Roman"/>
                <w:kern w:val="0"/>
                <w:sz w:val="24"/>
                <w:lang w:eastAsia="en-US"/>
              </w:rPr>
              <w:t>2</w:t>
            </w:r>
          </w:p>
        </w:tc>
        <w:tc>
          <w:tcPr>
            <w:tcW w:w="3106" w:type="dxa"/>
            <w:shd w:val="clear" w:color="auto" w:fill="FFFFFF"/>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drawing>
                <wp:inline distT="0" distB="0" distL="114300" distR="114300">
                  <wp:extent cx="19050" cy="114300"/>
                  <wp:effectExtent l="0" t="0" r="6350" b="0"/>
                  <wp:docPr id="139" name="图片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图片 139"/>
                          <pic:cNvPicPr>
                            <a:picLocks noChangeAspect="1"/>
                          </pic:cNvPicPr>
                        </pic:nvPicPr>
                        <pic:blipFill>
                          <a:blip r:embed="rId46"/>
                          <a:stretch>
                            <a:fillRect/>
                          </a:stretch>
                        </pic:blipFill>
                        <pic:spPr>
                          <a:xfrm>
                            <a:off x="0" y="0"/>
                            <a:ext cx="19053" cy="114316"/>
                          </a:xfrm>
                          <a:prstGeom prst="rect">
                            <a:avLst/>
                          </a:prstGeom>
                        </pic:spPr>
                      </pic:pic>
                    </a:graphicData>
                  </a:graphic>
                </wp:inline>
              </w:drawing>
            </w:r>
            <w:r>
              <w:rPr>
                <w:rFonts w:eastAsia="Times New Roman"/>
                <w:kern w:val="0"/>
                <w:sz w:val="24"/>
                <w:lang w:eastAsia="en-US"/>
              </w:rPr>
              <w:drawing>
                <wp:inline distT="0" distB="0" distL="114300" distR="114300">
                  <wp:extent cx="1333500" cy="114300"/>
                  <wp:effectExtent l="0" t="0" r="0" b="0"/>
                  <wp:docPr id="140" name="图片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图片 140"/>
                          <pic:cNvPicPr>
                            <a:picLocks noChangeAspect="1"/>
                          </pic:cNvPicPr>
                        </pic:nvPicPr>
                        <pic:blipFill>
                          <a:blip r:embed="rId47"/>
                          <a:stretch>
                            <a:fillRect/>
                          </a:stretch>
                        </pic:blipFill>
                        <pic:spPr>
                          <a:xfrm>
                            <a:off x="0" y="0"/>
                            <a:ext cx="1333686" cy="114316"/>
                          </a:xfrm>
                          <a:prstGeom prst="rect">
                            <a:avLst/>
                          </a:prstGeom>
                        </pic:spPr>
                      </pic:pic>
                    </a:graphicData>
                  </a:graphic>
                </wp:inline>
              </w:drawing>
            </w:r>
            <w:r>
              <w:rPr>
                <w:rFonts w:eastAsia="Times New Roman"/>
                <w:kern w:val="0"/>
                <w:sz w:val="24"/>
                <w:lang w:eastAsia="en-US"/>
              </w:rPr>
              <w:t>1.72%</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AFAFA"/>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t>不满意</w:t>
            </w:r>
          </w:p>
        </w:tc>
        <w:tc>
          <w:tcPr>
            <w:tcW w:w="1000" w:type="dxa"/>
            <w:shd w:val="clear" w:color="auto" w:fill="FAFAFA"/>
            <w:vAlign w:val="center"/>
          </w:tcPr>
          <w:p>
            <w:pPr>
              <w:widowControl/>
              <w:spacing w:line="240" w:lineRule="auto"/>
              <w:ind w:firstLine="0" w:firstLineChars="0"/>
              <w:jc w:val="center"/>
              <w:rPr>
                <w:rFonts w:eastAsia="Times New Roman"/>
                <w:kern w:val="0"/>
                <w:sz w:val="24"/>
                <w:lang w:eastAsia="en-US"/>
              </w:rPr>
            </w:pPr>
            <w:r>
              <w:rPr>
                <w:rFonts w:eastAsia="Times New Roman"/>
                <w:kern w:val="0"/>
                <w:sz w:val="24"/>
                <w:lang w:eastAsia="en-US"/>
              </w:rPr>
              <w:t>0</w:t>
            </w:r>
          </w:p>
        </w:tc>
        <w:tc>
          <w:tcPr>
            <w:tcW w:w="3106" w:type="dxa"/>
            <w:shd w:val="clear" w:color="auto" w:fill="FAFAFA"/>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drawing>
                <wp:inline distT="0" distB="0" distL="114300" distR="114300">
                  <wp:extent cx="1352550" cy="114300"/>
                  <wp:effectExtent l="0" t="0" r="6350" b="0"/>
                  <wp:docPr id="141" name="图片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图片 141"/>
                          <pic:cNvPicPr>
                            <a:picLocks noChangeAspect="1"/>
                          </pic:cNvPicPr>
                        </pic:nvPicPr>
                        <pic:blipFill>
                          <a:blip r:embed="rId23"/>
                          <a:stretch>
                            <a:fillRect/>
                          </a:stretch>
                        </pic:blipFill>
                        <pic:spPr>
                          <a:xfrm>
                            <a:off x="0" y="0"/>
                            <a:ext cx="1352739" cy="114316"/>
                          </a:xfrm>
                          <a:prstGeom prst="rect">
                            <a:avLst/>
                          </a:prstGeom>
                        </pic:spPr>
                      </pic:pic>
                    </a:graphicData>
                  </a:graphic>
                </wp:inline>
              </w:drawing>
            </w:r>
            <w:r>
              <w:rPr>
                <w:rFonts w:eastAsia="Times New Roman"/>
                <w:kern w:val="0"/>
                <w:sz w:val="24"/>
                <w:lang w:eastAsia="en-US"/>
              </w:rPr>
              <w:t>0%</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t>本题有效填写人次</w:t>
            </w:r>
          </w:p>
        </w:tc>
        <w:tc>
          <w:tcPr>
            <w:tcW w:w="1000" w:type="dxa"/>
            <w:shd w:val="clear" w:color="auto" w:fill="F5F5F5"/>
            <w:vAlign w:val="center"/>
          </w:tcPr>
          <w:p>
            <w:pPr>
              <w:widowControl/>
              <w:spacing w:line="240" w:lineRule="auto"/>
              <w:ind w:firstLine="0" w:firstLineChars="0"/>
              <w:jc w:val="center"/>
              <w:rPr>
                <w:rFonts w:eastAsia="Times New Roman"/>
                <w:kern w:val="0"/>
                <w:sz w:val="24"/>
                <w:lang w:eastAsia="en-US"/>
              </w:rPr>
            </w:pPr>
            <w:r>
              <w:rPr>
                <w:rFonts w:eastAsia="Times New Roman"/>
                <w:kern w:val="0"/>
                <w:sz w:val="24"/>
                <w:lang w:eastAsia="en-US"/>
              </w:rPr>
              <w:t>116</w:t>
            </w:r>
          </w:p>
        </w:tc>
        <w:tc>
          <w:tcPr>
            <w:tcW w:w="3106" w:type="dxa"/>
            <w:shd w:val="clear" w:color="auto" w:fill="F5F5F5"/>
            <w:vAlign w:val="center"/>
          </w:tcPr>
          <w:p>
            <w:pPr>
              <w:widowControl/>
              <w:spacing w:line="240" w:lineRule="auto"/>
              <w:ind w:firstLine="0" w:firstLineChars="0"/>
              <w:jc w:val="left"/>
              <w:rPr>
                <w:rFonts w:eastAsia="Times New Roman"/>
                <w:kern w:val="0"/>
                <w:sz w:val="24"/>
                <w:lang w:eastAsia="en-US"/>
              </w:rPr>
            </w:pPr>
          </w:p>
        </w:tc>
      </w:tr>
    </w:tbl>
    <w:p>
      <w:pPr>
        <w:widowControl/>
        <w:spacing w:line="240" w:lineRule="auto"/>
        <w:ind w:firstLine="0" w:firstLineChars="0"/>
        <w:jc w:val="left"/>
        <w:rPr>
          <w:rFonts w:eastAsia="Times New Roman"/>
          <w:kern w:val="0"/>
          <w:sz w:val="24"/>
          <w:lang w:eastAsia="en-US"/>
        </w:rPr>
      </w:pPr>
    </w:p>
    <w:p>
      <w:pPr>
        <w:widowControl/>
        <w:spacing w:line="240" w:lineRule="auto"/>
        <w:ind w:firstLine="0" w:firstLineChars="0"/>
        <w:jc w:val="left"/>
        <w:rPr>
          <w:rFonts w:eastAsia="Times New Roman"/>
          <w:kern w:val="0"/>
          <w:sz w:val="24"/>
          <w:lang w:eastAsia="en-US"/>
        </w:rPr>
      </w:pPr>
      <w:r>
        <w:rPr>
          <w:rFonts w:eastAsia="Times New Roman"/>
          <w:b w:val="0"/>
          <w:color w:val="000000"/>
          <w:kern w:val="0"/>
          <w:sz w:val="24"/>
          <w:lang w:eastAsia="en-US"/>
        </w:rPr>
        <w:t xml:space="preserve">第10题   您对城市绿化管理中心绿化提质改造项目满意度如何？      </w:t>
      </w:r>
      <w:r>
        <w:rPr>
          <w:rFonts w:eastAsia="Times New Roman"/>
          <w:b w:val="0"/>
          <w:color w:val="0066FF"/>
          <w:kern w:val="0"/>
          <w:sz w:val="24"/>
          <w:lang w:eastAsia="en-US"/>
        </w:rPr>
        <w:t>[单选题]</w:t>
      </w:r>
    </w:p>
    <w:tbl>
      <w:tblPr>
        <w:tblStyle w:val="20"/>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4525"/>
        <w:gridCol w:w="1077"/>
        <w:gridCol w:w="3346"/>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t>选项</w:t>
            </w:r>
          </w:p>
        </w:tc>
        <w:tc>
          <w:tcPr>
            <w:tcW w:w="1000" w:type="dxa"/>
            <w:shd w:val="clear" w:color="auto" w:fill="F5F5F5"/>
            <w:vAlign w:val="center"/>
          </w:tcPr>
          <w:p>
            <w:pPr>
              <w:widowControl/>
              <w:spacing w:line="240" w:lineRule="auto"/>
              <w:ind w:firstLine="0" w:firstLineChars="0"/>
              <w:jc w:val="center"/>
              <w:rPr>
                <w:rFonts w:eastAsia="Times New Roman"/>
                <w:kern w:val="0"/>
                <w:sz w:val="24"/>
                <w:lang w:eastAsia="en-US"/>
              </w:rPr>
            </w:pPr>
            <w:r>
              <w:rPr>
                <w:rFonts w:eastAsia="Times New Roman"/>
                <w:kern w:val="0"/>
                <w:sz w:val="24"/>
                <w:lang w:eastAsia="en-US"/>
              </w:rPr>
              <w:t>小计</w:t>
            </w:r>
          </w:p>
        </w:tc>
        <w:tc>
          <w:tcPr>
            <w:tcW w:w="3106" w:type="dxa"/>
            <w:shd w:val="clear" w:color="auto" w:fill="F5F5F5"/>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t>比例</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t>非常满意</w:t>
            </w:r>
          </w:p>
        </w:tc>
        <w:tc>
          <w:tcPr>
            <w:tcW w:w="1000" w:type="dxa"/>
            <w:shd w:val="clear" w:color="auto" w:fill="FFFFFF"/>
            <w:vAlign w:val="center"/>
          </w:tcPr>
          <w:p>
            <w:pPr>
              <w:widowControl/>
              <w:spacing w:line="240" w:lineRule="auto"/>
              <w:ind w:firstLine="0" w:firstLineChars="0"/>
              <w:jc w:val="center"/>
              <w:rPr>
                <w:rFonts w:eastAsia="Times New Roman"/>
                <w:kern w:val="0"/>
                <w:sz w:val="24"/>
                <w:lang w:eastAsia="en-US"/>
              </w:rPr>
            </w:pPr>
            <w:r>
              <w:rPr>
                <w:rFonts w:eastAsia="Times New Roman"/>
                <w:kern w:val="0"/>
                <w:sz w:val="24"/>
                <w:lang w:eastAsia="en-US"/>
              </w:rPr>
              <w:t>89</w:t>
            </w:r>
          </w:p>
        </w:tc>
        <w:tc>
          <w:tcPr>
            <w:tcW w:w="3106" w:type="dxa"/>
            <w:shd w:val="clear" w:color="auto" w:fill="FFFFFF"/>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drawing>
                <wp:inline distT="0" distB="0" distL="114300" distR="114300">
                  <wp:extent cx="1028700" cy="114300"/>
                  <wp:effectExtent l="0" t="0" r="0" b="0"/>
                  <wp:docPr id="142" name="图片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图片 142"/>
                          <pic:cNvPicPr>
                            <a:picLocks noChangeAspect="1"/>
                          </pic:cNvPicPr>
                        </pic:nvPicPr>
                        <pic:blipFill>
                          <a:blip r:embed="rId48"/>
                          <a:stretch>
                            <a:fillRect/>
                          </a:stretch>
                        </pic:blipFill>
                        <pic:spPr>
                          <a:xfrm>
                            <a:off x="0" y="0"/>
                            <a:ext cx="1028844" cy="114316"/>
                          </a:xfrm>
                          <a:prstGeom prst="rect">
                            <a:avLst/>
                          </a:prstGeom>
                        </pic:spPr>
                      </pic:pic>
                    </a:graphicData>
                  </a:graphic>
                </wp:inline>
              </w:drawing>
            </w:r>
            <w:r>
              <w:rPr>
                <w:rFonts w:eastAsia="Times New Roman"/>
                <w:kern w:val="0"/>
                <w:sz w:val="24"/>
                <w:lang w:eastAsia="en-US"/>
              </w:rPr>
              <w:drawing>
                <wp:inline distT="0" distB="0" distL="114300" distR="114300">
                  <wp:extent cx="323850" cy="114300"/>
                  <wp:effectExtent l="0" t="0" r="6350" b="0"/>
                  <wp:docPr id="143" name="图片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图片 143"/>
                          <pic:cNvPicPr>
                            <a:picLocks noChangeAspect="1"/>
                          </pic:cNvPicPr>
                        </pic:nvPicPr>
                        <pic:blipFill>
                          <a:blip r:embed="rId49"/>
                          <a:stretch>
                            <a:fillRect/>
                          </a:stretch>
                        </pic:blipFill>
                        <pic:spPr>
                          <a:xfrm>
                            <a:off x="0" y="0"/>
                            <a:ext cx="323895" cy="114316"/>
                          </a:xfrm>
                          <a:prstGeom prst="rect">
                            <a:avLst/>
                          </a:prstGeom>
                        </pic:spPr>
                      </pic:pic>
                    </a:graphicData>
                  </a:graphic>
                </wp:inline>
              </w:drawing>
            </w:r>
            <w:r>
              <w:rPr>
                <w:rFonts w:eastAsia="Times New Roman"/>
                <w:kern w:val="0"/>
                <w:sz w:val="24"/>
                <w:lang w:eastAsia="en-US"/>
              </w:rPr>
              <w:t>76.72%</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AFAFA"/>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t>满意</w:t>
            </w:r>
          </w:p>
        </w:tc>
        <w:tc>
          <w:tcPr>
            <w:tcW w:w="1000" w:type="dxa"/>
            <w:shd w:val="clear" w:color="auto" w:fill="FAFAFA"/>
            <w:vAlign w:val="center"/>
          </w:tcPr>
          <w:p>
            <w:pPr>
              <w:widowControl/>
              <w:spacing w:line="240" w:lineRule="auto"/>
              <w:ind w:firstLine="0" w:firstLineChars="0"/>
              <w:jc w:val="center"/>
              <w:rPr>
                <w:rFonts w:eastAsia="Times New Roman"/>
                <w:kern w:val="0"/>
                <w:sz w:val="24"/>
                <w:lang w:eastAsia="en-US"/>
              </w:rPr>
            </w:pPr>
            <w:r>
              <w:rPr>
                <w:rFonts w:eastAsia="Times New Roman"/>
                <w:kern w:val="0"/>
                <w:sz w:val="24"/>
                <w:lang w:eastAsia="en-US"/>
              </w:rPr>
              <w:t>26</w:t>
            </w:r>
          </w:p>
        </w:tc>
        <w:tc>
          <w:tcPr>
            <w:tcW w:w="3106" w:type="dxa"/>
            <w:shd w:val="clear" w:color="auto" w:fill="FAFAFA"/>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drawing>
                <wp:inline distT="0" distB="0" distL="114300" distR="114300">
                  <wp:extent cx="295275" cy="114300"/>
                  <wp:effectExtent l="0" t="0" r="9525" b="0"/>
                  <wp:docPr id="144" name="图片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图片 144"/>
                          <pic:cNvPicPr>
                            <a:picLocks noChangeAspect="1"/>
                          </pic:cNvPicPr>
                        </pic:nvPicPr>
                        <pic:blipFill>
                          <a:blip r:embed="rId38"/>
                          <a:stretch>
                            <a:fillRect/>
                          </a:stretch>
                        </pic:blipFill>
                        <pic:spPr>
                          <a:xfrm>
                            <a:off x="0" y="0"/>
                            <a:ext cx="295316" cy="114316"/>
                          </a:xfrm>
                          <a:prstGeom prst="rect">
                            <a:avLst/>
                          </a:prstGeom>
                        </pic:spPr>
                      </pic:pic>
                    </a:graphicData>
                  </a:graphic>
                </wp:inline>
              </w:drawing>
            </w:r>
            <w:r>
              <w:rPr>
                <w:rFonts w:eastAsia="Times New Roman"/>
                <w:kern w:val="0"/>
                <w:sz w:val="24"/>
                <w:lang w:eastAsia="en-US"/>
              </w:rPr>
              <w:drawing>
                <wp:inline distT="0" distB="0" distL="114300" distR="114300">
                  <wp:extent cx="1057275" cy="114300"/>
                  <wp:effectExtent l="0" t="0" r="9525" b="0"/>
                  <wp:docPr id="145" name="图片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图片 145"/>
                          <pic:cNvPicPr>
                            <a:picLocks noChangeAspect="1"/>
                          </pic:cNvPicPr>
                        </pic:nvPicPr>
                        <pic:blipFill>
                          <a:blip r:embed="rId39"/>
                          <a:stretch>
                            <a:fillRect/>
                          </a:stretch>
                        </pic:blipFill>
                        <pic:spPr>
                          <a:xfrm>
                            <a:off x="0" y="0"/>
                            <a:ext cx="1057423" cy="114316"/>
                          </a:xfrm>
                          <a:prstGeom prst="rect">
                            <a:avLst/>
                          </a:prstGeom>
                        </pic:spPr>
                      </pic:pic>
                    </a:graphicData>
                  </a:graphic>
                </wp:inline>
              </w:drawing>
            </w:r>
            <w:r>
              <w:rPr>
                <w:rFonts w:eastAsia="Times New Roman"/>
                <w:kern w:val="0"/>
                <w:sz w:val="24"/>
                <w:lang w:eastAsia="en-US"/>
              </w:rPr>
              <w:t>22.41%</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t>一般</w:t>
            </w:r>
          </w:p>
        </w:tc>
        <w:tc>
          <w:tcPr>
            <w:tcW w:w="1000" w:type="dxa"/>
            <w:shd w:val="clear" w:color="auto" w:fill="FFFFFF"/>
            <w:vAlign w:val="center"/>
          </w:tcPr>
          <w:p>
            <w:pPr>
              <w:widowControl/>
              <w:spacing w:line="240" w:lineRule="auto"/>
              <w:ind w:firstLine="0" w:firstLineChars="0"/>
              <w:jc w:val="center"/>
              <w:rPr>
                <w:rFonts w:eastAsia="Times New Roman"/>
                <w:kern w:val="0"/>
                <w:sz w:val="24"/>
                <w:lang w:eastAsia="en-US"/>
              </w:rPr>
            </w:pPr>
            <w:r>
              <w:rPr>
                <w:rFonts w:eastAsia="Times New Roman"/>
                <w:kern w:val="0"/>
                <w:sz w:val="24"/>
                <w:lang w:eastAsia="en-US"/>
              </w:rPr>
              <w:t>1</w:t>
            </w:r>
          </w:p>
        </w:tc>
        <w:tc>
          <w:tcPr>
            <w:tcW w:w="3106" w:type="dxa"/>
            <w:shd w:val="clear" w:color="auto" w:fill="FFFFFF"/>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drawing>
                <wp:inline distT="0" distB="0" distL="114300" distR="114300">
                  <wp:extent cx="9525" cy="114300"/>
                  <wp:effectExtent l="0" t="0" r="3175" b="0"/>
                  <wp:docPr id="146" name="图片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图片 146"/>
                          <pic:cNvPicPr>
                            <a:picLocks noChangeAspect="1"/>
                          </pic:cNvPicPr>
                        </pic:nvPicPr>
                        <pic:blipFill>
                          <a:blip r:embed="rId21"/>
                          <a:stretch>
                            <a:fillRect/>
                          </a:stretch>
                        </pic:blipFill>
                        <pic:spPr>
                          <a:xfrm>
                            <a:off x="0" y="0"/>
                            <a:ext cx="9526" cy="114316"/>
                          </a:xfrm>
                          <a:prstGeom prst="rect">
                            <a:avLst/>
                          </a:prstGeom>
                        </pic:spPr>
                      </pic:pic>
                    </a:graphicData>
                  </a:graphic>
                </wp:inline>
              </w:drawing>
            </w:r>
            <w:r>
              <w:rPr>
                <w:rFonts w:eastAsia="Times New Roman"/>
                <w:kern w:val="0"/>
                <w:sz w:val="24"/>
                <w:lang w:eastAsia="en-US"/>
              </w:rPr>
              <w:drawing>
                <wp:inline distT="0" distB="0" distL="114300" distR="114300">
                  <wp:extent cx="1343025" cy="114300"/>
                  <wp:effectExtent l="0" t="0" r="3175" b="0"/>
                  <wp:docPr id="147" name="图片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图片 147"/>
                          <pic:cNvPicPr>
                            <a:picLocks noChangeAspect="1"/>
                          </pic:cNvPicPr>
                        </pic:nvPicPr>
                        <pic:blipFill>
                          <a:blip r:embed="rId22"/>
                          <a:stretch>
                            <a:fillRect/>
                          </a:stretch>
                        </pic:blipFill>
                        <pic:spPr>
                          <a:xfrm>
                            <a:off x="0" y="0"/>
                            <a:ext cx="1343212" cy="114316"/>
                          </a:xfrm>
                          <a:prstGeom prst="rect">
                            <a:avLst/>
                          </a:prstGeom>
                        </pic:spPr>
                      </pic:pic>
                    </a:graphicData>
                  </a:graphic>
                </wp:inline>
              </w:drawing>
            </w:r>
            <w:r>
              <w:rPr>
                <w:rFonts w:eastAsia="Times New Roman"/>
                <w:kern w:val="0"/>
                <w:sz w:val="24"/>
                <w:lang w:eastAsia="en-US"/>
              </w:rPr>
              <w:t>0.86%</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AFAFA"/>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t>不满意</w:t>
            </w:r>
          </w:p>
        </w:tc>
        <w:tc>
          <w:tcPr>
            <w:tcW w:w="1000" w:type="dxa"/>
            <w:shd w:val="clear" w:color="auto" w:fill="FAFAFA"/>
            <w:vAlign w:val="center"/>
          </w:tcPr>
          <w:p>
            <w:pPr>
              <w:widowControl/>
              <w:spacing w:line="240" w:lineRule="auto"/>
              <w:ind w:firstLine="0" w:firstLineChars="0"/>
              <w:jc w:val="center"/>
              <w:rPr>
                <w:rFonts w:eastAsia="Times New Roman"/>
                <w:kern w:val="0"/>
                <w:sz w:val="24"/>
                <w:lang w:eastAsia="en-US"/>
              </w:rPr>
            </w:pPr>
            <w:r>
              <w:rPr>
                <w:rFonts w:eastAsia="Times New Roman"/>
                <w:kern w:val="0"/>
                <w:sz w:val="24"/>
                <w:lang w:eastAsia="en-US"/>
              </w:rPr>
              <w:t>0</w:t>
            </w:r>
          </w:p>
        </w:tc>
        <w:tc>
          <w:tcPr>
            <w:tcW w:w="3106" w:type="dxa"/>
            <w:shd w:val="clear" w:color="auto" w:fill="FAFAFA"/>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drawing>
                <wp:inline distT="0" distB="0" distL="114300" distR="114300">
                  <wp:extent cx="1352550" cy="114300"/>
                  <wp:effectExtent l="0" t="0" r="6350" b="0"/>
                  <wp:docPr id="148" name="图片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图片 148"/>
                          <pic:cNvPicPr>
                            <a:picLocks noChangeAspect="1"/>
                          </pic:cNvPicPr>
                        </pic:nvPicPr>
                        <pic:blipFill>
                          <a:blip r:embed="rId23"/>
                          <a:stretch>
                            <a:fillRect/>
                          </a:stretch>
                        </pic:blipFill>
                        <pic:spPr>
                          <a:xfrm>
                            <a:off x="0" y="0"/>
                            <a:ext cx="1352739" cy="114316"/>
                          </a:xfrm>
                          <a:prstGeom prst="rect">
                            <a:avLst/>
                          </a:prstGeom>
                        </pic:spPr>
                      </pic:pic>
                    </a:graphicData>
                  </a:graphic>
                </wp:inline>
              </w:drawing>
            </w:r>
            <w:r>
              <w:rPr>
                <w:rFonts w:eastAsia="Times New Roman"/>
                <w:kern w:val="0"/>
                <w:sz w:val="24"/>
                <w:lang w:eastAsia="en-US"/>
              </w:rPr>
              <w:t>0%</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t>本题有效填写人次</w:t>
            </w:r>
          </w:p>
        </w:tc>
        <w:tc>
          <w:tcPr>
            <w:tcW w:w="1000" w:type="dxa"/>
            <w:shd w:val="clear" w:color="auto" w:fill="F5F5F5"/>
            <w:vAlign w:val="center"/>
          </w:tcPr>
          <w:p>
            <w:pPr>
              <w:widowControl/>
              <w:spacing w:line="240" w:lineRule="auto"/>
              <w:ind w:firstLine="0" w:firstLineChars="0"/>
              <w:jc w:val="center"/>
              <w:rPr>
                <w:rFonts w:eastAsia="Times New Roman"/>
                <w:kern w:val="0"/>
                <w:sz w:val="24"/>
                <w:lang w:eastAsia="en-US"/>
              </w:rPr>
            </w:pPr>
            <w:r>
              <w:rPr>
                <w:rFonts w:eastAsia="Times New Roman"/>
                <w:kern w:val="0"/>
                <w:sz w:val="24"/>
                <w:lang w:eastAsia="en-US"/>
              </w:rPr>
              <w:t>116</w:t>
            </w:r>
          </w:p>
        </w:tc>
        <w:tc>
          <w:tcPr>
            <w:tcW w:w="3106" w:type="dxa"/>
            <w:shd w:val="clear" w:color="auto" w:fill="F5F5F5"/>
            <w:vAlign w:val="center"/>
          </w:tcPr>
          <w:p>
            <w:pPr>
              <w:widowControl/>
              <w:spacing w:line="240" w:lineRule="auto"/>
              <w:ind w:firstLine="0" w:firstLineChars="0"/>
              <w:jc w:val="left"/>
              <w:rPr>
                <w:rFonts w:eastAsia="Times New Roman"/>
                <w:kern w:val="0"/>
                <w:sz w:val="24"/>
                <w:lang w:eastAsia="en-US"/>
              </w:rPr>
            </w:pPr>
          </w:p>
        </w:tc>
      </w:tr>
    </w:tbl>
    <w:p>
      <w:pPr>
        <w:widowControl/>
        <w:spacing w:line="240" w:lineRule="auto"/>
        <w:ind w:firstLine="0" w:firstLineChars="0"/>
        <w:jc w:val="left"/>
        <w:rPr>
          <w:rFonts w:eastAsia="Times New Roman"/>
          <w:kern w:val="0"/>
          <w:sz w:val="24"/>
          <w:lang w:eastAsia="en-US"/>
        </w:rPr>
      </w:pPr>
    </w:p>
    <w:p>
      <w:pPr>
        <w:widowControl/>
        <w:spacing w:line="240" w:lineRule="auto"/>
        <w:ind w:firstLine="0" w:firstLineChars="0"/>
        <w:jc w:val="left"/>
        <w:rPr>
          <w:rFonts w:eastAsia="Times New Roman"/>
          <w:kern w:val="0"/>
          <w:sz w:val="24"/>
          <w:lang w:eastAsia="en-US"/>
        </w:rPr>
      </w:pPr>
    </w:p>
    <w:p>
      <w:pPr>
        <w:widowControl/>
        <w:spacing w:line="240" w:lineRule="auto"/>
        <w:ind w:firstLine="0" w:firstLineChars="0"/>
        <w:jc w:val="left"/>
        <w:rPr>
          <w:rFonts w:eastAsia="Times New Roman"/>
          <w:kern w:val="0"/>
          <w:sz w:val="24"/>
          <w:lang w:eastAsia="en-US"/>
        </w:rPr>
      </w:pPr>
    </w:p>
    <w:p>
      <w:pPr>
        <w:widowControl/>
        <w:spacing w:line="240" w:lineRule="auto"/>
        <w:ind w:firstLine="0" w:firstLineChars="0"/>
        <w:jc w:val="left"/>
        <w:rPr>
          <w:rFonts w:eastAsia="Times New Roman"/>
          <w:kern w:val="0"/>
          <w:sz w:val="24"/>
          <w:lang w:eastAsia="en-US"/>
        </w:rPr>
      </w:pPr>
      <w:r>
        <w:rPr>
          <w:rFonts w:eastAsia="Times New Roman"/>
          <w:b w:val="0"/>
          <w:color w:val="000000"/>
          <w:kern w:val="0"/>
          <w:sz w:val="24"/>
          <w:lang w:eastAsia="en-US"/>
        </w:rPr>
        <w:t xml:space="preserve">第11题   您对城市绿化管理中心整体工作上的满意度如何？      </w:t>
      </w:r>
      <w:r>
        <w:rPr>
          <w:rFonts w:eastAsia="Times New Roman"/>
          <w:b w:val="0"/>
          <w:color w:val="0066FF"/>
          <w:kern w:val="0"/>
          <w:sz w:val="24"/>
          <w:lang w:eastAsia="en-US"/>
        </w:rPr>
        <w:t>[单选题]</w:t>
      </w:r>
    </w:p>
    <w:tbl>
      <w:tblPr>
        <w:tblStyle w:val="20"/>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4525"/>
        <w:gridCol w:w="1077"/>
        <w:gridCol w:w="3346"/>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t>选项</w:t>
            </w:r>
          </w:p>
        </w:tc>
        <w:tc>
          <w:tcPr>
            <w:tcW w:w="1000" w:type="dxa"/>
            <w:shd w:val="clear" w:color="auto" w:fill="F5F5F5"/>
            <w:vAlign w:val="center"/>
          </w:tcPr>
          <w:p>
            <w:pPr>
              <w:widowControl/>
              <w:spacing w:line="240" w:lineRule="auto"/>
              <w:ind w:firstLine="0" w:firstLineChars="0"/>
              <w:jc w:val="center"/>
              <w:rPr>
                <w:rFonts w:eastAsia="Times New Roman"/>
                <w:kern w:val="0"/>
                <w:sz w:val="24"/>
                <w:lang w:eastAsia="en-US"/>
              </w:rPr>
            </w:pPr>
            <w:r>
              <w:rPr>
                <w:rFonts w:eastAsia="Times New Roman"/>
                <w:kern w:val="0"/>
                <w:sz w:val="24"/>
                <w:lang w:eastAsia="en-US"/>
              </w:rPr>
              <w:t>小计</w:t>
            </w:r>
          </w:p>
        </w:tc>
        <w:tc>
          <w:tcPr>
            <w:tcW w:w="3106" w:type="dxa"/>
            <w:shd w:val="clear" w:color="auto" w:fill="F5F5F5"/>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t>比例</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t>非常满意</w:t>
            </w:r>
          </w:p>
        </w:tc>
        <w:tc>
          <w:tcPr>
            <w:tcW w:w="1000" w:type="dxa"/>
            <w:shd w:val="clear" w:color="auto" w:fill="FFFFFF"/>
            <w:vAlign w:val="center"/>
          </w:tcPr>
          <w:p>
            <w:pPr>
              <w:widowControl/>
              <w:spacing w:line="240" w:lineRule="auto"/>
              <w:ind w:firstLine="0" w:firstLineChars="0"/>
              <w:jc w:val="center"/>
              <w:rPr>
                <w:rFonts w:eastAsia="Times New Roman"/>
                <w:kern w:val="0"/>
                <w:sz w:val="24"/>
                <w:lang w:eastAsia="en-US"/>
              </w:rPr>
            </w:pPr>
            <w:r>
              <w:rPr>
                <w:rFonts w:eastAsia="Times New Roman"/>
                <w:kern w:val="0"/>
                <w:sz w:val="24"/>
                <w:lang w:eastAsia="en-US"/>
              </w:rPr>
              <w:t>92</w:t>
            </w:r>
          </w:p>
        </w:tc>
        <w:tc>
          <w:tcPr>
            <w:tcW w:w="3106" w:type="dxa"/>
            <w:shd w:val="clear" w:color="auto" w:fill="FFFFFF"/>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drawing>
                <wp:inline distT="0" distB="0" distL="114300" distR="114300">
                  <wp:extent cx="1066800" cy="114300"/>
                  <wp:effectExtent l="0" t="0" r="0" b="0"/>
                  <wp:docPr id="149" name="图片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图片 149"/>
                          <pic:cNvPicPr>
                            <a:picLocks noChangeAspect="1"/>
                          </pic:cNvPicPr>
                        </pic:nvPicPr>
                        <pic:blipFill>
                          <a:blip r:embed="rId50"/>
                          <a:stretch>
                            <a:fillRect/>
                          </a:stretch>
                        </pic:blipFill>
                        <pic:spPr>
                          <a:xfrm>
                            <a:off x="0" y="0"/>
                            <a:ext cx="1066949" cy="114316"/>
                          </a:xfrm>
                          <a:prstGeom prst="rect">
                            <a:avLst/>
                          </a:prstGeom>
                        </pic:spPr>
                      </pic:pic>
                    </a:graphicData>
                  </a:graphic>
                </wp:inline>
              </w:drawing>
            </w:r>
            <w:r>
              <w:rPr>
                <w:rFonts w:eastAsia="Times New Roman"/>
                <w:kern w:val="0"/>
                <w:sz w:val="24"/>
                <w:lang w:eastAsia="en-US"/>
              </w:rPr>
              <w:drawing>
                <wp:inline distT="0" distB="0" distL="114300" distR="114300">
                  <wp:extent cx="285750" cy="114300"/>
                  <wp:effectExtent l="0" t="0" r="6350" b="0"/>
                  <wp:docPr id="150" name="图片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图片 150"/>
                          <pic:cNvPicPr>
                            <a:picLocks noChangeAspect="1"/>
                          </pic:cNvPicPr>
                        </pic:nvPicPr>
                        <pic:blipFill>
                          <a:blip r:embed="rId51"/>
                          <a:stretch>
                            <a:fillRect/>
                          </a:stretch>
                        </pic:blipFill>
                        <pic:spPr>
                          <a:xfrm>
                            <a:off x="0" y="0"/>
                            <a:ext cx="285790" cy="114316"/>
                          </a:xfrm>
                          <a:prstGeom prst="rect">
                            <a:avLst/>
                          </a:prstGeom>
                        </pic:spPr>
                      </pic:pic>
                    </a:graphicData>
                  </a:graphic>
                </wp:inline>
              </w:drawing>
            </w:r>
            <w:r>
              <w:rPr>
                <w:rFonts w:eastAsia="Times New Roman"/>
                <w:kern w:val="0"/>
                <w:sz w:val="24"/>
                <w:lang w:eastAsia="en-US"/>
              </w:rPr>
              <w:t>79.31%</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AFAFA"/>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t>满意</w:t>
            </w:r>
          </w:p>
        </w:tc>
        <w:tc>
          <w:tcPr>
            <w:tcW w:w="1000" w:type="dxa"/>
            <w:shd w:val="clear" w:color="auto" w:fill="FAFAFA"/>
            <w:vAlign w:val="center"/>
          </w:tcPr>
          <w:p>
            <w:pPr>
              <w:widowControl/>
              <w:spacing w:line="240" w:lineRule="auto"/>
              <w:ind w:firstLine="0" w:firstLineChars="0"/>
              <w:jc w:val="center"/>
              <w:rPr>
                <w:rFonts w:eastAsia="Times New Roman"/>
                <w:kern w:val="0"/>
                <w:sz w:val="24"/>
                <w:lang w:eastAsia="en-US"/>
              </w:rPr>
            </w:pPr>
            <w:r>
              <w:rPr>
                <w:rFonts w:eastAsia="Times New Roman"/>
                <w:kern w:val="0"/>
                <w:sz w:val="24"/>
                <w:lang w:eastAsia="en-US"/>
              </w:rPr>
              <w:t>24</w:t>
            </w:r>
          </w:p>
        </w:tc>
        <w:tc>
          <w:tcPr>
            <w:tcW w:w="3106" w:type="dxa"/>
            <w:shd w:val="clear" w:color="auto" w:fill="FAFAFA"/>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drawing>
                <wp:inline distT="0" distB="0" distL="114300" distR="114300">
                  <wp:extent cx="276225" cy="114300"/>
                  <wp:effectExtent l="0" t="0" r="3175" b="0"/>
                  <wp:docPr id="151" name="图片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图片 151"/>
                          <pic:cNvPicPr>
                            <a:picLocks noChangeAspect="1"/>
                          </pic:cNvPicPr>
                        </pic:nvPicPr>
                        <pic:blipFill>
                          <a:blip r:embed="rId28"/>
                          <a:stretch>
                            <a:fillRect/>
                          </a:stretch>
                        </pic:blipFill>
                        <pic:spPr>
                          <a:xfrm>
                            <a:off x="0" y="0"/>
                            <a:ext cx="276264" cy="114316"/>
                          </a:xfrm>
                          <a:prstGeom prst="rect">
                            <a:avLst/>
                          </a:prstGeom>
                        </pic:spPr>
                      </pic:pic>
                    </a:graphicData>
                  </a:graphic>
                </wp:inline>
              </w:drawing>
            </w:r>
            <w:r>
              <w:rPr>
                <w:rFonts w:eastAsia="Times New Roman"/>
                <w:kern w:val="0"/>
                <w:sz w:val="24"/>
                <w:lang w:eastAsia="en-US"/>
              </w:rPr>
              <w:drawing>
                <wp:inline distT="0" distB="0" distL="114300" distR="114300">
                  <wp:extent cx="1076325" cy="114300"/>
                  <wp:effectExtent l="0" t="0" r="3175" b="0"/>
                  <wp:docPr id="152" name="图片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图片 152"/>
                          <pic:cNvPicPr>
                            <a:picLocks noChangeAspect="1"/>
                          </pic:cNvPicPr>
                        </pic:nvPicPr>
                        <pic:blipFill>
                          <a:blip r:embed="rId29"/>
                          <a:stretch>
                            <a:fillRect/>
                          </a:stretch>
                        </pic:blipFill>
                        <pic:spPr>
                          <a:xfrm>
                            <a:off x="0" y="0"/>
                            <a:ext cx="1076475" cy="114316"/>
                          </a:xfrm>
                          <a:prstGeom prst="rect">
                            <a:avLst/>
                          </a:prstGeom>
                        </pic:spPr>
                      </pic:pic>
                    </a:graphicData>
                  </a:graphic>
                </wp:inline>
              </w:drawing>
            </w:r>
            <w:r>
              <w:rPr>
                <w:rFonts w:eastAsia="Times New Roman"/>
                <w:kern w:val="0"/>
                <w:sz w:val="24"/>
                <w:lang w:eastAsia="en-US"/>
              </w:rPr>
              <w:t>20.69%</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t>一般</w:t>
            </w:r>
          </w:p>
        </w:tc>
        <w:tc>
          <w:tcPr>
            <w:tcW w:w="1000" w:type="dxa"/>
            <w:shd w:val="clear" w:color="auto" w:fill="FFFFFF"/>
            <w:vAlign w:val="center"/>
          </w:tcPr>
          <w:p>
            <w:pPr>
              <w:widowControl/>
              <w:spacing w:line="240" w:lineRule="auto"/>
              <w:ind w:firstLine="0" w:firstLineChars="0"/>
              <w:jc w:val="center"/>
              <w:rPr>
                <w:rFonts w:eastAsia="Times New Roman"/>
                <w:kern w:val="0"/>
                <w:sz w:val="24"/>
                <w:lang w:eastAsia="en-US"/>
              </w:rPr>
            </w:pPr>
            <w:r>
              <w:rPr>
                <w:rFonts w:eastAsia="Times New Roman"/>
                <w:kern w:val="0"/>
                <w:sz w:val="24"/>
                <w:lang w:eastAsia="en-US"/>
              </w:rPr>
              <w:t>0</w:t>
            </w:r>
          </w:p>
        </w:tc>
        <w:tc>
          <w:tcPr>
            <w:tcW w:w="3106" w:type="dxa"/>
            <w:shd w:val="clear" w:color="auto" w:fill="FFFFFF"/>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drawing>
                <wp:inline distT="0" distB="0" distL="114300" distR="114300">
                  <wp:extent cx="1352550" cy="114300"/>
                  <wp:effectExtent l="0" t="0" r="6350" b="0"/>
                  <wp:docPr id="153" name="图片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图片 153"/>
                          <pic:cNvPicPr>
                            <a:picLocks noChangeAspect="1"/>
                          </pic:cNvPicPr>
                        </pic:nvPicPr>
                        <pic:blipFill>
                          <a:blip r:embed="rId23"/>
                          <a:stretch>
                            <a:fillRect/>
                          </a:stretch>
                        </pic:blipFill>
                        <pic:spPr>
                          <a:xfrm>
                            <a:off x="0" y="0"/>
                            <a:ext cx="1352739" cy="114316"/>
                          </a:xfrm>
                          <a:prstGeom prst="rect">
                            <a:avLst/>
                          </a:prstGeom>
                        </pic:spPr>
                      </pic:pic>
                    </a:graphicData>
                  </a:graphic>
                </wp:inline>
              </w:drawing>
            </w:r>
            <w:r>
              <w:rPr>
                <w:rFonts w:eastAsia="Times New Roman"/>
                <w:kern w:val="0"/>
                <w:sz w:val="24"/>
                <w:lang w:eastAsia="en-US"/>
              </w:rPr>
              <w:t>0%</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AFAFA"/>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t>不满意</w:t>
            </w:r>
          </w:p>
        </w:tc>
        <w:tc>
          <w:tcPr>
            <w:tcW w:w="1000" w:type="dxa"/>
            <w:shd w:val="clear" w:color="auto" w:fill="FAFAFA"/>
            <w:vAlign w:val="center"/>
          </w:tcPr>
          <w:p>
            <w:pPr>
              <w:widowControl/>
              <w:spacing w:line="240" w:lineRule="auto"/>
              <w:ind w:firstLine="0" w:firstLineChars="0"/>
              <w:jc w:val="center"/>
              <w:rPr>
                <w:rFonts w:eastAsia="Times New Roman"/>
                <w:kern w:val="0"/>
                <w:sz w:val="24"/>
                <w:lang w:eastAsia="en-US"/>
              </w:rPr>
            </w:pPr>
            <w:r>
              <w:rPr>
                <w:rFonts w:eastAsia="Times New Roman"/>
                <w:kern w:val="0"/>
                <w:sz w:val="24"/>
                <w:lang w:eastAsia="en-US"/>
              </w:rPr>
              <w:t>0</w:t>
            </w:r>
          </w:p>
        </w:tc>
        <w:tc>
          <w:tcPr>
            <w:tcW w:w="3106" w:type="dxa"/>
            <w:shd w:val="clear" w:color="auto" w:fill="FAFAFA"/>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drawing>
                <wp:inline distT="0" distB="0" distL="114300" distR="114300">
                  <wp:extent cx="1352550" cy="114300"/>
                  <wp:effectExtent l="0" t="0" r="6350" b="0"/>
                  <wp:docPr id="154" name="图片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图片 154"/>
                          <pic:cNvPicPr>
                            <a:picLocks noChangeAspect="1"/>
                          </pic:cNvPicPr>
                        </pic:nvPicPr>
                        <pic:blipFill>
                          <a:blip r:embed="rId23"/>
                          <a:stretch>
                            <a:fillRect/>
                          </a:stretch>
                        </pic:blipFill>
                        <pic:spPr>
                          <a:xfrm>
                            <a:off x="0" y="0"/>
                            <a:ext cx="1352739" cy="114316"/>
                          </a:xfrm>
                          <a:prstGeom prst="rect">
                            <a:avLst/>
                          </a:prstGeom>
                        </pic:spPr>
                      </pic:pic>
                    </a:graphicData>
                  </a:graphic>
                </wp:inline>
              </w:drawing>
            </w:r>
            <w:r>
              <w:rPr>
                <w:rFonts w:eastAsia="Times New Roman"/>
                <w:kern w:val="0"/>
                <w:sz w:val="24"/>
                <w:lang w:eastAsia="en-US"/>
              </w:rPr>
              <w:t>0%</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vAlign w:val="center"/>
          </w:tcPr>
          <w:p>
            <w:pPr>
              <w:widowControl/>
              <w:spacing w:line="240" w:lineRule="auto"/>
              <w:ind w:firstLine="0" w:firstLineChars="0"/>
              <w:jc w:val="left"/>
              <w:rPr>
                <w:rFonts w:eastAsia="Times New Roman"/>
                <w:kern w:val="0"/>
                <w:sz w:val="24"/>
                <w:lang w:eastAsia="en-US"/>
              </w:rPr>
            </w:pPr>
            <w:r>
              <w:rPr>
                <w:rFonts w:eastAsia="Times New Roman"/>
                <w:kern w:val="0"/>
                <w:sz w:val="24"/>
                <w:lang w:eastAsia="en-US"/>
              </w:rPr>
              <w:t>本题有效填写人次</w:t>
            </w:r>
          </w:p>
        </w:tc>
        <w:tc>
          <w:tcPr>
            <w:tcW w:w="1000" w:type="dxa"/>
            <w:shd w:val="clear" w:color="auto" w:fill="F5F5F5"/>
            <w:vAlign w:val="center"/>
          </w:tcPr>
          <w:p>
            <w:pPr>
              <w:widowControl/>
              <w:spacing w:line="240" w:lineRule="auto"/>
              <w:ind w:firstLine="0" w:firstLineChars="0"/>
              <w:jc w:val="center"/>
              <w:rPr>
                <w:rFonts w:eastAsia="Times New Roman"/>
                <w:kern w:val="0"/>
                <w:sz w:val="24"/>
                <w:lang w:eastAsia="en-US"/>
              </w:rPr>
            </w:pPr>
            <w:r>
              <w:rPr>
                <w:rFonts w:eastAsia="Times New Roman"/>
                <w:kern w:val="0"/>
                <w:sz w:val="24"/>
                <w:lang w:eastAsia="en-US"/>
              </w:rPr>
              <w:t>116</w:t>
            </w:r>
          </w:p>
        </w:tc>
        <w:tc>
          <w:tcPr>
            <w:tcW w:w="3106" w:type="dxa"/>
            <w:shd w:val="clear" w:color="auto" w:fill="F5F5F5"/>
            <w:vAlign w:val="center"/>
          </w:tcPr>
          <w:p>
            <w:pPr>
              <w:widowControl/>
              <w:spacing w:line="240" w:lineRule="auto"/>
              <w:ind w:firstLine="0" w:firstLineChars="0"/>
              <w:jc w:val="left"/>
              <w:rPr>
                <w:rFonts w:eastAsia="Times New Roman"/>
                <w:kern w:val="0"/>
                <w:sz w:val="24"/>
                <w:lang w:eastAsia="en-US"/>
              </w:rPr>
            </w:pPr>
          </w:p>
        </w:tc>
      </w:tr>
    </w:tbl>
    <w:p>
      <w:pPr>
        <w:widowControl/>
        <w:spacing w:line="240" w:lineRule="auto"/>
        <w:ind w:firstLine="0" w:firstLineChars="0"/>
        <w:jc w:val="left"/>
        <w:rPr>
          <w:rFonts w:eastAsia="Times New Roman"/>
          <w:kern w:val="0"/>
          <w:sz w:val="24"/>
          <w:lang w:eastAsia="en-US"/>
        </w:rPr>
      </w:pPr>
    </w:p>
    <w:p>
      <w:pPr>
        <w:widowControl/>
        <w:spacing w:line="240" w:lineRule="auto"/>
        <w:ind w:firstLine="0" w:firstLineChars="0"/>
        <w:jc w:val="left"/>
        <w:rPr>
          <w:rFonts w:eastAsia="Times New Roman"/>
          <w:b w:val="0"/>
          <w:color w:val="0066FF"/>
          <w:kern w:val="0"/>
          <w:sz w:val="24"/>
          <w:lang w:eastAsia="en-US"/>
        </w:rPr>
      </w:pPr>
      <w:r>
        <w:rPr>
          <w:rFonts w:eastAsia="Times New Roman"/>
          <w:b w:val="0"/>
          <w:color w:val="000000"/>
          <w:kern w:val="0"/>
          <w:sz w:val="24"/>
          <w:lang w:eastAsia="en-US"/>
        </w:rPr>
        <w:t xml:space="preserve">第12题   您对城市绿化管理中心工作改善有什么方面的建议？      </w:t>
      </w:r>
      <w:r>
        <w:rPr>
          <w:rFonts w:eastAsia="Times New Roman"/>
          <w:b w:val="0"/>
          <w:color w:val="0066FF"/>
          <w:kern w:val="0"/>
          <w:sz w:val="24"/>
          <w:lang w:eastAsia="en-US"/>
        </w:rPr>
        <w:t>[填空题]</w:t>
      </w:r>
    </w:p>
    <w:p>
      <w:pPr>
        <w:widowControl/>
        <w:spacing w:line="240" w:lineRule="auto"/>
        <w:ind w:firstLine="0" w:firstLineChars="0"/>
        <w:jc w:val="left"/>
        <w:rPr>
          <w:rFonts w:hint="eastAsia" w:eastAsia="Times New Roman"/>
          <w:kern w:val="0"/>
          <w:sz w:val="24"/>
          <w:lang w:eastAsia="en-US"/>
        </w:rPr>
      </w:pPr>
      <w:r>
        <w:rPr>
          <w:rFonts w:hint="eastAsia" w:eastAsia="Times New Roman"/>
          <w:kern w:val="0"/>
          <w:sz w:val="24"/>
          <w:lang w:eastAsia="en-US"/>
        </w:rPr>
        <w:t>增加作业人员的配比，达到精细化</w:t>
      </w:r>
    </w:p>
    <w:p>
      <w:pPr>
        <w:widowControl/>
        <w:spacing w:line="240" w:lineRule="auto"/>
        <w:ind w:firstLine="0" w:firstLineChars="0"/>
        <w:jc w:val="left"/>
        <w:rPr>
          <w:rFonts w:hint="eastAsia" w:eastAsia="Times New Roman"/>
          <w:kern w:val="0"/>
          <w:sz w:val="24"/>
          <w:lang w:eastAsia="en-US"/>
        </w:rPr>
      </w:pPr>
      <w:r>
        <w:rPr>
          <w:rFonts w:hint="eastAsia" w:eastAsia="Times New Roman"/>
          <w:kern w:val="0"/>
          <w:sz w:val="24"/>
          <w:lang w:eastAsia="en-US"/>
        </w:rPr>
        <w:t>加强精细化管理</w:t>
      </w:r>
    </w:p>
    <w:p>
      <w:pPr>
        <w:widowControl/>
        <w:spacing w:line="240" w:lineRule="auto"/>
        <w:ind w:firstLine="0" w:firstLineChars="0"/>
        <w:jc w:val="left"/>
        <w:rPr>
          <w:rFonts w:hint="eastAsia" w:eastAsia="Times New Roman"/>
          <w:kern w:val="0"/>
          <w:sz w:val="24"/>
          <w:lang w:eastAsia="en-US"/>
        </w:rPr>
      </w:pPr>
      <w:r>
        <w:rPr>
          <w:rFonts w:hint="eastAsia" w:eastAsia="Times New Roman"/>
          <w:kern w:val="0"/>
          <w:sz w:val="24"/>
          <w:lang w:eastAsia="en-US"/>
        </w:rPr>
        <w:t>区域之间的维护管理范围有部分交叉接线不清，有待落实</w:t>
      </w:r>
    </w:p>
    <w:p>
      <w:pPr>
        <w:widowControl/>
        <w:spacing w:line="240" w:lineRule="auto"/>
        <w:ind w:firstLine="0" w:firstLineChars="0"/>
        <w:jc w:val="left"/>
        <w:rPr>
          <w:rFonts w:hint="eastAsia" w:eastAsia="Times New Roman"/>
          <w:kern w:val="0"/>
          <w:sz w:val="24"/>
          <w:lang w:eastAsia="en-US"/>
        </w:rPr>
      </w:pPr>
      <w:r>
        <w:rPr>
          <w:rFonts w:hint="eastAsia" w:eastAsia="Times New Roman"/>
          <w:kern w:val="0"/>
          <w:sz w:val="24"/>
          <w:lang w:eastAsia="en-US"/>
        </w:rPr>
        <w:t>多组织一些义务活动增强市民爱绿护绿意识</w:t>
      </w:r>
    </w:p>
    <w:p>
      <w:pPr>
        <w:widowControl/>
        <w:spacing w:line="240" w:lineRule="auto"/>
        <w:ind w:firstLine="0" w:firstLineChars="0"/>
        <w:jc w:val="left"/>
        <w:rPr>
          <w:rFonts w:eastAsia="Times New Roman"/>
          <w:kern w:val="0"/>
          <w:sz w:val="24"/>
          <w:lang w:eastAsia="en-US"/>
        </w:rPr>
      </w:pPr>
    </w:p>
    <w:p/>
    <w:p>
      <w:pPr>
        <w:pStyle w:val="15"/>
        <w:rPr>
          <w:rFonts w:hint="eastAsia"/>
          <w:lang w:val="en-US" w:eastAsia="zh-CN"/>
        </w:rPr>
        <w:sectPr>
          <w:pgSz w:w="11906" w:h="16838"/>
          <w:pgMar w:top="1417" w:right="1587" w:bottom="1417" w:left="1587" w:header="851" w:footer="992" w:gutter="0"/>
          <w:pgNumType w:fmt="decimal"/>
          <w:cols w:space="0" w:num="1"/>
          <w:rtlGutter w:val="0"/>
          <w:docGrid w:type="linesAndChars" w:linePitch="636" w:charSpace="-1668"/>
        </w:sectPr>
      </w:pPr>
    </w:p>
    <w:tbl>
      <w:tblPr>
        <w:tblStyle w:val="2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2"/>
        <w:gridCol w:w="825"/>
        <w:gridCol w:w="1012"/>
        <w:gridCol w:w="962"/>
        <w:gridCol w:w="691"/>
        <w:gridCol w:w="2352"/>
        <w:gridCol w:w="3196"/>
        <w:gridCol w:w="2312"/>
        <w:gridCol w:w="880"/>
        <w:gridCol w:w="11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2" w:hRule="atLeast"/>
          <w:jc w:val="center"/>
        </w:trPr>
        <w:tc>
          <w:tcPr>
            <w:tcW w:w="14220" w:type="dxa"/>
            <w:gridSpan w:val="10"/>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b w:val="0"/>
                <w:bCs w:val="0"/>
                <w:i w:val="0"/>
                <w:iCs w:val="0"/>
                <w:color w:val="000000"/>
                <w:sz w:val="20"/>
                <w:szCs w:val="40"/>
                <w:u w:val="none"/>
              </w:rPr>
            </w:pPr>
            <w:r>
              <w:rPr>
                <w:rFonts w:hint="eastAsia" w:ascii="Times New Roman" w:hAnsi="Times New Roman" w:eastAsia="仿宋_GB2312" w:cs="Times New Roman"/>
                <w:b/>
                <w:bCs/>
                <w:i w:val="0"/>
                <w:iCs w:val="0"/>
                <w:color w:val="000000"/>
                <w:kern w:val="0"/>
                <w:sz w:val="36"/>
                <w:szCs w:val="36"/>
                <w:u w:val="none"/>
                <w:lang w:val="en-US" w:eastAsia="zh-CN" w:bidi="ar"/>
              </w:rPr>
              <w:t>附件二：岳阳楼区城市绿化管理中心2022年度财政专项资金绩效评价指标表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eastAsia" w:ascii="Times New Roman" w:hAnsi="Times New Roman" w:eastAsia="仿宋_GB2312" w:cs="Times New Roman"/>
                <w:b w:val="0"/>
                <w:bCs w:val="0"/>
                <w:i w:val="0"/>
                <w:iCs w:val="0"/>
                <w:color w:val="000000"/>
                <w:kern w:val="0"/>
                <w:sz w:val="20"/>
                <w:szCs w:val="44"/>
                <w:u w:val="none"/>
                <w:lang w:val="en-US" w:eastAsia="zh-CN" w:bidi="ar"/>
              </w:rPr>
              <w:t>一级指标</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eastAsia" w:ascii="Times New Roman" w:hAnsi="Times New Roman" w:eastAsia="仿宋_GB2312" w:cs="Times New Roman"/>
                <w:b w:val="0"/>
                <w:bCs w:val="0"/>
                <w:i w:val="0"/>
                <w:iCs w:val="0"/>
                <w:color w:val="000000"/>
                <w:kern w:val="0"/>
                <w:sz w:val="20"/>
                <w:szCs w:val="44"/>
                <w:u w:val="none"/>
                <w:lang w:val="en-US" w:eastAsia="zh-CN" w:bidi="ar"/>
              </w:rPr>
              <w:t>二级指标</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eastAsia" w:ascii="Times New Roman" w:hAnsi="Times New Roman" w:eastAsia="仿宋_GB2312" w:cs="Times New Roman"/>
                <w:b w:val="0"/>
                <w:bCs w:val="0"/>
                <w:i w:val="0"/>
                <w:iCs w:val="0"/>
                <w:color w:val="000000"/>
                <w:kern w:val="0"/>
                <w:sz w:val="20"/>
                <w:szCs w:val="44"/>
                <w:u w:val="none"/>
                <w:lang w:val="en-US" w:eastAsia="zh-CN" w:bidi="ar"/>
              </w:rPr>
              <w:t>分值</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eastAsia" w:ascii="Times New Roman" w:hAnsi="Times New Roman" w:eastAsia="仿宋_GB2312" w:cs="Times New Roman"/>
                <w:b w:val="0"/>
                <w:bCs w:val="0"/>
                <w:i w:val="0"/>
                <w:iCs w:val="0"/>
                <w:color w:val="000000"/>
                <w:kern w:val="0"/>
                <w:sz w:val="20"/>
                <w:szCs w:val="44"/>
                <w:u w:val="none"/>
                <w:lang w:val="en-US" w:eastAsia="zh-CN" w:bidi="ar"/>
              </w:rPr>
              <w:t>三级指标</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eastAsia" w:ascii="Times New Roman" w:hAnsi="Times New Roman" w:eastAsia="仿宋_GB2312" w:cs="Times New Roman"/>
                <w:b w:val="0"/>
                <w:bCs w:val="0"/>
                <w:i w:val="0"/>
                <w:iCs w:val="0"/>
                <w:color w:val="000000"/>
                <w:kern w:val="0"/>
                <w:sz w:val="20"/>
                <w:szCs w:val="44"/>
                <w:u w:val="none"/>
                <w:lang w:val="en-US" w:eastAsia="zh-CN" w:bidi="ar"/>
              </w:rPr>
              <w:t>分值</w:t>
            </w:r>
          </w:p>
        </w:tc>
        <w:tc>
          <w:tcPr>
            <w:tcW w:w="2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eastAsia" w:ascii="Times New Roman" w:hAnsi="Times New Roman" w:eastAsia="仿宋_GB2312" w:cs="Times New Roman"/>
                <w:b w:val="0"/>
                <w:bCs w:val="0"/>
                <w:i w:val="0"/>
                <w:iCs w:val="0"/>
                <w:color w:val="000000"/>
                <w:kern w:val="0"/>
                <w:sz w:val="20"/>
                <w:szCs w:val="44"/>
                <w:u w:val="none"/>
                <w:lang w:val="en-US" w:eastAsia="zh-CN" w:bidi="ar"/>
              </w:rPr>
              <w:t>指标解释</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ascii="Times New Roman" w:hAnsi="Times New Roman" w:cs="Times New Roman"/>
                <w:b w:val="0"/>
                <w:bCs w:val="0"/>
                <w:sz w:val="20"/>
              </w:rPr>
            </w:pPr>
            <w:r>
              <w:rPr>
                <w:rFonts w:hint="eastAsia" w:ascii="Times New Roman" w:hAnsi="Times New Roman" w:eastAsia="仿宋_GB2312" w:cs="Times New Roman"/>
                <w:b w:val="0"/>
                <w:bCs w:val="0"/>
                <w:i w:val="0"/>
                <w:iCs w:val="0"/>
                <w:color w:val="000000"/>
                <w:kern w:val="0"/>
                <w:sz w:val="20"/>
                <w:szCs w:val="44"/>
                <w:u w:val="none"/>
                <w:lang w:val="en-US" w:eastAsia="zh-CN" w:bidi="ar"/>
              </w:rPr>
              <w:t>指标说明</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eastAsia" w:ascii="Times New Roman" w:hAnsi="Times New Roman" w:eastAsia="仿宋_GB2312" w:cs="Times New Roman"/>
                <w:b w:val="0"/>
                <w:bCs w:val="0"/>
                <w:i w:val="0"/>
                <w:iCs w:val="0"/>
                <w:color w:val="000000"/>
                <w:kern w:val="0"/>
                <w:sz w:val="20"/>
                <w:szCs w:val="44"/>
                <w:u w:val="none"/>
                <w:lang w:val="en-US" w:eastAsia="zh-CN" w:bidi="ar"/>
              </w:rPr>
              <w:t>评分标准</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ascii="Times New Roman" w:hAnsi="Times New Roman" w:cs="Times New Roman"/>
                <w:b w:val="0"/>
                <w:bCs w:val="0"/>
                <w:sz w:val="20"/>
              </w:rPr>
            </w:pPr>
            <w:r>
              <w:rPr>
                <w:rFonts w:hint="eastAsia" w:ascii="Times New Roman" w:hAnsi="Times New Roman" w:eastAsia="仿宋_GB2312" w:cs="Times New Roman"/>
                <w:b w:val="0"/>
                <w:bCs w:val="0"/>
                <w:i w:val="0"/>
                <w:iCs w:val="0"/>
                <w:color w:val="000000"/>
                <w:kern w:val="0"/>
                <w:sz w:val="20"/>
                <w:szCs w:val="44"/>
                <w:u w:val="none"/>
                <w:lang w:val="en-US" w:eastAsia="zh-CN" w:bidi="ar"/>
              </w:rPr>
              <w:t>得分</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Times New Roman" w:hAnsi="Times New Roman" w:eastAsia="仿宋_GB2312" w:cs="Times New Roman"/>
                <w:b w:val="0"/>
                <w:bCs w:val="0"/>
                <w:i w:val="0"/>
                <w:iCs w:val="0"/>
                <w:color w:val="000000"/>
                <w:kern w:val="0"/>
                <w:sz w:val="20"/>
                <w:szCs w:val="44"/>
                <w:u w:val="none"/>
                <w:lang w:val="en-US" w:eastAsia="zh-CN" w:bidi="ar"/>
              </w:rPr>
            </w:pPr>
            <w:r>
              <w:rPr>
                <w:rFonts w:hint="eastAsia" w:ascii="Times New Roman" w:hAnsi="Times New Roman" w:eastAsia="仿宋_GB2312" w:cs="Times New Roman"/>
                <w:b w:val="0"/>
                <w:bCs w:val="0"/>
                <w:i w:val="0"/>
                <w:iCs w:val="0"/>
                <w:color w:val="000000"/>
                <w:kern w:val="0"/>
                <w:sz w:val="20"/>
                <w:szCs w:val="44"/>
                <w:u w:val="none"/>
                <w:lang w:val="en-US" w:eastAsia="zh-CN" w:bidi="ar"/>
              </w:rPr>
              <w:t>扣分</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eastAsia" w:ascii="Times New Roman" w:hAnsi="Times New Roman" w:eastAsia="仿宋_GB2312" w:cs="Times New Roman"/>
                <w:b w:val="0"/>
                <w:bCs w:val="0"/>
                <w:i w:val="0"/>
                <w:iCs w:val="0"/>
                <w:color w:val="000000"/>
                <w:kern w:val="0"/>
                <w:sz w:val="20"/>
                <w:szCs w:val="44"/>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val="0"/>
                <w:bCs w:val="0"/>
                <w:i w:val="0"/>
                <w:iCs w:val="0"/>
                <w:color w:val="000000"/>
                <w:sz w:val="20"/>
                <w:szCs w:val="20"/>
                <w:u w:val="none"/>
              </w:rPr>
            </w:pPr>
            <w:r>
              <w:rPr>
                <w:rStyle w:val="33"/>
                <w:rFonts w:ascii="Times New Roman" w:hAnsi="Times New Roman" w:cs="Times New Roman"/>
                <w:b w:val="0"/>
                <w:bCs w:val="0"/>
                <w:sz w:val="20"/>
                <w:lang w:val="en-US" w:eastAsia="zh-CN" w:bidi="ar"/>
              </w:rPr>
              <w:t>决</w:t>
            </w:r>
            <w:r>
              <w:rPr>
                <w:rStyle w:val="34"/>
                <w:rFonts w:ascii="Times New Roman" w:hAnsi="Times New Roman" w:eastAsia="仿宋_GB2312" w:cs="Times New Roman"/>
                <w:b w:val="0"/>
                <w:bCs w:val="0"/>
                <w:sz w:val="20"/>
                <w:lang w:val="en-US" w:eastAsia="zh-CN" w:bidi="ar"/>
              </w:rPr>
              <w:t xml:space="preserve">  </w:t>
            </w:r>
            <w:r>
              <w:rPr>
                <w:rStyle w:val="33"/>
                <w:rFonts w:ascii="Times New Roman" w:hAnsi="Times New Roman" w:cs="Times New Roman"/>
                <w:b w:val="0"/>
                <w:bCs w:val="0"/>
                <w:sz w:val="20"/>
                <w:lang w:val="en-US" w:eastAsia="zh-CN" w:bidi="ar"/>
              </w:rPr>
              <w:t>策（</w:t>
            </w:r>
            <w:r>
              <w:rPr>
                <w:rStyle w:val="34"/>
                <w:rFonts w:ascii="Times New Roman" w:hAnsi="Times New Roman" w:eastAsia="仿宋_GB2312" w:cs="Times New Roman"/>
                <w:b w:val="0"/>
                <w:bCs w:val="0"/>
                <w:sz w:val="20"/>
                <w:lang w:val="en-US" w:eastAsia="zh-CN" w:bidi="ar"/>
              </w:rPr>
              <w:t>15</w:t>
            </w:r>
            <w:r>
              <w:rPr>
                <w:rStyle w:val="33"/>
                <w:rFonts w:ascii="Times New Roman" w:hAnsi="Times New Roman" w:cs="Times New Roman"/>
                <w:b w:val="0"/>
                <w:bCs w:val="0"/>
                <w:sz w:val="20"/>
                <w:lang w:val="en-US" w:eastAsia="zh-CN" w:bidi="ar"/>
              </w:rPr>
              <w:t>分）</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eastAsia" w:ascii="Times New Roman" w:hAnsi="Times New Roman" w:eastAsia="仿宋_GB2312" w:cs="Times New Roman"/>
                <w:b w:val="0"/>
                <w:bCs w:val="0"/>
                <w:i w:val="0"/>
                <w:iCs w:val="0"/>
                <w:color w:val="000000"/>
                <w:kern w:val="0"/>
                <w:sz w:val="20"/>
                <w:szCs w:val="44"/>
                <w:u w:val="none"/>
                <w:lang w:val="en-US" w:eastAsia="zh-CN" w:bidi="ar"/>
              </w:rPr>
              <w:t>预算支出决策（项目立项）</w:t>
            </w:r>
          </w:p>
        </w:tc>
        <w:tc>
          <w:tcPr>
            <w:tcW w:w="101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val="0"/>
                <w:bCs w:val="0"/>
                <w:i w:val="0"/>
                <w:iCs w:val="0"/>
                <w:color w:val="000000"/>
                <w:sz w:val="20"/>
                <w:szCs w:val="20"/>
                <w:u w:val="none"/>
                <w:lang w:val="en-US" w:eastAsia="zh-CN"/>
              </w:rPr>
            </w:pPr>
            <w:r>
              <w:rPr>
                <w:rFonts w:hint="default" w:ascii="Times New Roman" w:hAnsi="Times New Roman" w:eastAsia="宋体" w:cs="Times New Roman"/>
                <w:b w:val="0"/>
                <w:bCs w:val="0"/>
                <w:i w:val="0"/>
                <w:iCs w:val="0"/>
                <w:color w:val="000000"/>
                <w:kern w:val="0"/>
                <w:sz w:val="20"/>
                <w:szCs w:val="44"/>
                <w:u w:val="none"/>
                <w:lang w:val="en-US" w:eastAsia="zh-CN" w:bidi="ar"/>
              </w:rPr>
              <w:t>4</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val="0"/>
                <w:bCs w:val="0"/>
                <w:i w:val="0"/>
                <w:iCs w:val="0"/>
                <w:color w:val="000000"/>
                <w:sz w:val="20"/>
                <w:szCs w:val="20"/>
                <w:u w:val="none"/>
                <w:lang w:val="en-US"/>
              </w:rPr>
            </w:pPr>
            <w:r>
              <w:rPr>
                <w:rFonts w:hint="eastAsia" w:ascii="Times New Roman" w:hAnsi="Times New Roman" w:eastAsia="仿宋_GB2312" w:cs="Times New Roman"/>
                <w:b w:val="0"/>
                <w:bCs w:val="0"/>
                <w:i w:val="0"/>
                <w:iCs w:val="0"/>
                <w:color w:val="000000"/>
                <w:kern w:val="0"/>
                <w:sz w:val="20"/>
                <w:szCs w:val="44"/>
                <w:u w:val="none"/>
                <w:lang w:val="en-US" w:eastAsia="zh-CN" w:bidi="ar"/>
              </w:rPr>
              <w:t>预算支出决策（项目立项）依据充分性</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44"/>
                <w:u w:val="none"/>
                <w:lang w:val="en-US" w:eastAsia="zh-CN" w:bidi="ar"/>
              </w:rPr>
              <w:t>2.5</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b w:val="0"/>
                <w:bCs w:val="0"/>
                <w:i w:val="0"/>
                <w:iCs w:val="0"/>
                <w:color w:val="000000"/>
                <w:sz w:val="20"/>
                <w:szCs w:val="20"/>
                <w:u w:val="none"/>
              </w:rPr>
            </w:pPr>
            <w:r>
              <w:rPr>
                <w:rFonts w:hint="eastAsia" w:ascii="Times New Roman" w:hAnsi="Times New Roman" w:eastAsia="仿宋_GB2312" w:cs="Times New Roman"/>
                <w:b w:val="0"/>
                <w:bCs w:val="0"/>
                <w:i w:val="0"/>
                <w:iCs w:val="0"/>
                <w:color w:val="000000"/>
                <w:kern w:val="0"/>
                <w:sz w:val="20"/>
                <w:szCs w:val="44"/>
                <w:u w:val="none"/>
                <w:lang w:val="en-US" w:eastAsia="zh-CN" w:bidi="ar"/>
              </w:rPr>
              <w:t>预算支出决策（项目立项）是否符合法律法规、相关政策、发展规划以及部门职责，用以反映和考核决策（立项）的依据情况。</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eastAsia" w:ascii="Times New Roman" w:hAnsi="Times New Roman" w:eastAsia="仿宋_GB2312" w:cs="Times New Roman"/>
                <w:b w:val="0"/>
                <w:bCs w:val="0"/>
                <w:i w:val="0"/>
                <w:iCs w:val="0"/>
                <w:color w:val="000000"/>
                <w:kern w:val="0"/>
                <w:sz w:val="20"/>
                <w:szCs w:val="44"/>
                <w:u w:val="none"/>
                <w:lang w:val="en-US" w:eastAsia="zh-CN" w:bidi="ar"/>
              </w:rPr>
            </w:pPr>
            <w:r>
              <w:rPr>
                <w:rFonts w:hint="eastAsia" w:ascii="Times New Roman" w:hAnsi="Times New Roman" w:eastAsia="仿宋_GB2312" w:cs="Times New Roman"/>
                <w:b w:val="0"/>
                <w:bCs w:val="0"/>
                <w:i w:val="0"/>
                <w:iCs w:val="0"/>
                <w:color w:val="000000"/>
                <w:kern w:val="0"/>
                <w:sz w:val="20"/>
                <w:szCs w:val="44"/>
                <w:u w:val="none"/>
                <w:lang w:val="en-US" w:eastAsia="zh-CN" w:bidi="ar"/>
              </w:rPr>
              <w:t>评价要点：</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eastAsia" w:ascii="Times New Roman" w:hAnsi="Times New Roman" w:eastAsia="仿宋_GB2312" w:cs="Times New Roman"/>
                <w:b w:val="0"/>
                <w:bCs w:val="0"/>
                <w:i w:val="0"/>
                <w:iCs w:val="0"/>
                <w:color w:val="000000"/>
                <w:kern w:val="0"/>
                <w:sz w:val="20"/>
                <w:szCs w:val="44"/>
                <w:u w:val="none"/>
                <w:lang w:val="en-US" w:eastAsia="zh-CN" w:bidi="ar"/>
              </w:rPr>
            </w:pPr>
            <w:r>
              <w:rPr>
                <w:rFonts w:hint="eastAsia" w:ascii="Times New Roman" w:hAnsi="Times New Roman" w:eastAsia="仿宋_GB2312" w:cs="Times New Roman"/>
                <w:b w:val="0"/>
                <w:bCs w:val="0"/>
                <w:i w:val="0"/>
                <w:iCs w:val="0"/>
                <w:color w:val="000000"/>
                <w:kern w:val="0"/>
                <w:sz w:val="20"/>
                <w:szCs w:val="44"/>
                <w:u w:val="none"/>
                <w:lang w:val="en-US" w:eastAsia="zh-CN" w:bidi="ar"/>
              </w:rPr>
              <w:t>①决策（立项）是否符合国家相关法律法规、国民经济发展规划和相关政策；</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eastAsia" w:ascii="Times New Roman" w:hAnsi="Times New Roman" w:eastAsia="仿宋_GB2312" w:cs="Times New Roman"/>
                <w:b w:val="0"/>
                <w:bCs w:val="0"/>
                <w:i w:val="0"/>
                <w:iCs w:val="0"/>
                <w:color w:val="000000"/>
                <w:kern w:val="0"/>
                <w:sz w:val="20"/>
                <w:szCs w:val="44"/>
                <w:u w:val="none"/>
                <w:lang w:val="en-US" w:eastAsia="zh-CN" w:bidi="ar"/>
              </w:rPr>
            </w:pPr>
            <w:r>
              <w:rPr>
                <w:rFonts w:hint="eastAsia" w:ascii="Times New Roman" w:hAnsi="Times New Roman" w:eastAsia="仿宋_GB2312" w:cs="Times New Roman"/>
                <w:b w:val="0"/>
                <w:bCs w:val="0"/>
                <w:i w:val="0"/>
                <w:iCs w:val="0"/>
                <w:color w:val="000000"/>
                <w:kern w:val="0"/>
                <w:sz w:val="20"/>
                <w:szCs w:val="44"/>
                <w:u w:val="none"/>
                <w:lang w:val="en-US" w:eastAsia="zh-CN" w:bidi="ar"/>
              </w:rPr>
              <w:t>②决策（立项）是否符合行业发展规划和政策要求；</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eastAsia" w:ascii="Times New Roman" w:hAnsi="Times New Roman" w:eastAsia="仿宋_GB2312" w:cs="Times New Roman"/>
                <w:b w:val="0"/>
                <w:bCs w:val="0"/>
                <w:i w:val="0"/>
                <w:iCs w:val="0"/>
                <w:color w:val="000000"/>
                <w:kern w:val="0"/>
                <w:sz w:val="20"/>
                <w:szCs w:val="44"/>
                <w:u w:val="none"/>
                <w:lang w:val="en-US" w:eastAsia="zh-CN" w:bidi="ar"/>
              </w:rPr>
            </w:pPr>
            <w:r>
              <w:rPr>
                <w:rFonts w:hint="eastAsia" w:ascii="Times New Roman" w:hAnsi="Times New Roman" w:eastAsia="仿宋_GB2312" w:cs="Times New Roman"/>
                <w:b w:val="0"/>
                <w:bCs w:val="0"/>
                <w:i w:val="0"/>
                <w:iCs w:val="0"/>
                <w:color w:val="000000"/>
                <w:kern w:val="0"/>
                <w:sz w:val="20"/>
                <w:szCs w:val="44"/>
                <w:u w:val="none"/>
                <w:lang w:val="en-US" w:eastAsia="zh-CN" w:bidi="ar"/>
              </w:rPr>
              <w:t>③决策（立项）是否与部门职责范围相符，属于部门履职所需；</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eastAsia" w:ascii="Times New Roman" w:hAnsi="Times New Roman" w:eastAsia="仿宋_GB2312" w:cs="Times New Roman"/>
                <w:b w:val="0"/>
                <w:bCs w:val="0"/>
                <w:i w:val="0"/>
                <w:iCs w:val="0"/>
                <w:color w:val="000000"/>
                <w:kern w:val="0"/>
                <w:sz w:val="20"/>
                <w:szCs w:val="44"/>
                <w:u w:val="none"/>
                <w:lang w:val="en-US" w:eastAsia="zh-CN" w:bidi="ar"/>
              </w:rPr>
            </w:pPr>
            <w:r>
              <w:rPr>
                <w:rFonts w:hint="eastAsia" w:ascii="Times New Roman" w:hAnsi="Times New Roman" w:eastAsia="仿宋_GB2312" w:cs="Times New Roman"/>
                <w:b w:val="0"/>
                <w:bCs w:val="0"/>
                <w:i w:val="0"/>
                <w:iCs w:val="0"/>
                <w:color w:val="000000"/>
                <w:kern w:val="0"/>
                <w:sz w:val="20"/>
                <w:szCs w:val="44"/>
                <w:u w:val="none"/>
                <w:lang w:val="en-US" w:eastAsia="zh-CN" w:bidi="ar"/>
              </w:rPr>
              <w:t>④预算支出是否属于公共财政支持范围，是否符合中央、地方事权支出责任划分原则；</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ascii="Times New Roman" w:hAnsi="Times New Roman" w:cs="Times New Roman"/>
                <w:b w:val="0"/>
                <w:bCs w:val="0"/>
                <w:sz w:val="20"/>
              </w:rPr>
            </w:pPr>
            <w:r>
              <w:rPr>
                <w:rFonts w:hint="eastAsia" w:ascii="Times New Roman" w:hAnsi="Times New Roman" w:eastAsia="仿宋_GB2312" w:cs="Times New Roman"/>
                <w:b w:val="0"/>
                <w:bCs w:val="0"/>
                <w:i w:val="0"/>
                <w:iCs w:val="0"/>
                <w:color w:val="000000"/>
                <w:kern w:val="0"/>
                <w:sz w:val="20"/>
                <w:szCs w:val="44"/>
                <w:u w:val="none"/>
                <w:lang w:val="en-US" w:eastAsia="zh-CN" w:bidi="ar"/>
              </w:rPr>
              <w:t>⑤预算支出是否与相关部门同类预算支出或部门内部相关预算支出重复。</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b w:val="0"/>
                <w:bCs w:val="0"/>
                <w:i w:val="0"/>
                <w:iCs w:val="0"/>
                <w:color w:val="000000"/>
                <w:sz w:val="20"/>
                <w:szCs w:val="20"/>
                <w:u w:val="none"/>
              </w:rPr>
            </w:pPr>
            <w:r>
              <w:rPr>
                <w:rStyle w:val="33"/>
                <w:rFonts w:ascii="Times New Roman" w:hAnsi="Times New Roman" w:cs="Times New Roman"/>
                <w:b w:val="0"/>
                <w:bCs w:val="0"/>
                <w:sz w:val="20"/>
                <w:lang w:val="en-US" w:eastAsia="zh-CN" w:bidi="ar"/>
              </w:rPr>
              <w:t>①、②、③、④、⑤各</w:t>
            </w:r>
            <w:r>
              <w:rPr>
                <w:rStyle w:val="34"/>
                <w:rFonts w:ascii="Times New Roman" w:hAnsi="Times New Roman" w:eastAsia="仿宋_GB2312" w:cs="Times New Roman"/>
                <w:b w:val="0"/>
                <w:bCs w:val="0"/>
                <w:sz w:val="20"/>
                <w:lang w:val="en-US" w:eastAsia="zh-CN" w:bidi="ar"/>
              </w:rPr>
              <w:t>0.5</w:t>
            </w:r>
            <w:r>
              <w:rPr>
                <w:rStyle w:val="33"/>
                <w:rFonts w:ascii="Times New Roman" w:hAnsi="Times New Roman" w:cs="Times New Roman"/>
                <w:b w:val="0"/>
                <w:bCs w:val="0"/>
                <w:sz w:val="20"/>
                <w:lang w:val="en-US" w:eastAsia="zh-CN" w:bidi="ar"/>
              </w:rPr>
              <w:t>分，否则，酌情扣分。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ascii="Times New Roman" w:hAnsi="Times New Roman" w:cs="Times New Roman"/>
                <w:b w:val="0"/>
                <w:bCs w:val="0"/>
                <w:sz w:val="20"/>
              </w:rPr>
            </w:pPr>
            <w:r>
              <w:rPr>
                <w:rFonts w:hint="default" w:ascii="Times New Roman" w:hAnsi="Times New Roman" w:eastAsia="宋体" w:cs="Times New Roman"/>
                <w:b w:val="0"/>
                <w:bCs w:val="0"/>
                <w:i w:val="0"/>
                <w:iCs w:val="0"/>
                <w:color w:val="000000"/>
                <w:kern w:val="0"/>
                <w:sz w:val="20"/>
                <w:szCs w:val="44"/>
                <w:u w:val="none"/>
                <w:lang w:val="en-US" w:eastAsia="zh-CN" w:bidi="ar"/>
              </w:rPr>
              <w:t>2.5</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宋体" w:cs="Times New Roman"/>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jc w:val="center"/>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b w:val="0"/>
                <w:bCs w:val="0"/>
                <w:i w:val="0"/>
                <w:iCs w:val="0"/>
                <w:color w:val="000000"/>
                <w:sz w:val="20"/>
                <w:szCs w:val="20"/>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b w:val="0"/>
                <w:bCs w:val="0"/>
                <w:i w:val="0"/>
                <w:iCs w:val="0"/>
                <w:color w:val="000000"/>
                <w:sz w:val="20"/>
                <w:szCs w:val="20"/>
                <w:u w:val="none"/>
              </w:rPr>
            </w:pPr>
          </w:p>
        </w:tc>
        <w:tc>
          <w:tcPr>
            <w:tcW w:w="101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b w:val="0"/>
                <w:bCs w:val="0"/>
                <w:i w:val="0"/>
                <w:iCs w:val="0"/>
                <w:color w:val="000000"/>
                <w:sz w:val="20"/>
                <w:szCs w:val="20"/>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val="0"/>
                <w:bCs w:val="0"/>
                <w:i w:val="0"/>
                <w:iCs w:val="0"/>
                <w:color w:val="000000"/>
                <w:sz w:val="20"/>
                <w:szCs w:val="20"/>
                <w:u w:val="none"/>
                <w:lang w:val="en-US"/>
              </w:rPr>
            </w:pPr>
            <w:r>
              <w:rPr>
                <w:rFonts w:hint="eastAsia" w:ascii="Times New Roman" w:hAnsi="Times New Roman" w:eastAsia="仿宋_GB2312" w:cs="Times New Roman"/>
                <w:b w:val="0"/>
                <w:bCs w:val="0"/>
                <w:i w:val="0"/>
                <w:iCs w:val="0"/>
                <w:color w:val="000000"/>
                <w:kern w:val="0"/>
                <w:sz w:val="20"/>
                <w:szCs w:val="44"/>
                <w:u w:val="none"/>
                <w:lang w:val="en-US" w:eastAsia="zh-CN" w:bidi="ar"/>
              </w:rPr>
              <w:t>决策（立项）程序规范性</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44"/>
                <w:u w:val="none"/>
                <w:lang w:val="en-US" w:eastAsia="zh-CN" w:bidi="ar"/>
              </w:rPr>
              <w:t>1.5</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b w:val="0"/>
                <w:bCs w:val="0"/>
                <w:i w:val="0"/>
                <w:iCs w:val="0"/>
                <w:color w:val="000000"/>
                <w:sz w:val="20"/>
                <w:szCs w:val="20"/>
                <w:u w:val="none"/>
              </w:rPr>
            </w:pPr>
            <w:r>
              <w:rPr>
                <w:rFonts w:hint="eastAsia" w:ascii="Times New Roman" w:hAnsi="Times New Roman" w:eastAsia="仿宋_GB2312" w:cs="Times New Roman"/>
                <w:b w:val="0"/>
                <w:bCs w:val="0"/>
                <w:i w:val="0"/>
                <w:iCs w:val="0"/>
                <w:color w:val="000000"/>
                <w:kern w:val="0"/>
                <w:sz w:val="20"/>
                <w:szCs w:val="44"/>
                <w:u w:val="none"/>
                <w:lang w:val="en-US" w:eastAsia="zh-CN" w:bidi="ar"/>
              </w:rPr>
              <w:t>预算支出申请、设立过程是否符合相关要求，用以反映和考核决策（立项）的规范情况。</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eastAsia" w:ascii="Times New Roman" w:hAnsi="Times New Roman" w:eastAsia="仿宋_GB2312" w:cs="Times New Roman"/>
                <w:b w:val="0"/>
                <w:bCs w:val="0"/>
                <w:i w:val="0"/>
                <w:iCs w:val="0"/>
                <w:color w:val="000000"/>
                <w:kern w:val="0"/>
                <w:sz w:val="20"/>
                <w:szCs w:val="44"/>
                <w:u w:val="none"/>
                <w:lang w:val="en-US" w:eastAsia="zh-CN" w:bidi="ar"/>
              </w:rPr>
            </w:pPr>
            <w:r>
              <w:rPr>
                <w:rFonts w:hint="eastAsia" w:ascii="Times New Roman" w:hAnsi="Times New Roman" w:eastAsia="仿宋_GB2312" w:cs="Times New Roman"/>
                <w:b w:val="0"/>
                <w:bCs w:val="0"/>
                <w:i w:val="0"/>
                <w:iCs w:val="0"/>
                <w:color w:val="000000"/>
                <w:kern w:val="0"/>
                <w:sz w:val="20"/>
                <w:szCs w:val="44"/>
                <w:u w:val="none"/>
                <w:lang w:val="en-US" w:eastAsia="zh-CN" w:bidi="ar"/>
              </w:rPr>
              <w:t>评价要点：</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eastAsia" w:ascii="Times New Roman" w:hAnsi="Times New Roman" w:eastAsia="仿宋_GB2312" w:cs="Times New Roman"/>
                <w:b w:val="0"/>
                <w:bCs w:val="0"/>
                <w:i w:val="0"/>
                <w:iCs w:val="0"/>
                <w:color w:val="000000"/>
                <w:kern w:val="0"/>
                <w:sz w:val="20"/>
                <w:szCs w:val="44"/>
                <w:u w:val="none"/>
                <w:lang w:val="en-US" w:eastAsia="zh-CN" w:bidi="ar"/>
              </w:rPr>
            </w:pPr>
            <w:r>
              <w:rPr>
                <w:rFonts w:hint="eastAsia" w:ascii="Times New Roman" w:hAnsi="Times New Roman" w:eastAsia="仿宋_GB2312" w:cs="Times New Roman"/>
                <w:b w:val="0"/>
                <w:bCs w:val="0"/>
                <w:i w:val="0"/>
                <w:iCs w:val="0"/>
                <w:color w:val="000000"/>
                <w:kern w:val="0"/>
                <w:sz w:val="20"/>
                <w:szCs w:val="44"/>
                <w:u w:val="none"/>
                <w:lang w:val="en-US" w:eastAsia="zh-CN" w:bidi="ar"/>
              </w:rPr>
              <w:t>①预算支出是否按照规定的程序申请设立；</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eastAsia" w:ascii="Times New Roman" w:hAnsi="Times New Roman" w:eastAsia="仿宋_GB2312" w:cs="Times New Roman"/>
                <w:b w:val="0"/>
                <w:bCs w:val="0"/>
                <w:i w:val="0"/>
                <w:iCs w:val="0"/>
                <w:color w:val="000000"/>
                <w:kern w:val="0"/>
                <w:sz w:val="20"/>
                <w:szCs w:val="44"/>
                <w:u w:val="none"/>
                <w:lang w:val="en-US" w:eastAsia="zh-CN" w:bidi="ar"/>
              </w:rPr>
            </w:pPr>
            <w:r>
              <w:rPr>
                <w:rFonts w:hint="eastAsia" w:ascii="Times New Roman" w:hAnsi="Times New Roman" w:eastAsia="仿宋_GB2312" w:cs="Times New Roman"/>
                <w:b w:val="0"/>
                <w:bCs w:val="0"/>
                <w:i w:val="0"/>
                <w:iCs w:val="0"/>
                <w:color w:val="000000"/>
                <w:kern w:val="0"/>
                <w:sz w:val="20"/>
                <w:szCs w:val="44"/>
                <w:u w:val="none"/>
                <w:lang w:val="en-US" w:eastAsia="zh-CN" w:bidi="ar"/>
              </w:rPr>
              <w:t>②审批文件、材料是否符合相关要求；</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ascii="Times New Roman" w:hAnsi="Times New Roman" w:cs="Times New Roman"/>
                <w:b w:val="0"/>
                <w:bCs w:val="0"/>
                <w:sz w:val="20"/>
              </w:rPr>
            </w:pPr>
            <w:r>
              <w:rPr>
                <w:rFonts w:hint="eastAsia" w:ascii="Times New Roman" w:hAnsi="Times New Roman" w:eastAsia="仿宋_GB2312" w:cs="Times New Roman"/>
                <w:b w:val="0"/>
                <w:bCs w:val="0"/>
                <w:i w:val="0"/>
                <w:iCs w:val="0"/>
                <w:color w:val="000000"/>
                <w:kern w:val="0"/>
                <w:sz w:val="20"/>
                <w:szCs w:val="44"/>
                <w:u w:val="none"/>
                <w:lang w:val="en-US" w:eastAsia="zh-CN" w:bidi="ar"/>
              </w:rPr>
              <w:t>③事前是否已经过必要的可行性研究、专家论证、风险评估、绩效评估、集体决策。</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b w:val="0"/>
                <w:bCs w:val="0"/>
                <w:i w:val="0"/>
                <w:iCs w:val="0"/>
                <w:color w:val="000000"/>
                <w:sz w:val="20"/>
                <w:szCs w:val="20"/>
                <w:u w:val="none"/>
              </w:rPr>
            </w:pPr>
            <w:r>
              <w:rPr>
                <w:rStyle w:val="33"/>
                <w:rFonts w:ascii="Times New Roman" w:hAnsi="Times New Roman" w:cs="Times New Roman"/>
                <w:b w:val="0"/>
                <w:bCs w:val="0"/>
                <w:sz w:val="20"/>
                <w:lang w:val="en-US" w:eastAsia="zh-CN" w:bidi="ar"/>
              </w:rPr>
              <w:t>①、②、③各</w:t>
            </w:r>
            <w:r>
              <w:rPr>
                <w:rStyle w:val="34"/>
                <w:rFonts w:ascii="Times New Roman" w:hAnsi="Times New Roman" w:eastAsia="仿宋_GB2312" w:cs="Times New Roman"/>
                <w:b w:val="0"/>
                <w:bCs w:val="0"/>
                <w:sz w:val="20"/>
                <w:lang w:val="en-US" w:eastAsia="zh-CN" w:bidi="ar"/>
              </w:rPr>
              <w:t>0.5</w:t>
            </w:r>
            <w:r>
              <w:rPr>
                <w:rStyle w:val="33"/>
                <w:rFonts w:ascii="Times New Roman" w:hAnsi="Times New Roman" w:cs="Times New Roman"/>
                <w:b w:val="0"/>
                <w:bCs w:val="0"/>
                <w:sz w:val="20"/>
                <w:lang w:val="en-US" w:eastAsia="zh-CN" w:bidi="ar"/>
              </w:rPr>
              <w:t>分否则，酌情扣分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ascii="Times New Roman" w:hAnsi="Times New Roman" w:cs="Times New Roman"/>
                <w:b w:val="0"/>
                <w:bCs w:val="0"/>
                <w:sz w:val="20"/>
              </w:rPr>
            </w:pPr>
            <w:r>
              <w:rPr>
                <w:rFonts w:hint="default" w:ascii="Times New Roman" w:hAnsi="Times New Roman" w:eastAsia="宋体" w:cs="Times New Roman"/>
                <w:b w:val="0"/>
                <w:bCs w:val="0"/>
                <w:i w:val="0"/>
                <w:iCs w:val="0"/>
                <w:color w:val="000000"/>
                <w:kern w:val="0"/>
                <w:sz w:val="20"/>
                <w:szCs w:val="44"/>
                <w:u w:val="none"/>
                <w:lang w:val="en-US" w:eastAsia="zh-CN" w:bidi="ar"/>
              </w:rPr>
              <w:t>1.5</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宋体" w:cs="Times New Roman"/>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jc w:val="center"/>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b w:val="0"/>
                <w:bCs w:val="0"/>
                <w:i w:val="0"/>
                <w:iCs w:val="0"/>
                <w:color w:val="000000"/>
                <w:sz w:val="20"/>
                <w:szCs w:val="20"/>
                <w:u w:val="none"/>
              </w:rPr>
            </w:pP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eastAsia" w:ascii="Times New Roman" w:hAnsi="Times New Roman" w:eastAsia="仿宋_GB2312" w:cs="Times New Roman"/>
                <w:b w:val="0"/>
                <w:bCs w:val="0"/>
                <w:i w:val="0"/>
                <w:iCs w:val="0"/>
                <w:color w:val="000000"/>
                <w:kern w:val="0"/>
                <w:sz w:val="20"/>
                <w:szCs w:val="44"/>
                <w:u w:val="none"/>
                <w:lang w:val="en-US" w:eastAsia="zh-CN" w:bidi="ar"/>
              </w:rPr>
              <w:t>绩效目标</w:t>
            </w:r>
          </w:p>
        </w:tc>
        <w:tc>
          <w:tcPr>
            <w:tcW w:w="10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44"/>
                <w:u w:val="none"/>
                <w:lang w:val="en-US" w:eastAsia="zh-CN" w:bidi="ar"/>
              </w:rPr>
              <w:t>6</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eastAsia" w:ascii="Times New Roman" w:hAnsi="Times New Roman" w:eastAsia="仿宋_GB2312" w:cs="Times New Roman"/>
                <w:b w:val="0"/>
                <w:bCs w:val="0"/>
                <w:i w:val="0"/>
                <w:iCs w:val="0"/>
                <w:color w:val="000000"/>
                <w:kern w:val="0"/>
                <w:sz w:val="20"/>
                <w:szCs w:val="44"/>
                <w:u w:val="none"/>
                <w:lang w:val="en-US" w:eastAsia="zh-CN" w:bidi="ar"/>
              </w:rPr>
              <w:t>绩效目标合理性</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44"/>
                <w:u w:val="none"/>
                <w:lang w:val="en-US" w:eastAsia="zh-CN" w:bidi="ar"/>
              </w:rPr>
              <w:t>3</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b w:val="0"/>
                <w:bCs w:val="0"/>
                <w:i w:val="0"/>
                <w:iCs w:val="0"/>
                <w:color w:val="000000"/>
                <w:sz w:val="20"/>
                <w:szCs w:val="20"/>
                <w:u w:val="none"/>
              </w:rPr>
            </w:pPr>
            <w:r>
              <w:rPr>
                <w:rFonts w:hint="eastAsia" w:ascii="Times New Roman" w:hAnsi="Times New Roman" w:eastAsia="仿宋_GB2312" w:cs="Times New Roman"/>
                <w:b w:val="0"/>
                <w:bCs w:val="0"/>
                <w:i w:val="0"/>
                <w:iCs w:val="0"/>
                <w:color w:val="000000"/>
                <w:kern w:val="0"/>
                <w:sz w:val="20"/>
                <w:szCs w:val="44"/>
                <w:u w:val="none"/>
                <w:lang w:val="en-US" w:eastAsia="zh-CN" w:bidi="ar"/>
              </w:rPr>
              <w:t>预算支出所设定的绩效目标是否依据充分，是否符合客观实际，用以反映和考核预算支出绩效目标与预算支出实施的相符情况。</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eastAsia" w:ascii="Times New Roman" w:hAnsi="Times New Roman" w:eastAsia="仿宋_GB2312" w:cs="Times New Roman"/>
                <w:b w:val="0"/>
                <w:bCs w:val="0"/>
                <w:i w:val="0"/>
                <w:iCs w:val="0"/>
                <w:color w:val="000000"/>
                <w:kern w:val="0"/>
                <w:sz w:val="20"/>
                <w:szCs w:val="44"/>
                <w:u w:val="none"/>
                <w:lang w:val="en-US" w:eastAsia="zh-CN" w:bidi="ar"/>
              </w:rPr>
            </w:pPr>
            <w:r>
              <w:rPr>
                <w:rFonts w:hint="eastAsia" w:ascii="Times New Roman" w:hAnsi="Times New Roman" w:eastAsia="仿宋_GB2312" w:cs="Times New Roman"/>
                <w:b w:val="0"/>
                <w:bCs w:val="0"/>
                <w:i w:val="0"/>
                <w:iCs w:val="0"/>
                <w:color w:val="000000"/>
                <w:kern w:val="0"/>
                <w:sz w:val="20"/>
                <w:szCs w:val="44"/>
                <w:u w:val="none"/>
                <w:lang w:val="en-US" w:eastAsia="zh-CN" w:bidi="ar"/>
              </w:rPr>
              <w:t>评价要点：（如未设定预算绩效目标，也可考核其他工作任务目标）</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eastAsia" w:ascii="Times New Roman" w:hAnsi="Times New Roman" w:eastAsia="仿宋_GB2312" w:cs="Times New Roman"/>
                <w:b w:val="0"/>
                <w:bCs w:val="0"/>
                <w:i w:val="0"/>
                <w:iCs w:val="0"/>
                <w:color w:val="000000"/>
                <w:kern w:val="0"/>
                <w:sz w:val="20"/>
                <w:szCs w:val="44"/>
                <w:u w:val="none"/>
                <w:lang w:val="en-US" w:eastAsia="zh-CN" w:bidi="ar"/>
              </w:rPr>
            </w:pPr>
            <w:r>
              <w:rPr>
                <w:rFonts w:hint="eastAsia" w:ascii="Times New Roman" w:hAnsi="Times New Roman" w:eastAsia="仿宋_GB2312" w:cs="Times New Roman"/>
                <w:b w:val="0"/>
                <w:bCs w:val="0"/>
                <w:i w:val="0"/>
                <w:iCs w:val="0"/>
                <w:color w:val="000000"/>
                <w:kern w:val="0"/>
                <w:sz w:val="20"/>
                <w:szCs w:val="44"/>
                <w:u w:val="none"/>
                <w:lang w:val="en-US" w:eastAsia="zh-CN" w:bidi="ar"/>
              </w:rPr>
              <w:t>①预算支出是否有绩效目标；</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eastAsia" w:ascii="Times New Roman" w:hAnsi="Times New Roman" w:eastAsia="仿宋_GB2312" w:cs="Times New Roman"/>
                <w:b w:val="0"/>
                <w:bCs w:val="0"/>
                <w:i w:val="0"/>
                <w:iCs w:val="0"/>
                <w:color w:val="000000"/>
                <w:kern w:val="0"/>
                <w:sz w:val="20"/>
                <w:szCs w:val="44"/>
                <w:u w:val="none"/>
                <w:lang w:val="en-US" w:eastAsia="zh-CN" w:bidi="ar"/>
              </w:rPr>
            </w:pPr>
            <w:r>
              <w:rPr>
                <w:rFonts w:hint="eastAsia" w:ascii="Times New Roman" w:hAnsi="Times New Roman" w:eastAsia="仿宋_GB2312" w:cs="Times New Roman"/>
                <w:b w:val="0"/>
                <w:bCs w:val="0"/>
                <w:i w:val="0"/>
                <w:iCs w:val="0"/>
                <w:color w:val="000000"/>
                <w:kern w:val="0"/>
                <w:sz w:val="20"/>
                <w:szCs w:val="44"/>
                <w:u w:val="none"/>
                <w:lang w:val="en-US" w:eastAsia="zh-CN" w:bidi="ar"/>
              </w:rPr>
              <w:t>②预算支出绩效目标与实际工作内容是否具有相关性；</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ascii="Times New Roman" w:hAnsi="Times New Roman" w:cs="Times New Roman"/>
                <w:b w:val="0"/>
                <w:bCs w:val="0"/>
                <w:sz w:val="20"/>
              </w:rPr>
            </w:pPr>
            <w:r>
              <w:rPr>
                <w:rFonts w:hint="eastAsia" w:ascii="Times New Roman" w:hAnsi="Times New Roman" w:eastAsia="仿宋_GB2312" w:cs="Times New Roman"/>
                <w:b w:val="0"/>
                <w:bCs w:val="0"/>
                <w:i w:val="0"/>
                <w:iCs w:val="0"/>
                <w:color w:val="000000"/>
                <w:kern w:val="0"/>
                <w:sz w:val="20"/>
                <w:szCs w:val="44"/>
                <w:u w:val="none"/>
                <w:lang w:val="en-US" w:eastAsia="zh-CN" w:bidi="ar"/>
              </w:rPr>
              <w:t>③预算支出预期产出效益和效果是否符合正常的业绩水平；是否与预算确定的预算支出投资额或资金量相匹配。</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b w:val="0"/>
                <w:bCs w:val="0"/>
                <w:i w:val="0"/>
                <w:iCs w:val="0"/>
                <w:color w:val="000000"/>
                <w:sz w:val="20"/>
                <w:szCs w:val="20"/>
                <w:u w:val="none"/>
              </w:rPr>
            </w:pPr>
            <w:r>
              <w:rPr>
                <w:rStyle w:val="33"/>
                <w:rFonts w:ascii="Times New Roman" w:hAnsi="Times New Roman" w:cs="Times New Roman"/>
                <w:b w:val="0"/>
                <w:bCs w:val="0"/>
                <w:sz w:val="20"/>
                <w:lang w:val="en-US" w:eastAsia="zh-CN" w:bidi="ar"/>
              </w:rPr>
              <w:t>①、②、③各</w:t>
            </w:r>
            <w:r>
              <w:rPr>
                <w:rStyle w:val="34"/>
                <w:rFonts w:ascii="Times New Roman" w:hAnsi="Times New Roman" w:eastAsia="仿宋_GB2312" w:cs="Times New Roman"/>
                <w:b w:val="0"/>
                <w:bCs w:val="0"/>
                <w:sz w:val="20"/>
                <w:lang w:val="en-US" w:eastAsia="zh-CN" w:bidi="ar"/>
              </w:rPr>
              <w:t>1</w:t>
            </w:r>
            <w:r>
              <w:rPr>
                <w:rStyle w:val="33"/>
                <w:rFonts w:ascii="Times New Roman" w:hAnsi="Times New Roman" w:cs="Times New Roman"/>
                <w:b w:val="0"/>
                <w:bCs w:val="0"/>
                <w:sz w:val="20"/>
                <w:lang w:val="en-US" w:eastAsia="zh-CN" w:bidi="ar"/>
              </w:rPr>
              <w:t>分，否则，酌情扣分。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ascii="Times New Roman" w:hAnsi="Times New Roman" w:cs="Times New Roman"/>
                <w:b w:val="0"/>
                <w:bCs w:val="0"/>
                <w:sz w:val="20"/>
              </w:rPr>
            </w:pPr>
            <w:r>
              <w:rPr>
                <w:rFonts w:hint="default" w:ascii="Times New Roman" w:hAnsi="Times New Roman" w:eastAsia="宋体" w:cs="Times New Roman"/>
                <w:b w:val="0"/>
                <w:bCs w:val="0"/>
                <w:i w:val="0"/>
                <w:iCs w:val="0"/>
                <w:color w:val="000000"/>
                <w:kern w:val="0"/>
                <w:sz w:val="20"/>
                <w:szCs w:val="44"/>
                <w:u w:val="none"/>
                <w:lang w:val="en-US" w:eastAsia="zh-CN" w:bidi="ar"/>
              </w:rPr>
              <w:t>0</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b w:val="0"/>
                <w:bCs w:val="0"/>
                <w:i w:val="0"/>
                <w:iCs w:val="0"/>
                <w:color w:val="000000"/>
                <w:sz w:val="20"/>
                <w:szCs w:val="20"/>
                <w:u w:val="none"/>
              </w:rPr>
            </w:pPr>
            <w:r>
              <w:rPr>
                <w:rFonts w:hint="eastAsia" w:ascii="Times New Roman" w:hAnsi="Times New Roman" w:eastAsia="仿宋_GB2312" w:cs="Times New Roman"/>
                <w:b w:val="0"/>
                <w:bCs w:val="0"/>
                <w:i w:val="0"/>
                <w:iCs w:val="0"/>
                <w:color w:val="000000"/>
                <w:kern w:val="0"/>
                <w:sz w:val="20"/>
                <w:szCs w:val="44"/>
                <w:u w:val="none"/>
                <w:lang w:val="en-US" w:eastAsia="zh-CN" w:bidi="ar"/>
              </w:rPr>
              <w:t>未编制绩效目标，扣3分。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jc w:val="center"/>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b w:val="0"/>
                <w:bCs w:val="0"/>
                <w:i w:val="0"/>
                <w:iCs w:val="0"/>
                <w:color w:val="000000"/>
                <w:sz w:val="20"/>
                <w:szCs w:val="20"/>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b w:val="0"/>
                <w:bCs w:val="0"/>
                <w:i w:val="0"/>
                <w:iCs w:val="0"/>
                <w:color w:val="000000"/>
                <w:sz w:val="20"/>
                <w:szCs w:val="20"/>
                <w:u w:val="none"/>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b w:val="0"/>
                <w:bCs w:val="0"/>
                <w:i w:val="0"/>
                <w:iCs w:val="0"/>
                <w:color w:val="000000"/>
                <w:sz w:val="20"/>
                <w:szCs w:val="20"/>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eastAsia" w:ascii="Times New Roman" w:hAnsi="Times New Roman" w:eastAsia="仿宋_GB2312" w:cs="Times New Roman"/>
                <w:b w:val="0"/>
                <w:bCs w:val="0"/>
                <w:i w:val="0"/>
                <w:iCs w:val="0"/>
                <w:color w:val="000000"/>
                <w:kern w:val="0"/>
                <w:sz w:val="20"/>
                <w:szCs w:val="44"/>
                <w:u w:val="none"/>
                <w:lang w:val="en-US" w:eastAsia="zh-CN" w:bidi="ar"/>
              </w:rPr>
              <w:t>绩效指标明确性</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44"/>
                <w:u w:val="none"/>
                <w:lang w:val="en-US" w:eastAsia="zh-CN" w:bidi="ar"/>
              </w:rPr>
              <w:t>3</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b w:val="0"/>
                <w:bCs w:val="0"/>
                <w:i w:val="0"/>
                <w:iCs w:val="0"/>
                <w:color w:val="000000"/>
                <w:sz w:val="20"/>
                <w:szCs w:val="20"/>
                <w:u w:val="none"/>
              </w:rPr>
            </w:pPr>
            <w:r>
              <w:rPr>
                <w:rFonts w:hint="eastAsia" w:ascii="Times New Roman" w:hAnsi="Times New Roman" w:eastAsia="仿宋_GB2312" w:cs="Times New Roman"/>
                <w:b w:val="0"/>
                <w:bCs w:val="0"/>
                <w:i w:val="0"/>
                <w:iCs w:val="0"/>
                <w:color w:val="000000"/>
                <w:kern w:val="0"/>
                <w:sz w:val="20"/>
                <w:szCs w:val="44"/>
                <w:u w:val="none"/>
                <w:lang w:val="en-US" w:eastAsia="zh-CN" w:bidi="ar"/>
              </w:rPr>
              <w:t>依据绩效目标设定的绩效指标是否清晰、细化、可衡量等，用以反映和考核预算支出绩效目标的明细化情况。</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eastAsia" w:ascii="Times New Roman" w:hAnsi="Times New Roman" w:eastAsia="仿宋_GB2312" w:cs="Times New Roman"/>
                <w:b w:val="0"/>
                <w:bCs w:val="0"/>
                <w:i w:val="0"/>
                <w:iCs w:val="0"/>
                <w:color w:val="000000"/>
                <w:kern w:val="0"/>
                <w:sz w:val="20"/>
                <w:szCs w:val="44"/>
                <w:u w:val="none"/>
                <w:lang w:val="en-US" w:eastAsia="zh-CN" w:bidi="ar"/>
              </w:rPr>
            </w:pPr>
            <w:r>
              <w:rPr>
                <w:rFonts w:hint="eastAsia" w:ascii="Times New Roman" w:hAnsi="Times New Roman" w:eastAsia="仿宋_GB2312" w:cs="Times New Roman"/>
                <w:b w:val="0"/>
                <w:bCs w:val="0"/>
                <w:i w:val="0"/>
                <w:iCs w:val="0"/>
                <w:color w:val="000000"/>
                <w:kern w:val="0"/>
                <w:sz w:val="20"/>
                <w:szCs w:val="44"/>
                <w:u w:val="none"/>
                <w:lang w:val="en-US" w:eastAsia="zh-CN" w:bidi="ar"/>
              </w:rPr>
              <w:t>评价要点：</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eastAsia" w:ascii="Times New Roman" w:hAnsi="Times New Roman" w:eastAsia="仿宋_GB2312" w:cs="Times New Roman"/>
                <w:b w:val="0"/>
                <w:bCs w:val="0"/>
                <w:i w:val="0"/>
                <w:iCs w:val="0"/>
                <w:color w:val="000000"/>
                <w:kern w:val="0"/>
                <w:sz w:val="20"/>
                <w:szCs w:val="44"/>
                <w:u w:val="none"/>
                <w:lang w:val="en-US" w:eastAsia="zh-CN" w:bidi="ar"/>
              </w:rPr>
            </w:pPr>
            <w:r>
              <w:rPr>
                <w:rFonts w:hint="eastAsia" w:ascii="Times New Roman" w:hAnsi="Times New Roman" w:eastAsia="仿宋_GB2312" w:cs="Times New Roman"/>
                <w:b w:val="0"/>
                <w:bCs w:val="0"/>
                <w:i w:val="0"/>
                <w:iCs w:val="0"/>
                <w:color w:val="000000"/>
                <w:kern w:val="0"/>
                <w:sz w:val="20"/>
                <w:szCs w:val="44"/>
                <w:u w:val="none"/>
                <w:lang w:val="en-US" w:eastAsia="zh-CN" w:bidi="ar"/>
              </w:rPr>
              <w:t>①是否将预算支出绩效目标细化分解为具体的绩效指标；</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eastAsia" w:ascii="Times New Roman" w:hAnsi="Times New Roman" w:eastAsia="仿宋_GB2312" w:cs="Times New Roman"/>
                <w:b w:val="0"/>
                <w:bCs w:val="0"/>
                <w:i w:val="0"/>
                <w:iCs w:val="0"/>
                <w:color w:val="000000"/>
                <w:kern w:val="0"/>
                <w:sz w:val="20"/>
                <w:szCs w:val="44"/>
                <w:u w:val="none"/>
                <w:lang w:val="en-US" w:eastAsia="zh-CN" w:bidi="ar"/>
              </w:rPr>
            </w:pPr>
            <w:r>
              <w:rPr>
                <w:rFonts w:hint="eastAsia" w:ascii="Times New Roman" w:hAnsi="Times New Roman" w:eastAsia="仿宋_GB2312" w:cs="Times New Roman"/>
                <w:b w:val="0"/>
                <w:bCs w:val="0"/>
                <w:i w:val="0"/>
                <w:iCs w:val="0"/>
                <w:color w:val="000000"/>
                <w:kern w:val="0"/>
                <w:sz w:val="20"/>
                <w:szCs w:val="44"/>
                <w:u w:val="none"/>
                <w:lang w:val="en-US" w:eastAsia="zh-CN" w:bidi="ar"/>
              </w:rPr>
              <w:t>②是否通过清晰、可衡量的指标值予以体现；</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ascii="Times New Roman" w:hAnsi="Times New Roman" w:cs="Times New Roman"/>
                <w:b w:val="0"/>
                <w:bCs w:val="0"/>
                <w:sz w:val="20"/>
              </w:rPr>
            </w:pPr>
            <w:r>
              <w:rPr>
                <w:rFonts w:hint="eastAsia" w:ascii="Times New Roman" w:hAnsi="Times New Roman" w:eastAsia="仿宋_GB2312" w:cs="Times New Roman"/>
                <w:b w:val="0"/>
                <w:bCs w:val="0"/>
                <w:i w:val="0"/>
                <w:iCs w:val="0"/>
                <w:color w:val="000000"/>
                <w:kern w:val="0"/>
                <w:sz w:val="20"/>
                <w:szCs w:val="44"/>
                <w:u w:val="none"/>
                <w:lang w:val="en-US" w:eastAsia="zh-CN" w:bidi="ar"/>
              </w:rPr>
              <w:t>③是否与预算支出目标任务数或计划数相对应。</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b w:val="0"/>
                <w:bCs w:val="0"/>
                <w:i w:val="0"/>
                <w:iCs w:val="0"/>
                <w:color w:val="000000"/>
                <w:sz w:val="20"/>
                <w:szCs w:val="20"/>
                <w:u w:val="none"/>
              </w:rPr>
            </w:pPr>
            <w:r>
              <w:rPr>
                <w:rStyle w:val="33"/>
                <w:rFonts w:ascii="Times New Roman" w:hAnsi="Times New Roman" w:cs="Times New Roman"/>
                <w:b w:val="0"/>
                <w:bCs w:val="0"/>
                <w:sz w:val="20"/>
                <w:lang w:val="en-US" w:eastAsia="zh-CN" w:bidi="ar"/>
              </w:rPr>
              <w:t>①、②、③各</w:t>
            </w:r>
            <w:r>
              <w:rPr>
                <w:rStyle w:val="34"/>
                <w:rFonts w:ascii="Times New Roman" w:hAnsi="Times New Roman" w:eastAsia="仿宋_GB2312" w:cs="Times New Roman"/>
                <w:b w:val="0"/>
                <w:bCs w:val="0"/>
                <w:sz w:val="20"/>
                <w:lang w:val="en-US" w:eastAsia="zh-CN" w:bidi="ar"/>
              </w:rPr>
              <w:t>1</w:t>
            </w:r>
            <w:r>
              <w:rPr>
                <w:rStyle w:val="33"/>
                <w:rFonts w:ascii="Times New Roman" w:hAnsi="Times New Roman" w:cs="Times New Roman"/>
                <w:b w:val="0"/>
                <w:bCs w:val="0"/>
                <w:sz w:val="20"/>
                <w:lang w:val="en-US" w:eastAsia="zh-CN" w:bidi="ar"/>
              </w:rPr>
              <w:t>分。不符要求，酌情扣分。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ascii="Times New Roman" w:hAnsi="Times New Roman" w:cs="Times New Roman"/>
                <w:b w:val="0"/>
                <w:bCs w:val="0"/>
                <w:sz w:val="20"/>
              </w:rPr>
            </w:pPr>
            <w:r>
              <w:rPr>
                <w:rFonts w:hint="default" w:ascii="Times New Roman" w:hAnsi="Times New Roman" w:eastAsia="宋体" w:cs="Times New Roman"/>
                <w:b w:val="0"/>
                <w:bCs w:val="0"/>
                <w:i w:val="0"/>
                <w:iCs w:val="0"/>
                <w:color w:val="000000"/>
                <w:kern w:val="0"/>
                <w:sz w:val="20"/>
                <w:szCs w:val="44"/>
                <w:u w:val="none"/>
                <w:lang w:val="en-US" w:eastAsia="zh-CN" w:bidi="ar"/>
              </w:rPr>
              <w:t>0</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b w:val="0"/>
                <w:bCs w:val="0"/>
                <w:i w:val="0"/>
                <w:iCs w:val="0"/>
                <w:color w:val="000000"/>
                <w:sz w:val="20"/>
                <w:szCs w:val="20"/>
                <w:u w:val="none"/>
              </w:rPr>
            </w:pPr>
            <w:r>
              <w:rPr>
                <w:rFonts w:hint="eastAsia" w:ascii="Times New Roman" w:hAnsi="Times New Roman" w:eastAsia="仿宋_GB2312" w:cs="Times New Roman"/>
                <w:b w:val="0"/>
                <w:bCs w:val="0"/>
                <w:i w:val="0"/>
                <w:iCs w:val="0"/>
                <w:color w:val="000000"/>
                <w:kern w:val="0"/>
                <w:sz w:val="20"/>
                <w:szCs w:val="44"/>
                <w:u w:val="none"/>
                <w:lang w:val="en-US" w:eastAsia="zh-CN" w:bidi="ar"/>
              </w:rPr>
              <w:t>未编制绩效目标，扣3分。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b w:val="0"/>
                <w:bCs w:val="0"/>
                <w:i w:val="0"/>
                <w:iCs w:val="0"/>
                <w:color w:val="000000"/>
                <w:sz w:val="20"/>
                <w:szCs w:val="20"/>
                <w:u w:val="none"/>
              </w:rPr>
            </w:pP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eastAsia" w:ascii="Times New Roman" w:hAnsi="Times New Roman" w:eastAsia="仿宋_GB2312" w:cs="Times New Roman"/>
                <w:b w:val="0"/>
                <w:bCs w:val="0"/>
                <w:i w:val="0"/>
                <w:iCs w:val="0"/>
                <w:color w:val="000000"/>
                <w:kern w:val="0"/>
                <w:sz w:val="20"/>
                <w:szCs w:val="44"/>
                <w:u w:val="none"/>
                <w:lang w:val="en-US" w:eastAsia="zh-CN" w:bidi="ar"/>
              </w:rPr>
              <w:t>资金投入</w:t>
            </w:r>
          </w:p>
        </w:tc>
        <w:tc>
          <w:tcPr>
            <w:tcW w:w="10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44"/>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eastAsia" w:ascii="Times New Roman" w:hAnsi="Times New Roman" w:eastAsia="仿宋_GB2312" w:cs="Times New Roman"/>
                <w:b w:val="0"/>
                <w:bCs w:val="0"/>
                <w:i w:val="0"/>
                <w:iCs w:val="0"/>
                <w:color w:val="000000"/>
                <w:kern w:val="0"/>
                <w:sz w:val="20"/>
                <w:szCs w:val="44"/>
                <w:u w:val="none"/>
                <w:lang w:val="en-US" w:eastAsia="zh-CN" w:bidi="ar"/>
              </w:rPr>
              <w:t>预算编制科学性</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44"/>
                <w:u w:val="none"/>
                <w:lang w:val="en-US" w:eastAsia="zh-CN" w:bidi="ar"/>
              </w:rPr>
              <w:t>3</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b w:val="0"/>
                <w:bCs w:val="0"/>
                <w:i w:val="0"/>
                <w:iCs w:val="0"/>
                <w:color w:val="000000"/>
                <w:sz w:val="20"/>
                <w:szCs w:val="20"/>
                <w:u w:val="none"/>
              </w:rPr>
            </w:pPr>
            <w:r>
              <w:rPr>
                <w:rFonts w:hint="eastAsia" w:ascii="Times New Roman" w:hAnsi="Times New Roman" w:eastAsia="仿宋_GB2312" w:cs="Times New Roman"/>
                <w:b w:val="0"/>
                <w:bCs w:val="0"/>
                <w:i w:val="0"/>
                <w:iCs w:val="0"/>
                <w:color w:val="000000"/>
                <w:kern w:val="0"/>
                <w:sz w:val="20"/>
                <w:szCs w:val="44"/>
                <w:u w:val="none"/>
                <w:lang w:val="en-US" w:eastAsia="zh-CN" w:bidi="ar"/>
              </w:rPr>
              <w:t>预算编制是否经过科学论证、有明确标准，资金额度与年度目标是否相适应，用以反映和考核预算支出预算编制的科学性、合理性情况。</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eastAsia" w:ascii="Times New Roman" w:hAnsi="Times New Roman" w:eastAsia="仿宋_GB2312" w:cs="Times New Roman"/>
                <w:b w:val="0"/>
                <w:bCs w:val="0"/>
                <w:i w:val="0"/>
                <w:iCs w:val="0"/>
                <w:color w:val="000000"/>
                <w:kern w:val="0"/>
                <w:sz w:val="20"/>
                <w:szCs w:val="44"/>
                <w:u w:val="none"/>
                <w:lang w:val="en-US" w:eastAsia="zh-CN" w:bidi="ar"/>
              </w:rPr>
            </w:pPr>
            <w:r>
              <w:rPr>
                <w:rFonts w:hint="eastAsia" w:ascii="Times New Roman" w:hAnsi="Times New Roman" w:eastAsia="仿宋_GB2312" w:cs="Times New Roman"/>
                <w:b w:val="0"/>
                <w:bCs w:val="0"/>
                <w:i w:val="0"/>
                <w:iCs w:val="0"/>
                <w:color w:val="000000"/>
                <w:kern w:val="0"/>
                <w:sz w:val="20"/>
                <w:szCs w:val="44"/>
                <w:u w:val="none"/>
                <w:lang w:val="en-US" w:eastAsia="zh-CN" w:bidi="ar"/>
              </w:rPr>
              <w:t>评价要点：</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eastAsia" w:ascii="Times New Roman" w:hAnsi="Times New Roman" w:eastAsia="仿宋_GB2312" w:cs="Times New Roman"/>
                <w:b w:val="0"/>
                <w:bCs w:val="0"/>
                <w:i w:val="0"/>
                <w:iCs w:val="0"/>
                <w:color w:val="000000"/>
                <w:kern w:val="0"/>
                <w:sz w:val="20"/>
                <w:szCs w:val="44"/>
                <w:u w:val="none"/>
                <w:lang w:val="en-US" w:eastAsia="zh-CN" w:bidi="ar"/>
              </w:rPr>
            </w:pPr>
            <w:r>
              <w:rPr>
                <w:rFonts w:hint="eastAsia" w:ascii="Times New Roman" w:hAnsi="Times New Roman" w:eastAsia="仿宋_GB2312" w:cs="Times New Roman"/>
                <w:b w:val="0"/>
                <w:bCs w:val="0"/>
                <w:i w:val="0"/>
                <w:iCs w:val="0"/>
                <w:color w:val="000000"/>
                <w:kern w:val="0"/>
                <w:sz w:val="20"/>
                <w:szCs w:val="44"/>
                <w:u w:val="none"/>
                <w:lang w:val="en-US" w:eastAsia="zh-CN" w:bidi="ar"/>
              </w:rPr>
              <w:t>①预算编制是否经过科学论证；②预算内容与支出内容是否匹配；</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eastAsia" w:ascii="Times New Roman" w:hAnsi="Times New Roman" w:eastAsia="仿宋_GB2312" w:cs="Times New Roman"/>
                <w:b w:val="0"/>
                <w:bCs w:val="0"/>
                <w:i w:val="0"/>
                <w:iCs w:val="0"/>
                <w:color w:val="000000"/>
                <w:kern w:val="0"/>
                <w:sz w:val="20"/>
                <w:szCs w:val="44"/>
                <w:u w:val="none"/>
                <w:lang w:val="en-US" w:eastAsia="zh-CN" w:bidi="ar"/>
              </w:rPr>
            </w:pPr>
            <w:r>
              <w:rPr>
                <w:rFonts w:hint="eastAsia" w:ascii="Times New Roman" w:hAnsi="Times New Roman" w:eastAsia="仿宋_GB2312" w:cs="Times New Roman"/>
                <w:b w:val="0"/>
                <w:bCs w:val="0"/>
                <w:i w:val="0"/>
                <w:iCs w:val="0"/>
                <w:color w:val="000000"/>
                <w:kern w:val="0"/>
                <w:sz w:val="20"/>
                <w:szCs w:val="44"/>
                <w:u w:val="none"/>
                <w:lang w:val="en-US" w:eastAsia="zh-CN" w:bidi="ar"/>
              </w:rPr>
              <w:t>③预算额度测算依据是否充分，是否按照标准编制；</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ascii="Times New Roman" w:hAnsi="Times New Roman" w:cs="Times New Roman"/>
                <w:b w:val="0"/>
                <w:bCs w:val="0"/>
                <w:sz w:val="20"/>
              </w:rPr>
            </w:pPr>
            <w:r>
              <w:rPr>
                <w:rFonts w:hint="eastAsia" w:ascii="Times New Roman" w:hAnsi="Times New Roman" w:eastAsia="仿宋_GB2312" w:cs="Times New Roman"/>
                <w:b w:val="0"/>
                <w:bCs w:val="0"/>
                <w:i w:val="0"/>
                <w:iCs w:val="0"/>
                <w:color w:val="000000"/>
                <w:kern w:val="0"/>
                <w:sz w:val="20"/>
                <w:szCs w:val="44"/>
                <w:u w:val="none"/>
                <w:lang w:val="en-US" w:eastAsia="zh-CN" w:bidi="ar"/>
              </w:rPr>
              <w:t>④预算确定的预算支出投资额或资金量是否与工作任务相匹配。</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b w:val="0"/>
                <w:bCs w:val="0"/>
                <w:i w:val="0"/>
                <w:iCs w:val="0"/>
                <w:color w:val="000000"/>
                <w:sz w:val="20"/>
                <w:szCs w:val="20"/>
                <w:u w:val="none"/>
              </w:rPr>
            </w:pPr>
            <w:r>
              <w:rPr>
                <w:rStyle w:val="33"/>
                <w:rFonts w:ascii="Times New Roman" w:hAnsi="Times New Roman" w:cs="Times New Roman"/>
                <w:b w:val="0"/>
                <w:bCs w:val="0"/>
                <w:sz w:val="20"/>
                <w:lang w:val="en-US" w:eastAsia="zh-CN" w:bidi="ar"/>
              </w:rPr>
              <w:t>①、②各</w:t>
            </w:r>
            <w:r>
              <w:rPr>
                <w:rStyle w:val="34"/>
                <w:rFonts w:ascii="Times New Roman" w:hAnsi="Times New Roman" w:eastAsia="仿宋_GB2312" w:cs="Times New Roman"/>
                <w:b w:val="0"/>
                <w:bCs w:val="0"/>
                <w:sz w:val="20"/>
                <w:lang w:val="en-US" w:eastAsia="zh-CN" w:bidi="ar"/>
              </w:rPr>
              <w:t>1</w:t>
            </w:r>
            <w:r>
              <w:rPr>
                <w:rStyle w:val="33"/>
                <w:rFonts w:ascii="Times New Roman" w:hAnsi="Times New Roman" w:cs="Times New Roman"/>
                <w:b w:val="0"/>
                <w:bCs w:val="0"/>
                <w:sz w:val="20"/>
                <w:lang w:val="en-US" w:eastAsia="zh-CN" w:bidi="ar"/>
              </w:rPr>
              <w:t>分，每发现</w:t>
            </w:r>
            <w:r>
              <w:rPr>
                <w:rStyle w:val="34"/>
                <w:rFonts w:ascii="Times New Roman" w:hAnsi="Times New Roman" w:eastAsia="仿宋_GB2312" w:cs="Times New Roman"/>
                <w:b w:val="0"/>
                <w:bCs w:val="0"/>
                <w:sz w:val="20"/>
                <w:lang w:val="en-US" w:eastAsia="zh-CN" w:bidi="ar"/>
              </w:rPr>
              <w:t>1</w:t>
            </w:r>
            <w:r>
              <w:rPr>
                <w:rStyle w:val="33"/>
                <w:rFonts w:ascii="Times New Roman" w:hAnsi="Times New Roman" w:cs="Times New Roman"/>
                <w:b w:val="0"/>
                <w:bCs w:val="0"/>
                <w:sz w:val="20"/>
                <w:lang w:val="en-US" w:eastAsia="zh-CN" w:bidi="ar"/>
              </w:rPr>
              <w:t>例不符合扣</w:t>
            </w:r>
            <w:r>
              <w:rPr>
                <w:rStyle w:val="34"/>
                <w:rFonts w:ascii="Times New Roman" w:hAnsi="Times New Roman" w:eastAsia="仿宋_GB2312" w:cs="Times New Roman"/>
                <w:b w:val="0"/>
                <w:bCs w:val="0"/>
                <w:sz w:val="20"/>
                <w:lang w:val="en-US" w:eastAsia="zh-CN" w:bidi="ar"/>
              </w:rPr>
              <w:t>0.1</w:t>
            </w:r>
            <w:r>
              <w:rPr>
                <w:rStyle w:val="33"/>
                <w:rFonts w:ascii="Times New Roman" w:hAnsi="Times New Roman" w:cs="Times New Roman"/>
                <w:b w:val="0"/>
                <w:bCs w:val="0"/>
                <w:sz w:val="20"/>
                <w:lang w:val="en-US" w:eastAsia="zh-CN" w:bidi="ar"/>
              </w:rPr>
              <w:t>分，扣完为止。③、④各</w:t>
            </w:r>
            <w:r>
              <w:rPr>
                <w:rStyle w:val="34"/>
                <w:rFonts w:ascii="Times New Roman" w:hAnsi="Times New Roman" w:eastAsia="仿宋_GB2312" w:cs="Times New Roman"/>
                <w:b w:val="0"/>
                <w:bCs w:val="0"/>
                <w:sz w:val="20"/>
                <w:lang w:val="en-US" w:eastAsia="zh-CN" w:bidi="ar"/>
              </w:rPr>
              <w:t>0.5</w:t>
            </w:r>
            <w:r>
              <w:rPr>
                <w:rStyle w:val="33"/>
                <w:rFonts w:ascii="Times New Roman" w:hAnsi="Times New Roman" w:cs="Times New Roman"/>
                <w:b w:val="0"/>
                <w:bCs w:val="0"/>
                <w:sz w:val="20"/>
                <w:lang w:val="en-US" w:eastAsia="zh-CN" w:bidi="ar"/>
              </w:rPr>
              <w:t>分，每发现</w:t>
            </w:r>
            <w:r>
              <w:rPr>
                <w:rStyle w:val="34"/>
                <w:rFonts w:ascii="Times New Roman" w:hAnsi="Times New Roman" w:eastAsia="仿宋_GB2312" w:cs="Times New Roman"/>
                <w:b w:val="0"/>
                <w:bCs w:val="0"/>
                <w:sz w:val="20"/>
                <w:lang w:val="en-US" w:eastAsia="zh-CN" w:bidi="ar"/>
              </w:rPr>
              <w:t>1</w:t>
            </w:r>
            <w:r>
              <w:rPr>
                <w:rStyle w:val="33"/>
                <w:rFonts w:ascii="Times New Roman" w:hAnsi="Times New Roman" w:cs="Times New Roman"/>
                <w:b w:val="0"/>
                <w:bCs w:val="0"/>
                <w:sz w:val="20"/>
                <w:lang w:val="en-US" w:eastAsia="zh-CN" w:bidi="ar"/>
              </w:rPr>
              <w:t>例不符合扣</w:t>
            </w:r>
            <w:r>
              <w:rPr>
                <w:rStyle w:val="34"/>
                <w:rFonts w:ascii="Times New Roman" w:hAnsi="Times New Roman" w:eastAsia="仿宋_GB2312" w:cs="Times New Roman"/>
                <w:b w:val="0"/>
                <w:bCs w:val="0"/>
                <w:sz w:val="20"/>
                <w:lang w:val="en-US" w:eastAsia="zh-CN" w:bidi="ar"/>
              </w:rPr>
              <w:t>0.1</w:t>
            </w:r>
            <w:r>
              <w:rPr>
                <w:rStyle w:val="33"/>
                <w:rFonts w:ascii="Times New Roman" w:hAnsi="Times New Roman" w:cs="Times New Roman"/>
                <w:b w:val="0"/>
                <w:bCs w:val="0"/>
                <w:sz w:val="20"/>
                <w:lang w:val="en-US" w:eastAsia="zh-CN" w:bidi="ar"/>
              </w:rPr>
              <w:t>分，扣完为止。</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ascii="Times New Roman" w:hAnsi="Times New Roman" w:cs="Times New Roman"/>
                <w:b w:val="0"/>
                <w:bCs w:val="0"/>
                <w:sz w:val="20"/>
              </w:rPr>
            </w:pPr>
            <w:r>
              <w:rPr>
                <w:rFonts w:hint="default" w:ascii="Times New Roman" w:hAnsi="Times New Roman" w:eastAsia="宋体" w:cs="Times New Roman"/>
                <w:b w:val="0"/>
                <w:bCs w:val="0"/>
                <w:i w:val="0"/>
                <w:iCs w:val="0"/>
                <w:color w:val="000000"/>
                <w:kern w:val="0"/>
                <w:sz w:val="20"/>
                <w:szCs w:val="44"/>
                <w:u w:val="none"/>
                <w:lang w:val="en-US" w:eastAsia="zh-CN" w:bidi="ar"/>
              </w:rPr>
              <w:t>3</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宋体" w:cs="Times New Roman"/>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0" w:hRule="atLeast"/>
          <w:jc w:val="center"/>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b w:val="0"/>
                <w:bCs w:val="0"/>
                <w:i w:val="0"/>
                <w:iCs w:val="0"/>
                <w:color w:val="000000"/>
                <w:sz w:val="20"/>
                <w:szCs w:val="20"/>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b w:val="0"/>
                <w:bCs w:val="0"/>
                <w:i w:val="0"/>
                <w:iCs w:val="0"/>
                <w:color w:val="000000"/>
                <w:sz w:val="20"/>
                <w:szCs w:val="20"/>
                <w:u w:val="none"/>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b w:val="0"/>
                <w:bCs w:val="0"/>
                <w:i w:val="0"/>
                <w:iCs w:val="0"/>
                <w:color w:val="000000"/>
                <w:sz w:val="20"/>
                <w:szCs w:val="20"/>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eastAsia" w:ascii="Times New Roman" w:hAnsi="Times New Roman" w:eastAsia="仿宋_GB2312" w:cs="Times New Roman"/>
                <w:b w:val="0"/>
                <w:bCs w:val="0"/>
                <w:i w:val="0"/>
                <w:iCs w:val="0"/>
                <w:color w:val="000000"/>
                <w:kern w:val="0"/>
                <w:sz w:val="20"/>
                <w:szCs w:val="44"/>
                <w:u w:val="none"/>
                <w:lang w:val="en-US" w:eastAsia="zh-CN" w:bidi="ar"/>
              </w:rPr>
              <w:t>资金分配合理性</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44"/>
                <w:u w:val="none"/>
                <w:lang w:val="en-US" w:eastAsia="zh-CN" w:bidi="ar"/>
              </w:rPr>
              <w:t>2</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b w:val="0"/>
                <w:bCs w:val="0"/>
                <w:i w:val="0"/>
                <w:iCs w:val="0"/>
                <w:color w:val="000000"/>
                <w:sz w:val="20"/>
                <w:szCs w:val="20"/>
                <w:u w:val="none"/>
              </w:rPr>
            </w:pPr>
            <w:r>
              <w:rPr>
                <w:rFonts w:hint="eastAsia" w:ascii="Times New Roman" w:hAnsi="Times New Roman" w:eastAsia="仿宋_GB2312" w:cs="Times New Roman"/>
                <w:b w:val="0"/>
                <w:bCs w:val="0"/>
                <w:i w:val="0"/>
                <w:iCs w:val="0"/>
                <w:color w:val="000000"/>
                <w:kern w:val="0"/>
                <w:sz w:val="20"/>
                <w:szCs w:val="44"/>
                <w:u w:val="none"/>
                <w:lang w:val="en-US" w:eastAsia="zh-CN" w:bidi="ar"/>
              </w:rPr>
              <w:t>预算资金分配是否有测算依据，与补助单位或地方实际是否相适应，用以反映和考核预算支出预算资金分配的科学性、合理性情况。</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eastAsia" w:ascii="Times New Roman" w:hAnsi="Times New Roman" w:eastAsia="仿宋_GB2312" w:cs="Times New Roman"/>
                <w:b w:val="0"/>
                <w:bCs w:val="0"/>
                <w:i w:val="0"/>
                <w:iCs w:val="0"/>
                <w:color w:val="000000"/>
                <w:kern w:val="0"/>
                <w:sz w:val="20"/>
                <w:szCs w:val="44"/>
                <w:u w:val="none"/>
                <w:lang w:val="en-US" w:eastAsia="zh-CN" w:bidi="ar"/>
              </w:rPr>
            </w:pPr>
            <w:r>
              <w:rPr>
                <w:rFonts w:hint="eastAsia" w:ascii="Times New Roman" w:hAnsi="Times New Roman" w:eastAsia="仿宋_GB2312" w:cs="Times New Roman"/>
                <w:b w:val="0"/>
                <w:bCs w:val="0"/>
                <w:i w:val="0"/>
                <w:iCs w:val="0"/>
                <w:color w:val="000000"/>
                <w:kern w:val="0"/>
                <w:sz w:val="20"/>
                <w:szCs w:val="44"/>
                <w:u w:val="none"/>
                <w:lang w:val="en-US" w:eastAsia="zh-CN" w:bidi="ar"/>
              </w:rPr>
              <w:t>评价要点：</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eastAsia" w:ascii="Times New Roman" w:hAnsi="Times New Roman" w:eastAsia="仿宋_GB2312" w:cs="Times New Roman"/>
                <w:b w:val="0"/>
                <w:bCs w:val="0"/>
                <w:i w:val="0"/>
                <w:iCs w:val="0"/>
                <w:color w:val="000000"/>
                <w:kern w:val="0"/>
                <w:sz w:val="20"/>
                <w:szCs w:val="44"/>
                <w:u w:val="none"/>
                <w:lang w:val="en-US" w:eastAsia="zh-CN" w:bidi="ar"/>
              </w:rPr>
            </w:pPr>
            <w:r>
              <w:rPr>
                <w:rFonts w:hint="eastAsia" w:ascii="Times New Roman" w:hAnsi="Times New Roman" w:eastAsia="仿宋_GB2312" w:cs="Times New Roman"/>
                <w:b w:val="0"/>
                <w:bCs w:val="0"/>
                <w:i w:val="0"/>
                <w:iCs w:val="0"/>
                <w:color w:val="000000"/>
                <w:kern w:val="0"/>
                <w:sz w:val="20"/>
                <w:szCs w:val="44"/>
                <w:u w:val="none"/>
                <w:lang w:val="en-US" w:eastAsia="zh-CN" w:bidi="ar"/>
              </w:rPr>
              <w:t>①预算资金分配依据是否充分；</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ascii="Times New Roman" w:hAnsi="Times New Roman" w:cs="Times New Roman"/>
                <w:b w:val="0"/>
                <w:bCs w:val="0"/>
                <w:sz w:val="20"/>
              </w:rPr>
            </w:pPr>
            <w:r>
              <w:rPr>
                <w:rFonts w:hint="eastAsia" w:ascii="Times New Roman" w:hAnsi="Times New Roman" w:eastAsia="仿宋_GB2312" w:cs="Times New Roman"/>
                <w:b w:val="0"/>
                <w:bCs w:val="0"/>
                <w:i w:val="0"/>
                <w:iCs w:val="0"/>
                <w:color w:val="000000"/>
                <w:kern w:val="0"/>
                <w:sz w:val="20"/>
                <w:szCs w:val="44"/>
                <w:u w:val="none"/>
                <w:lang w:val="en-US" w:eastAsia="zh-CN" w:bidi="ar"/>
              </w:rPr>
              <w:t>②资金分配额度是否合理，与项目实施单位或地方实际是否相适应。</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b w:val="0"/>
                <w:bCs w:val="0"/>
                <w:i w:val="0"/>
                <w:iCs w:val="0"/>
                <w:color w:val="000000"/>
                <w:sz w:val="20"/>
                <w:szCs w:val="20"/>
                <w:u w:val="none"/>
              </w:rPr>
            </w:pPr>
            <w:r>
              <w:rPr>
                <w:rStyle w:val="33"/>
                <w:rFonts w:ascii="Times New Roman" w:hAnsi="Times New Roman" w:cs="Times New Roman"/>
                <w:b w:val="0"/>
                <w:bCs w:val="0"/>
                <w:sz w:val="20"/>
                <w:lang w:val="en-US" w:eastAsia="zh-CN" w:bidi="ar"/>
              </w:rPr>
              <w:t>①、②各</w:t>
            </w:r>
            <w:r>
              <w:rPr>
                <w:rStyle w:val="34"/>
                <w:rFonts w:ascii="Times New Roman" w:hAnsi="Times New Roman" w:eastAsia="仿宋_GB2312" w:cs="Times New Roman"/>
                <w:b w:val="0"/>
                <w:bCs w:val="0"/>
                <w:sz w:val="20"/>
                <w:lang w:val="en-US" w:eastAsia="zh-CN" w:bidi="ar"/>
              </w:rPr>
              <w:t>1</w:t>
            </w:r>
            <w:r>
              <w:rPr>
                <w:rStyle w:val="33"/>
                <w:rFonts w:ascii="Times New Roman" w:hAnsi="Times New Roman" w:cs="Times New Roman"/>
                <w:b w:val="0"/>
                <w:bCs w:val="0"/>
                <w:sz w:val="20"/>
                <w:lang w:val="en-US" w:eastAsia="zh-CN" w:bidi="ar"/>
              </w:rPr>
              <w:t>分。每发现</w:t>
            </w:r>
            <w:r>
              <w:rPr>
                <w:rStyle w:val="34"/>
                <w:rFonts w:ascii="Times New Roman" w:hAnsi="Times New Roman" w:eastAsia="仿宋_GB2312" w:cs="Times New Roman"/>
                <w:b w:val="0"/>
                <w:bCs w:val="0"/>
                <w:sz w:val="20"/>
                <w:lang w:val="en-US" w:eastAsia="zh-CN" w:bidi="ar"/>
              </w:rPr>
              <w:t>1</w:t>
            </w:r>
            <w:r>
              <w:rPr>
                <w:rStyle w:val="33"/>
                <w:rFonts w:ascii="Times New Roman" w:hAnsi="Times New Roman" w:cs="Times New Roman"/>
                <w:b w:val="0"/>
                <w:bCs w:val="0"/>
                <w:sz w:val="20"/>
                <w:lang w:val="en-US" w:eastAsia="zh-CN" w:bidi="ar"/>
              </w:rPr>
              <w:t>例不符合扣</w:t>
            </w:r>
            <w:r>
              <w:rPr>
                <w:rStyle w:val="34"/>
                <w:rFonts w:ascii="Times New Roman" w:hAnsi="Times New Roman" w:eastAsia="仿宋_GB2312" w:cs="Times New Roman"/>
                <w:b w:val="0"/>
                <w:bCs w:val="0"/>
                <w:sz w:val="20"/>
                <w:lang w:val="en-US" w:eastAsia="zh-CN" w:bidi="ar"/>
              </w:rPr>
              <w:t>0.5</w:t>
            </w:r>
            <w:r>
              <w:rPr>
                <w:rStyle w:val="33"/>
                <w:rFonts w:ascii="Times New Roman" w:hAnsi="Times New Roman" w:cs="Times New Roman"/>
                <w:b w:val="0"/>
                <w:bCs w:val="0"/>
                <w:sz w:val="20"/>
                <w:lang w:val="en-US" w:eastAsia="zh-CN" w:bidi="ar"/>
              </w:rPr>
              <w:t>分，扣完为止。</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ascii="Times New Roman" w:hAnsi="Times New Roman" w:cs="Times New Roman"/>
                <w:b w:val="0"/>
                <w:bCs w:val="0"/>
                <w:sz w:val="20"/>
              </w:rPr>
            </w:pPr>
            <w:r>
              <w:rPr>
                <w:rFonts w:hint="default" w:ascii="Times New Roman" w:hAnsi="Times New Roman" w:eastAsia="宋体" w:cs="Times New Roman"/>
                <w:b w:val="0"/>
                <w:bCs w:val="0"/>
                <w:i w:val="0"/>
                <w:iCs w:val="0"/>
                <w:color w:val="000000"/>
                <w:kern w:val="0"/>
                <w:sz w:val="20"/>
                <w:szCs w:val="44"/>
                <w:u w:val="none"/>
                <w:lang w:val="en-US" w:eastAsia="zh-CN" w:bidi="ar"/>
              </w:rPr>
              <w:t>2</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宋体" w:cs="Times New Roman"/>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val="0"/>
                <w:bCs w:val="0"/>
                <w:i w:val="0"/>
                <w:iCs w:val="0"/>
                <w:color w:val="000000"/>
                <w:sz w:val="20"/>
                <w:szCs w:val="20"/>
                <w:u w:val="none"/>
              </w:rPr>
            </w:pPr>
            <w:r>
              <w:rPr>
                <w:rStyle w:val="33"/>
                <w:rFonts w:ascii="Times New Roman" w:hAnsi="Times New Roman" w:cs="Times New Roman"/>
                <w:b w:val="0"/>
                <w:bCs w:val="0"/>
                <w:sz w:val="20"/>
                <w:lang w:val="en-US" w:eastAsia="zh-CN" w:bidi="ar"/>
              </w:rPr>
              <w:t>过程（</w:t>
            </w:r>
            <w:r>
              <w:rPr>
                <w:rStyle w:val="34"/>
                <w:rFonts w:ascii="Times New Roman" w:hAnsi="Times New Roman" w:eastAsia="仿宋_GB2312" w:cs="Times New Roman"/>
                <w:b w:val="0"/>
                <w:bCs w:val="0"/>
                <w:sz w:val="20"/>
                <w:lang w:val="en-US" w:eastAsia="zh-CN" w:bidi="ar"/>
              </w:rPr>
              <w:t>25</w:t>
            </w:r>
            <w:r>
              <w:rPr>
                <w:rStyle w:val="33"/>
                <w:rFonts w:ascii="Times New Roman" w:hAnsi="Times New Roman" w:cs="Times New Roman"/>
                <w:b w:val="0"/>
                <w:bCs w:val="0"/>
                <w:sz w:val="20"/>
                <w:lang w:val="en-US" w:eastAsia="zh-CN" w:bidi="ar"/>
              </w:rPr>
              <w:t>分）</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eastAsia" w:ascii="Times New Roman" w:hAnsi="Times New Roman" w:eastAsia="仿宋_GB2312" w:cs="Times New Roman"/>
                <w:b w:val="0"/>
                <w:bCs w:val="0"/>
                <w:i w:val="0"/>
                <w:iCs w:val="0"/>
                <w:color w:val="000000"/>
                <w:kern w:val="0"/>
                <w:sz w:val="20"/>
                <w:szCs w:val="44"/>
                <w:u w:val="none"/>
                <w:lang w:val="en-US" w:eastAsia="zh-CN" w:bidi="ar"/>
              </w:rPr>
              <w:t>资金管理</w:t>
            </w:r>
          </w:p>
        </w:tc>
        <w:tc>
          <w:tcPr>
            <w:tcW w:w="10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44"/>
                <w:u w:val="none"/>
                <w:lang w:val="en-US" w:eastAsia="zh-CN" w:bidi="ar"/>
              </w:rPr>
              <w:t>14</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eastAsia" w:ascii="Times New Roman" w:hAnsi="Times New Roman" w:eastAsia="仿宋_GB2312" w:cs="Times New Roman"/>
                <w:b w:val="0"/>
                <w:bCs w:val="0"/>
                <w:i w:val="0"/>
                <w:iCs w:val="0"/>
                <w:color w:val="000000"/>
                <w:kern w:val="0"/>
                <w:sz w:val="20"/>
                <w:szCs w:val="44"/>
                <w:u w:val="none"/>
                <w:lang w:val="en-US" w:eastAsia="zh-CN" w:bidi="ar"/>
              </w:rPr>
              <w:t>资金到位率</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44"/>
                <w:u w:val="none"/>
                <w:lang w:val="en-US" w:eastAsia="zh-CN" w:bidi="ar"/>
              </w:rPr>
              <w:t>4</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b w:val="0"/>
                <w:bCs w:val="0"/>
                <w:i w:val="0"/>
                <w:iCs w:val="0"/>
                <w:color w:val="000000"/>
                <w:sz w:val="20"/>
                <w:szCs w:val="20"/>
                <w:u w:val="none"/>
              </w:rPr>
            </w:pPr>
            <w:r>
              <w:rPr>
                <w:rFonts w:hint="eastAsia" w:ascii="Times New Roman" w:hAnsi="Times New Roman" w:eastAsia="仿宋_GB2312" w:cs="Times New Roman"/>
                <w:b w:val="0"/>
                <w:bCs w:val="0"/>
                <w:i w:val="0"/>
                <w:iCs w:val="0"/>
                <w:color w:val="000000"/>
                <w:kern w:val="0"/>
                <w:sz w:val="20"/>
                <w:szCs w:val="44"/>
                <w:u w:val="none"/>
                <w:lang w:val="en-US" w:eastAsia="zh-CN" w:bidi="ar"/>
              </w:rPr>
              <w:t>实际到位资金与预算资金的比率，用以反映和考核资金落实情况对预算支出实施的总体保障程度。</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Style w:val="33"/>
                <w:rFonts w:ascii="Times New Roman" w:hAnsi="Times New Roman" w:cs="Times New Roman"/>
                <w:b w:val="0"/>
                <w:bCs w:val="0"/>
                <w:sz w:val="20"/>
                <w:lang w:val="en-US" w:eastAsia="zh-CN" w:bidi="ar"/>
              </w:rPr>
            </w:pPr>
            <w:r>
              <w:rPr>
                <w:rStyle w:val="33"/>
                <w:rFonts w:ascii="Times New Roman" w:hAnsi="Times New Roman" w:cs="Times New Roman"/>
                <w:b w:val="0"/>
                <w:bCs w:val="0"/>
                <w:sz w:val="20"/>
                <w:lang w:val="en-US" w:eastAsia="zh-CN" w:bidi="ar"/>
              </w:rPr>
              <w:t>资金到位率</w:t>
            </w:r>
            <w:r>
              <w:rPr>
                <w:rStyle w:val="34"/>
                <w:rFonts w:ascii="Times New Roman" w:hAnsi="Times New Roman" w:eastAsia="仿宋_GB2312" w:cs="Times New Roman"/>
                <w:b w:val="0"/>
                <w:bCs w:val="0"/>
                <w:sz w:val="20"/>
                <w:lang w:val="en-US" w:eastAsia="zh-CN" w:bidi="ar"/>
              </w:rPr>
              <w:t>=</w:t>
            </w:r>
            <w:r>
              <w:rPr>
                <w:rStyle w:val="33"/>
                <w:rFonts w:ascii="Times New Roman" w:hAnsi="Times New Roman" w:cs="Times New Roman"/>
                <w:b w:val="0"/>
                <w:bCs w:val="0"/>
                <w:sz w:val="20"/>
                <w:lang w:val="en-US" w:eastAsia="zh-CN" w:bidi="ar"/>
              </w:rPr>
              <w:t>（实际到位资金</w:t>
            </w:r>
            <w:r>
              <w:rPr>
                <w:rStyle w:val="34"/>
                <w:rFonts w:ascii="Times New Roman" w:hAnsi="Times New Roman" w:eastAsia="仿宋_GB2312" w:cs="Times New Roman"/>
                <w:b w:val="0"/>
                <w:bCs w:val="0"/>
                <w:sz w:val="20"/>
                <w:lang w:val="en-US" w:eastAsia="zh-CN" w:bidi="ar"/>
              </w:rPr>
              <w:t>/</w:t>
            </w:r>
            <w:r>
              <w:rPr>
                <w:rStyle w:val="33"/>
                <w:rFonts w:ascii="Times New Roman" w:hAnsi="Times New Roman" w:cs="Times New Roman"/>
                <w:b w:val="0"/>
                <w:bCs w:val="0"/>
                <w:sz w:val="20"/>
                <w:lang w:val="en-US" w:eastAsia="zh-CN" w:bidi="ar"/>
              </w:rPr>
              <w:t>预算资金）×</w:t>
            </w:r>
            <w:r>
              <w:rPr>
                <w:rStyle w:val="34"/>
                <w:rFonts w:ascii="Times New Roman" w:hAnsi="Times New Roman" w:eastAsia="仿宋_GB2312" w:cs="Times New Roman"/>
                <w:b w:val="0"/>
                <w:bCs w:val="0"/>
                <w:sz w:val="20"/>
                <w:lang w:val="en-US" w:eastAsia="zh-CN" w:bidi="ar"/>
              </w:rPr>
              <w:t>100%</w:t>
            </w:r>
            <w:r>
              <w:rPr>
                <w:rStyle w:val="33"/>
                <w:rFonts w:ascii="Times New Roman" w:hAnsi="Times New Roman" w:cs="Times New Roman"/>
                <w:b w:val="0"/>
                <w:bCs w:val="0"/>
                <w:sz w:val="20"/>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Style w:val="33"/>
                <w:rFonts w:ascii="Times New Roman" w:hAnsi="Times New Roman" w:cs="Times New Roman"/>
                <w:b w:val="0"/>
                <w:bCs w:val="0"/>
                <w:sz w:val="20"/>
                <w:lang w:val="en-US" w:eastAsia="zh-CN" w:bidi="ar"/>
              </w:rPr>
            </w:pPr>
            <w:r>
              <w:rPr>
                <w:rStyle w:val="33"/>
                <w:rFonts w:ascii="Times New Roman" w:hAnsi="Times New Roman" w:cs="Times New Roman"/>
                <w:b w:val="0"/>
                <w:bCs w:val="0"/>
                <w:sz w:val="20"/>
                <w:lang w:val="en-US" w:eastAsia="zh-CN" w:bidi="ar"/>
              </w:rPr>
              <w:t>实际到位资金：一定时期（本年度或预算支出期）内落实到具体预算支出的资金。</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ascii="Times New Roman" w:hAnsi="Times New Roman" w:cs="Times New Roman"/>
                <w:b w:val="0"/>
                <w:bCs w:val="0"/>
                <w:sz w:val="20"/>
              </w:rPr>
            </w:pPr>
            <w:r>
              <w:rPr>
                <w:rStyle w:val="33"/>
                <w:rFonts w:ascii="Times New Roman" w:hAnsi="Times New Roman" w:cs="Times New Roman"/>
                <w:b w:val="0"/>
                <w:bCs w:val="0"/>
                <w:sz w:val="20"/>
                <w:lang w:val="en-US" w:eastAsia="zh-CN" w:bidi="ar"/>
              </w:rPr>
              <w:t>预算资金：一定时期（本年度或预算支出期）内预算安排到具体预算支出的资金。</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b w:val="0"/>
                <w:bCs w:val="0"/>
                <w:i w:val="0"/>
                <w:iCs w:val="0"/>
                <w:color w:val="000000"/>
                <w:sz w:val="20"/>
                <w:szCs w:val="20"/>
                <w:u w:val="none"/>
              </w:rPr>
            </w:pPr>
            <w:r>
              <w:rPr>
                <w:rFonts w:hint="eastAsia" w:ascii="Times New Roman" w:hAnsi="Times New Roman" w:eastAsia="仿宋_GB2312" w:cs="Times New Roman"/>
                <w:b w:val="0"/>
                <w:bCs w:val="0"/>
                <w:i w:val="0"/>
                <w:iCs w:val="0"/>
                <w:color w:val="000000"/>
                <w:kern w:val="0"/>
                <w:sz w:val="20"/>
                <w:szCs w:val="44"/>
                <w:u w:val="none"/>
                <w:lang w:val="en-US" w:eastAsia="zh-CN" w:bidi="ar"/>
              </w:rPr>
              <w:t>经审批或下达资金指标文后，实际到位资金占计划分配资金的比重计算得分100%计满分，每低于5%扣0.5分，不足5个百分点按5个百分点计算，扣完本项分为止。</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ascii="Times New Roman" w:hAnsi="Times New Roman" w:cs="Times New Roman"/>
                <w:b w:val="0"/>
                <w:bCs w:val="0"/>
                <w:sz w:val="20"/>
              </w:rPr>
            </w:pPr>
            <w:r>
              <w:rPr>
                <w:rFonts w:hint="default" w:ascii="Times New Roman" w:hAnsi="Times New Roman" w:eastAsia="宋体" w:cs="Times New Roman"/>
                <w:b w:val="0"/>
                <w:bCs w:val="0"/>
                <w:i w:val="0"/>
                <w:iCs w:val="0"/>
                <w:color w:val="000000"/>
                <w:kern w:val="0"/>
                <w:sz w:val="20"/>
                <w:szCs w:val="44"/>
                <w:u w:val="none"/>
                <w:lang w:val="en-US" w:eastAsia="zh-CN" w:bidi="ar"/>
              </w:rPr>
              <w:t>4</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宋体" w:cs="Times New Roman"/>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b w:val="0"/>
                <w:bCs w:val="0"/>
                <w:i w:val="0"/>
                <w:iCs w:val="0"/>
                <w:color w:val="000000"/>
                <w:sz w:val="20"/>
                <w:szCs w:val="20"/>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b w:val="0"/>
                <w:bCs w:val="0"/>
                <w:i w:val="0"/>
                <w:iCs w:val="0"/>
                <w:color w:val="000000"/>
                <w:sz w:val="20"/>
                <w:szCs w:val="20"/>
                <w:u w:val="none"/>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b w:val="0"/>
                <w:bCs w:val="0"/>
                <w:i w:val="0"/>
                <w:iCs w:val="0"/>
                <w:color w:val="000000"/>
                <w:sz w:val="20"/>
                <w:szCs w:val="20"/>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eastAsia" w:ascii="Times New Roman" w:hAnsi="Times New Roman" w:eastAsia="仿宋_GB2312" w:cs="Times New Roman"/>
                <w:b w:val="0"/>
                <w:bCs w:val="0"/>
                <w:i w:val="0"/>
                <w:iCs w:val="0"/>
                <w:color w:val="000000"/>
                <w:kern w:val="0"/>
                <w:sz w:val="20"/>
                <w:szCs w:val="44"/>
                <w:u w:val="none"/>
                <w:lang w:val="en-US" w:eastAsia="zh-CN" w:bidi="ar"/>
              </w:rPr>
              <w:t>预算执行率</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44"/>
                <w:u w:val="none"/>
                <w:lang w:val="en-US" w:eastAsia="zh-CN" w:bidi="ar"/>
              </w:rPr>
              <w:t>4</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b w:val="0"/>
                <w:bCs w:val="0"/>
                <w:i w:val="0"/>
                <w:iCs w:val="0"/>
                <w:color w:val="000000"/>
                <w:sz w:val="20"/>
                <w:szCs w:val="20"/>
                <w:u w:val="none"/>
              </w:rPr>
            </w:pPr>
            <w:r>
              <w:rPr>
                <w:rFonts w:hint="eastAsia" w:ascii="Times New Roman" w:hAnsi="Times New Roman" w:eastAsia="仿宋_GB2312" w:cs="Times New Roman"/>
                <w:b w:val="0"/>
                <w:bCs w:val="0"/>
                <w:i w:val="0"/>
                <w:iCs w:val="0"/>
                <w:color w:val="000000"/>
                <w:kern w:val="0"/>
                <w:sz w:val="20"/>
                <w:szCs w:val="44"/>
                <w:u w:val="none"/>
                <w:lang w:val="en-US" w:eastAsia="zh-CN" w:bidi="ar"/>
              </w:rPr>
              <w:t>预算资金是否按照计划执行，用以反映或考核预算支出预算执行情况。</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Style w:val="33"/>
                <w:rFonts w:ascii="Times New Roman" w:hAnsi="Times New Roman" w:cs="Times New Roman"/>
                <w:b w:val="0"/>
                <w:bCs w:val="0"/>
                <w:sz w:val="20"/>
                <w:lang w:val="en-US" w:eastAsia="zh-CN" w:bidi="ar"/>
              </w:rPr>
            </w:pPr>
            <w:r>
              <w:rPr>
                <w:rStyle w:val="33"/>
                <w:rFonts w:ascii="Times New Roman" w:hAnsi="Times New Roman" w:cs="Times New Roman"/>
                <w:b w:val="0"/>
                <w:bCs w:val="0"/>
                <w:sz w:val="20"/>
                <w:lang w:val="en-US" w:eastAsia="zh-CN" w:bidi="ar"/>
              </w:rPr>
              <w:t>预算执行率</w:t>
            </w:r>
            <w:r>
              <w:rPr>
                <w:rStyle w:val="34"/>
                <w:rFonts w:ascii="Times New Roman" w:hAnsi="Times New Roman" w:eastAsia="仿宋_GB2312" w:cs="Times New Roman"/>
                <w:b w:val="0"/>
                <w:bCs w:val="0"/>
                <w:sz w:val="20"/>
                <w:lang w:val="en-US" w:eastAsia="zh-CN" w:bidi="ar"/>
              </w:rPr>
              <w:t>=</w:t>
            </w:r>
            <w:r>
              <w:rPr>
                <w:rStyle w:val="33"/>
                <w:rFonts w:ascii="Times New Roman" w:hAnsi="Times New Roman" w:cs="Times New Roman"/>
                <w:b w:val="0"/>
                <w:bCs w:val="0"/>
                <w:sz w:val="20"/>
                <w:lang w:val="en-US" w:eastAsia="zh-CN" w:bidi="ar"/>
              </w:rPr>
              <w:t>（实际支出资金</w:t>
            </w:r>
            <w:r>
              <w:rPr>
                <w:rStyle w:val="34"/>
                <w:rFonts w:ascii="Times New Roman" w:hAnsi="Times New Roman" w:eastAsia="仿宋_GB2312" w:cs="Times New Roman"/>
                <w:b w:val="0"/>
                <w:bCs w:val="0"/>
                <w:sz w:val="20"/>
                <w:lang w:val="en-US" w:eastAsia="zh-CN" w:bidi="ar"/>
              </w:rPr>
              <w:t>/</w:t>
            </w:r>
            <w:r>
              <w:rPr>
                <w:rStyle w:val="33"/>
                <w:rFonts w:ascii="Times New Roman" w:hAnsi="Times New Roman" w:cs="Times New Roman"/>
                <w:b w:val="0"/>
                <w:bCs w:val="0"/>
                <w:sz w:val="20"/>
                <w:lang w:val="en-US" w:eastAsia="zh-CN" w:bidi="ar"/>
              </w:rPr>
              <w:t>实际到位资金）×</w:t>
            </w:r>
            <w:r>
              <w:rPr>
                <w:rStyle w:val="34"/>
                <w:rFonts w:ascii="Times New Roman" w:hAnsi="Times New Roman" w:eastAsia="仿宋_GB2312" w:cs="Times New Roman"/>
                <w:b w:val="0"/>
                <w:bCs w:val="0"/>
                <w:sz w:val="20"/>
                <w:lang w:val="en-US" w:eastAsia="zh-CN" w:bidi="ar"/>
              </w:rPr>
              <w:t>100%</w:t>
            </w:r>
            <w:r>
              <w:rPr>
                <w:rStyle w:val="33"/>
                <w:rFonts w:ascii="Times New Roman" w:hAnsi="Times New Roman" w:cs="Times New Roman"/>
                <w:b w:val="0"/>
                <w:bCs w:val="0"/>
                <w:sz w:val="20"/>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ascii="Times New Roman" w:hAnsi="Times New Roman" w:cs="Times New Roman"/>
                <w:b w:val="0"/>
                <w:bCs w:val="0"/>
                <w:sz w:val="20"/>
              </w:rPr>
            </w:pPr>
            <w:r>
              <w:rPr>
                <w:rStyle w:val="33"/>
                <w:rFonts w:ascii="Times New Roman" w:hAnsi="Times New Roman" w:cs="Times New Roman"/>
                <w:b w:val="0"/>
                <w:bCs w:val="0"/>
                <w:sz w:val="20"/>
                <w:lang w:val="en-US" w:eastAsia="zh-CN" w:bidi="ar"/>
              </w:rPr>
              <w:t>实际支出资金：一定时期（本年度或预算支出期）内预算支出实际拨付的资金。</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b w:val="0"/>
                <w:bCs w:val="0"/>
                <w:i w:val="0"/>
                <w:iCs w:val="0"/>
                <w:color w:val="000000"/>
                <w:sz w:val="20"/>
                <w:szCs w:val="20"/>
                <w:u w:val="none"/>
              </w:rPr>
            </w:pPr>
            <w:r>
              <w:rPr>
                <w:rStyle w:val="33"/>
                <w:rFonts w:ascii="Times New Roman" w:hAnsi="Times New Roman" w:cs="Times New Roman"/>
                <w:b w:val="0"/>
                <w:bCs w:val="0"/>
                <w:sz w:val="20"/>
                <w:lang w:val="en-US" w:eastAsia="zh-CN" w:bidi="ar"/>
              </w:rPr>
              <w:t>≥</w:t>
            </w:r>
            <w:r>
              <w:rPr>
                <w:rStyle w:val="34"/>
                <w:rFonts w:ascii="Times New Roman" w:hAnsi="Times New Roman" w:eastAsia="仿宋_GB2312" w:cs="Times New Roman"/>
                <w:b w:val="0"/>
                <w:bCs w:val="0"/>
                <w:sz w:val="20"/>
                <w:lang w:val="en-US" w:eastAsia="zh-CN" w:bidi="ar"/>
              </w:rPr>
              <w:t>95%</w:t>
            </w:r>
            <w:r>
              <w:rPr>
                <w:rStyle w:val="33"/>
                <w:rFonts w:ascii="Times New Roman" w:hAnsi="Times New Roman" w:cs="Times New Roman"/>
                <w:b w:val="0"/>
                <w:bCs w:val="0"/>
                <w:sz w:val="20"/>
                <w:lang w:val="en-US" w:eastAsia="zh-CN" w:bidi="ar"/>
              </w:rPr>
              <w:t>计满分，每低于</w:t>
            </w:r>
            <w:r>
              <w:rPr>
                <w:rStyle w:val="34"/>
                <w:rFonts w:ascii="Times New Roman" w:hAnsi="Times New Roman" w:eastAsia="仿宋_GB2312" w:cs="Times New Roman"/>
                <w:b w:val="0"/>
                <w:bCs w:val="0"/>
                <w:sz w:val="20"/>
                <w:lang w:val="en-US" w:eastAsia="zh-CN" w:bidi="ar"/>
              </w:rPr>
              <w:t>1%</w:t>
            </w:r>
            <w:r>
              <w:rPr>
                <w:rStyle w:val="33"/>
                <w:rFonts w:ascii="Times New Roman" w:hAnsi="Times New Roman" w:cs="Times New Roman"/>
                <w:b w:val="0"/>
                <w:bCs w:val="0"/>
                <w:sz w:val="20"/>
                <w:lang w:val="en-US" w:eastAsia="zh-CN" w:bidi="ar"/>
              </w:rPr>
              <w:t>扣0.5分，扣完为止。</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ascii="Times New Roman" w:hAnsi="Times New Roman" w:cs="Times New Roman"/>
                <w:b w:val="0"/>
                <w:bCs w:val="0"/>
                <w:sz w:val="20"/>
              </w:rPr>
            </w:pPr>
            <w:r>
              <w:rPr>
                <w:rFonts w:hint="eastAsia" w:eastAsia="宋体" w:cs="Times New Roman"/>
                <w:b w:val="0"/>
                <w:bCs w:val="0"/>
                <w:i w:val="0"/>
                <w:iCs w:val="0"/>
                <w:color w:val="000000"/>
                <w:kern w:val="0"/>
                <w:sz w:val="20"/>
                <w:szCs w:val="44"/>
                <w:u w:val="none"/>
                <w:lang w:val="en-US" w:eastAsia="zh-CN" w:bidi="ar"/>
              </w:rPr>
              <w:t>4</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b w:val="0"/>
                <w:bCs w:val="0"/>
                <w:i w:val="0"/>
                <w:iCs w:val="0"/>
                <w:color w:val="000000"/>
                <w:sz w:val="20"/>
                <w:szCs w:val="20"/>
                <w:u w:val="none"/>
              </w:rPr>
            </w:pPr>
            <w:r>
              <w:rPr>
                <w:rFonts w:hint="eastAsia" w:ascii="Times New Roman" w:hAnsi="Times New Roman" w:eastAsia="仿宋_GB2312" w:cs="Times New Roman"/>
                <w:b w:val="0"/>
                <w:bCs w:val="0"/>
                <w:i w:val="0"/>
                <w:iCs w:val="0"/>
                <w:color w:val="000000"/>
                <w:kern w:val="0"/>
                <w:sz w:val="20"/>
                <w:szCs w:val="44"/>
                <w:u w:val="none"/>
                <w:lang w:val="en-US" w:eastAsia="zh-CN" w:bidi="ar"/>
              </w:rPr>
              <w:t>预算执行率为90.85%，生产运转经费600万元下达时间为2022年12月22日，下达时间较晚</w:t>
            </w:r>
            <w:r>
              <w:rPr>
                <w:rFonts w:hint="eastAsia" w:cs="Times New Roman"/>
                <w:b w:val="0"/>
                <w:bCs w:val="0"/>
                <w:i w:val="0"/>
                <w:iCs w:val="0"/>
                <w:color w:val="000000"/>
                <w:kern w:val="0"/>
                <w:sz w:val="20"/>
                <w:szCs w:val="44"/>
                <w:u w:val="none"/>
                <w:lang w:val="en-US" w:eastAsia="zh-CN" w:bidi="ar"/>
              </w:rPr>
              <w:t>，导致预算执行率较低，酌情不扣分</w:t>
            </w:r>
            <w:r>
              <w:rPr>
                <w:rFonts w:hint="eastAsia" w:ascii="Times New Roman" w:hAnsi="Times New Roman" w:eastAsia="仿宋_GB2312" w:cs="Times New Roman"/>
                <w:b w:val="0"/>
                <w:bCs w:val="0"/>
                <w:i w:val="0"/>
                <w:iCs w:val="0"/>
                <w:color w:val="000000"/>
                <w:kern w:val="0"/>
                <w:sz w:val="20"/>
                <w:szCs w:val="4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b w:val="0"/>
                <w:bCs w:val="0"/>
                <w:i w:val="0"/>
                <w:iCs w:val="0"/>
                <w:color w:val="000000"/>
                <w:sz w:val="20"/>
                <w:szCs w:val="20"/>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b w:val="0"/>
                <w:bCs w:val="0"/>
                <w:i w:val="0"/>
                <w:iCs w:val="0"/>
                <w:color w:val="000000"/>
                <w:sz w:val="20"/>
                <w:szCs w:val="20"/>
                <w:u w:val="none"/>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b w:val="0"/>
                <w:bCs w:val="0"/>
                <w:i w:val="0"/>
                <w:iCs w:val="0"/>
                <w:color w:val="000000"/>
                <w:sz w:val="20"/>
                <w:szCs w:val="20"/>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eastAsia" w:ascii="Times New Roman" w:hAnsi="Times New Roman" w:eastAsia="仿宋_GB2312" w:cs="Times New Roman"/>
                <w:b w:val="0"/>
                <w:bCs w:val="0"/>
                <w:i w:val="0"/>
                <w:iCs w:val="0"/>
                <w:color w:val="000000"/>
                <w:kern w:val="0"/>
                <w:sz w:val="20"/>
                <w:szCs w:val="44"/>
                <w:u w:val="none"/>
                <w:lang w:val="en-US" w:eastAsia="zh-CN" w:bidi="ar"/>
              </w:rPr>
              <w:t>资金使用合规性</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44"/>
                <w:u w:val="none"/>
                <w:lang w:val="en-US" w:eastAsia="zh-CN" w:bidi="ar"/>
              </w:rPr>
              <w:t>6</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b w:val="0"/>
                <w:bCs w:val="0"/>
                <w:i w:val="0"/>
                <w:iCs w:val="0"/>
                <w:color w:val="000000"/>
                <w:sz w:val="20"/>
                <w:szCs w:val="20"/>
                <w:u w:val="none"/>
              </w:rPr>
            </w:pPr>
            <w:r>
              <w:rPr>
                <w:rFonts w:hint="eastAsia" w:ascii="Times New Roman" w:hAnsi="Times New Roman" w:eastAsia="仿宋_GB2312" w:cs="Times New Roman"/>
                <w:b w:val="0"/>
                <w:bCs w:val="0"/>
                <w:i w:val="0"/>
                <w:iCs w:val="0"/>
                <w:color w:val="000000"/>
                <w:kern w:val="0"/>
                <w:sz w:val="20"/>
                <w:szCs w:val="44"/>
                <w:u w:val="none"/>
                <w:lang w:val="en-US" w:eastAsia="zh-CN" w:bidi="ar"/>
              </w:rPr>
              <w:t>预算资金使用是否符合相关的财务管理制度规定，用以反映和考核预算资金的规范运行情况。</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eastAsia" w:ascii="Times New Roman" w:hAnsi="Times New Roman" w:eastAsia="仿宋_GB2312" w:cs="Times New Roman"/>
                <w:b w:val="0"/>
                <w:bCs w:val="0"/>
                <w:i w:val="0"/>
                <w:iCs w:val="0"/>
                <w:color w:val="000000"/>
                <w:kern w:val="0"/>
                <w:sz w:val="20"/>
                <w:szCs w:val="44"/>
                <w:u w:val="none"/>
                <w:lang w:val="en-US" w:eastAsia="zh-CN" w:bidi="ar"/>
              </w:rPr>
            </w:pPr>
            <w:r>
              <w:rPr>
                <w:rFonts w:hint="eastAsia" w:ascii="Times New Roman" w:hAnsi="Times New Roman" w:eastAsia="仿宋_GB2312" w:cs="Times New Roman"/>
                <w:b w:val="0"/>
                <w:bCs w:val="0"/>
                <w:i w:val="0"/>
                <w:iCs w:val="0"/>
                <w:color w:val="000000"/>
                <w:kern w:val="0"/>
                <w:sz w:val="20"/>
                <w:szCs w:val="44"/>
                <w:u w:val="none"/>
                <w:lang w:val="en-US" w:eastAsia="zh-CN" w:bidi="ar"/>
              </w:rPr>
              <w:t>评价要点：</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eastAsia" w:ascii="Times New Roman" w:hAnsi="Times New Roman" w:eastAsia="仿宋_GB2312" w:cs="Times New Roman"/>
                <w:b w:val="0"/>
                <w:bCs w:val="0"/>
                <w:i w:val="0"/>
                <w:iCs w:val="0"/>
                <w:color w:val="000000"/>
                <w:kern w:val="0"/>
                <w:sz w:val="20"/>
                <w:szCs w:val="44"/>
                <w:u w:val="none"/>
                <w:lang w:val="en-US" w:eastAsia="zh-CN" w:bidi="ar"/>
              </w:rPr>
            </w:pPr>
            <w:r>
              <w:rPr>
                <w:rFonts w:hint="eastAsia" w:ascii="Times New Roman" w:hAnsi="Times New Roman" w:eastAsia="仿宋_GB2312" w:cs="Times New Roman"/>
                <w:b w:val="0"/>
                <w:bCs w:val="0"/>
                <w:i w:val="0"/>
                <w:iCs w:val="0"/>
                <w:color w:val="000000"/>
                <w:kern w:val="0"/>
                <w:sz w:val="20"/>
                <w:szCs w:val="44"/>
                <w:u w:val="none"/>
                <w:lang w:val="en-US" w:eastAsia="zh-CN" w:bidi="ar"/>
              </w:rPr>
              <w:t>①是否符合国家财经法规和财务管理制度以及有关专项资金管理办法的规定；</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eastAsia" w:ascii="Times New Roman" w:hAnsi="Times New Roman" w:eastAsia="仿宋_GB2312" w:cs="Times New Roman"/>
                <w:b w:val="0"/>
                <w:bCs w:val="0"/>
                <w:i w:val="0"/>
                <w:iCs w:val="0"/>
                <w:color w:val="000000"/>
                <w:kern w:val="0"/>
                <w:sz w:val="20"/>
                <w:szCs w:val="44"/>
                <w:u w:val="none"/>
                <w:lang w:val="en-US" w:eastAsia="zh-CN" w:bidi="ar"/>
              </w:rPr>
            </w:pPr>
            <w:r>
              <w:rPr>
                <w:rFonts w:hint="eastAsia" w:ascii="Times New Roman" w:hAnsi="Times New Roman" w:eastAsia="仿宋_GB2312" w:cs="Times New Roman"/>
                <w:b w:val="0"/>
                <w:bCs w:val="0"/>
                <w:i w:val="0"/>
                <w:iCs w:val="0"/>
                <w:color w:val="000000"/>
                <w:kern w:val="0"/>
                <w:sz w:val="20"/>
                <w:szCs w:val="44"/>
                <w:u w:val="none"/>
                <w:lang w:val="en-US" w:eastAsia="zh-CN" w:bidi="ar"/>
              </w:rPr>
              <w:t>②资金的拨付是否有完整的审批程序和手续；</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eastAsia" w:ascii="Times New Roman" w:hAnsi="Times New Roman" w:eastAsia="仿宋_GB2312" w:cs="Times New Roman"/>
                <w:b w:val="0"/>
                <w:bCs w:val="0"/>
                <w:i w:val="0"/>
                <w:iCs w:val="0"/>
                <w:color w:val="000000"/>
                <w:kern w:val="0"/>
                <w:sz w:val="20"/>
                <w:szCs w:val="44"/>
                <w:u w:val="none"/>
                <w:lang w:val="en-US" w:eastAsia="zh-CN" w:bidi="ar"/>
              </w:rPr>
            </w:pPr>
            <w:r>
              <w:rPr>
                <w:rFonts w:hint="eastAsia" w:ascii="Times New Roman" w:hAnsi="Times New Roman" w:eastAsia="仿宋_GB2312" w:cs="Times New Roman"/>
                <w:b w:val="0"/>
                <w:bCs w:val="0"/>
                <w:i w:val="0"/>
                <w:iCs w:val="0"/>
                <w:color w:val="000000"/>
                <w:kern w:val="0"/>
                <w:sz w:val="20"/>
                <w:szCs w:val="44"/>
                <w:u w:val="none"/>
                <w:lang w:val="en-US" w:eastAsia="zh-CN" w:bidi="ar"/>
              </w:rPr>
              <w:t>③是否符合预算支出预算批复或合同规定的用途；</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ascii="Times New Roman" w:hAnsi="Times New Roman" w:cs="Times New Roman"/>
                <w:b w:val="0"/>
                <w:bCs w:val="0"/>
                <w:sz w:val="20"/>
              </w:rPr>
            </w:pPr>
            <w:r>
              <w:rPr>
                <w:rFonts w:hint="eastAsia" w:ascii="Times New Roman" w:hAnsi="Times New Roman" w:eastAsia="仿宋_GB2312" w:cs="Times New Roman"/>
                <w:b w:val="0"/>
                <w:bCs w:val="0"/>
                <w:i w:val="0"/>
                <w:iCs w:val="0"/>
                <w:color w:val="000000"/>
                <w:kern w:val="0"/>
                <w:sz w:val="20"/>
                <w:szCs w:val="44"/>
                <w:u w:val="none"/>
                <w:lang w:val="en-US" w:eastAsia="zh-CN" w:bidi="ar"/>
              </w:rPr>
              <w:t>④是否存在截留、挤占、挪用、虚列支出等情况。</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b w:val="0"/>
                <w:bCs w:val="0"/>
                <w:i w:val="0"/>
                <w:iCs w:val="0"/>
                <w:color w:val="000000"/>
                <w:sz w:val="20"/>
                <w:szCs w:val="20"/>
                <w:u w:val="none"/>
              </w:rPr>
            </w:pPr>
            <w:r>
              <w:rPr>
                <w:rStyle w:val="33"/>
                <w:rFonts w:ascii="Times New Roman" w:hAnsi="Times New Roman" w:cs="Times New Roman"/>
                <w:b w:val="0"/>
                <w:bCs w:val="0"/>
                <w:sz w:val="20"/>
                <w:lang w:val="en-US" w:eastAsia="zh-CN" w:bidi="ar"/>
              </w:rPr>
              <w:t>①、②、③各</w:t>
            </w:r>
            <w:r>
              <w:rPr>
                <w:rStyle w:val="34"/>
                <w:rFonts w:ascii="Times New Roman" w:hAnsi="Times New Roman" w:eastAsia="仿宋_GB2312" w:cs="Times New Roman"/>
                <w:b w:val="0"/>
                <w:bCs w:val="0"/>
                <w:sz w:val="20"/>
                <w:lang w:val="en-US" w:eastAsia="zh-CN" w:bidi="ar"/>
              </w:rPr>
              <w:t>1</w:t>
            </w:r>
            <w:r>
              <w:rPr>
                <w:rStyle w:val="33"/>
                <w:rFonts w:ascii="Times New Roman" w:hAnsi="Times New Roman" w:cs="Times New Roman"/>
                <w:b w:val="0"/>
                <w:bCs w:val="0"/>
                <w:sz w:val="20"/>
                <w:lang w:val="en-US" w:eastAsia="zh-CN" w:bidi="ar"/>
              </w:rPr>
              <w:t>分，每出现</w:t>
            </w:r>
            <w:r>
              <w:rPr>
                <w:rStyle w:val="34"/>
                <w:rFonts w:ascii="Times New Roman" w:hAnsi="Times New Roman" w:eastAsia="仿宋_GB2312" w:cs="Times New Roman"/>
                <w:b w:val="0"/>
                <w:bCs w:val="0"/>
                <w:sz w:val="20"/>
                <w:lang w:val="en-US" w:eastAsia="zh-CN" w:bidi="ar"/>
              </w:rPr>
              <w:t>1</w:t>
            </w:r>
            <w:r>
              <w:rPr>
                <w:rStyle w:val="33"/>
                <w:rFonts w:ascii="Times New Roman" w:hAnsi="Times New Roman" w:cs="Times New Roman"/>
                <w:b w:val="0"/>
                <w:bCs w:val="0"/>
                <w:sz w:val="20"/>
                <w:lang w:val="en-US" w:eastAsia="zh-CN" w:bidi="ar"/>
              </w:rPr>
              <w:t>例扣</w:t>
            </w:r>
            <w:r>
              <w:rPr>
                <w:rStyle w:val="34"/>
                <w:rFonts w:ascii="Times New Roman" w:hAnsi="Times New Roman" w:eastAsia="仿宋_GB2312" w:cs="Times New Roman"/>
                <w:b w:val="0"/>
                <w:bCs w:val="0"/>
                <w:sz w:val="20"/>
                <w:lang w:val="en-US" w:eastAsia="zh-CN" w:bidi="ar"/>
              </w:rPr>
              <w:t>0.5</w:t>
            </w:r>
            <w:r>
              <w:rPr>
                <w:rStyle w:val="33"/>
                <w:rFonts w:ascii="Times New Roman" w:hAnsi="Times New Roman" w:cs="Times New Roman"/>
                <w:b w:val="0"/>
                <w:bCs w:val="0"/>
                <w:sz w:val="20"/>
                <w:lang w:val="en-US" w:eastAsia="zh-CN" w:bidi="ar"/>
              </w:rPr>
              <w:t>分，扣完为止；④</w:t>
            </w:r>
            <w:r>
              <w:rPr>
                <w:rStyle w:val="34"/>
                <w:rFonts w:ascii="Times New Roman" w:hAnsi="Times New Roman" w:eastAsia="仿宋_GB2312" w:cs="Times New Roman"/>
                <w:b w:val="0"/>
                <w:bCs w:val="0"/>
                <w:sz w:val="20"/>
                <w:lang w:val="en-US" w:eastAsia="zh-CN" w:bidi="ar"/>
              </w:rPr>
              <w:t>3</w:t>
            </w:r>
            <w:r>
              <w:rPr>
                <w:rStyle w:val="33"/>
                <w:rFonts w:ascii="Times New Roman" w:hAnsi="Times New Roman" w:cs="Times New Roman"/>
                <w:b w:val="0"/>
                <w:bCs w:val="0"/>
                <w:sz w:val="20"/>
                <w:lang w:val="en-US" w:eastAsia="zh-CN" w:bidi="ar"/>
              </w:rPr>
              <w:t>分。第④出现</w:t>
            </w:r>
            <w:r>
              <w:rPr>
                <w:rStyle w:val="34"/>
                <w:rFonts w:ascii="Times New Roman" w:hAnsi="Times New Roman" w:eastAsia="仿宋_GB2312" w:cs="Times New Roman"/>
                <w:b w:val="0"/>
                <w:bCs w:val="0"/>
                <w:sz w:val="20"/>
                <w:lang w:val="en-US" w:eastAsia="zh-CN" w:bidi="ar"/>
              </w:rPr>
              <w:t>1</w:t>
            </w:r>
            <w:r>
              <w:rPr>
                <w:rStyle w:val="33"/>
                <w:rFonts w:ascii="Times New Roman" w:hAnsi="Times New Roman" w:cs="Times New Roman"/>
                <w:b w:val="0"/>
                <w:bCs w:val="0"/>
                <w:sz w:val="20"/>
                <w:lang w:val="en-US" w:eastAsia="zh-CN" w:bidi="ar"/>
              </w:rPr>
              <w:t>例，该指标</w:t>
            </w:r>
            <w:r>
              <w:rPr>
                <w:rStyle w:val="34"/>
                <w:rFonts w:ascii="Times New Roman" w:hAnsi="Times New Roman" w:eastAsia="仿宋_GB2312" w:cs="Times New Roman"/>
                <w:b w:val="0"/>
                <w:bCs w:val="0"/>
                <w:sz w:val="20"/>
                <w:lang w:val="en-US" w:eastAsia="zh-CN" w:bidi="ar"/>
              </w:rPr>
              <w:t>6</w:t>
            </w:r>
            <w:r>
              <w:rPr>
                <w:rStyle w:val="33"/>
                <w:rFonts w:ascii="Times New Roman" w:hAnsi="Times New Roman" w:cs="Times New Roman"/>
                <w:b w:val="0"/>
                <w:bCs w:val="0"/>
                <w:sz w:val="20"/>
                <w:lang w:val="en-US" w:eastAsia="zh-CN" w:bidi="ar"/>
              </w:rPr>
              <w:t>分全扣。</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ascii="Times New Roman" w:hAnsi="Times New Roman" w:cs="Times New Roman"/>
                <w:b w:val="0"/>
                <w:bCs w:val="0"/>
                <w:sz w:val="20"/>
              </w:rPr>
            </w:pPr>
            <w:r>
              <w:rPr>
                <w:rFonts w:hint="default" w:ascii="Times New Roman" w:hAnsi="Times New Roman" w:eastAsia="宋体" w:cs="Times New Roman"/>
                <w:b w:val="0"/>
                <w:bCs w:val="0"/>
                <w:i w:val="0"/>
                <w:iCs w:val="0"/>
                <w:color w:val="000000"/>
                <w:kern w:val="0"/>
                <w:sz w:val="20"/>
                <w:szCs w:val="44"/>
                <w:u w:val="none"/>
                <w:lang w:val="en-US" w:eastAsia="zh-CN" w:bidi="ar"/>
              </w:rPr>
              <w:t>4</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宋体" w:cs="Times New Roman"/>
                <w:b w:val="0"/>
                <w:bCs w:val="0"/>
                <w:i w:val="0"/>
                <w:iCs w:val="0"/>
                <w:color w:val="000000"/>
                <w:sz w:val="20"/>
                <w:szCs w:val="20"/>
                <w:u w:val="none"/>
              </w:rPr>
            </w:pPr>
            <w:r>
              <w:rPr>
                <w:rStyle w:val="33"/>
                <w:rFonts w:hint="default" w:ascii="Times New Roman" w:hAnsi="Times New Roman" w:cs="Times New Roman"/>
                <w:b w:val="0"/>
                <w:bCs w:val="0"/>
                <w:sz w:val="20"/>
                <w:lang w:val="en-US" w:eastAsia="zh-CN" w:bidi="ar"/>
              </w:rPr>
              <w:t>存在资金调剂使用至食堂费用和办公费用的情况，扣2分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7" w:hRule="atLeast"/>
          <w:jc w:val="center"/>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b w:val="0"/>
                <w:bCs w:val="0"/>
                <w:i w:val="0"/>
                <w:iCs w:val="0"/>
                <w:color w:val="000000"/>
                <w:sz w:val="20"/>
                <w:szCs w:val="20"/>
                <w:u w:val="none"/>
              </w:rPr>
            </w:pP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eastAsia" w:ascii="Times New Roman" w:hAnsi="Times New Roman" w:eastAsia="仿宋_GB2312" w:cs="Times New Roman"/>
                <w:b w:val="0"/>
                <w:bCs w:val="0"/>
                <w:i w:val="0"/>
                <w:iCs w:val="0"/>
                <w:color w:val="000000"/>
                <w:kern w:val="0"/>
                <w:sz w:val="20"/>
                <w:szCs w:val="44"/>
                <w:u w:val="none"/>
                <w:lang w:val="en-US" w:eastAsia="zh-CN" w:bidi="ar"/>
              </w:rPr>
              <w:t>组织实施</w:t>
            </w:r>
          </w:p>
        </w:tc>
        <w:tc>
          <w:tcPr>
            <w:tcW w:w="10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44"/>
                <w:u w:val="none"/>
                <w:lang w:val="en-US" w:eastAsia="zh-CN" w:bidi="ar"/>
              </w:rPr>
              <w:t>11</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eastAsia" w:ascii="Times New Roman" w:hAnsi="Times New Roman" w:eastAsia="仿宋_GB2312" w:cs="Times New Roman"/>
                <w:b w:val="0"/>
                <w:bCs w:val="0"/>
                <w:i w:val="0"/>
                <w:iCs w:val="0"/>
                <w:color w:val="000000"/>
                <w:kern w:val="0"/>
                <w:sz w:val="20"/>
                <w:szCs w:val="44"/>
                <w:u w:val="none"/>
                <w:lang w:val="en-US" w:eastAsia="zh-CN" w:bidi="ar"/>
              </w:rPr>
              <w:t>管理制度健全性</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44"/>
                <w:u w:val="none"/>
                <w:lang w:val="en-US" w:eastAsia="zh-CN" w:bidi="ar"/>
              </w:rPr>
              <w:t>4</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b w:val="0"/>
                <w:bCs w:val="0"/>
                <w:i w:val="0"/>
                <w:iCs w:val="0"/>
                <w:color w:val="000000"/>
                <w:sz w:val="20"/>
                <w:szCs w:val="20"/>
                <w:u w:val="none"/>
              </w:rPr>
            </w:pPr>
            <w:r>
              <w:rPr>
                <w:rFonts w:hint="eastAsia" w:ascii="Times New Roman" w:hAnsi="Times New Roman" w:eastAsia="仿宋_GB2312" w:cs="Times New Roman"/>
                <w:b w:val="0"/>
                <w:bCs w:val="0"/>
                <w:i w:val="0"/>
                <w:iCs w:val="0"/>
                <w:color w:val="000000"/>
                <w:kern w:val="0"/>
                <w:sz w:val="20"/>
                <w:szCs w:val="44"/>
                <w:u w:val="none"/>
                <w:lang w:val="en-US" w:eastAsia="zh-CN" w:bidi="ar"/>
              </w:rPr>
              <w:t>预算支出实施单位的财务和业务管理制度是否健全，用以反映和考核财务和业务管理制度对预算支出顺利实施的保障情况。</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eastAsia" w:ascii="Times New Roman" w:hAnsi="Times New Roman" w:eastAsia="仿宋_GB2312" w:cs="Times New Roman"/>
                <w:b w:val="0"/>
                <w:bCs w:val="0"/>
                <w:i w:val="0"/>
                <w:iCs w:val="0"/>
                <w:color w:val="000000"/>
                <w:kern w:val="0"/>
                <w:sz w:val="20"/>
                <w:szCs w:val="44"/>
                <w:u w:val="none"/>
                <w:lang w:val="en-US" w:eastAsia="zh-CN" w:bidi="ar"/>
              </w:rPr>
            </w:pPr>
            <w:r>
              <w:rPr>
                <w:rFonts w:hint="eastAsia" w:ascii="Times New Roman" w:hAnsi="Times New Roman" w:eastAsia="仿宋_GB2312" w:cs="Times New Roman"/>
                <w:b w:val="0"/>
                <w:bCs w:val="0"/>
                <w:i w:val="0"/>
                <w:iCs w:val="0"/>
                <w:color w:val="000000"/>
                <w:kern w:val="0"/>
                <w:sz w:val="20"/>
                <w:szCs w:val="44"/>
                <w:u w:val="none"/>
                <w:lang w:val="en-US" w:eastAsia="zh-CN" w:bidi="ar"/>
              </w:rPr>
              <w:t>评价要点：</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eastAsia" w:ascii="Times New Roman" w:hAnsi="Times New Roman" w:eastAsia="仿宋_GB2312" w:cs="Times New Roman"/>
                <w:b w:val="0"/>
                <w:bCs w:val="0"/>
                <w:i w:val="0"/>
                <w:iCs w:val="0"/>
                <w:color w:val="000000"/>
                <w:kern w:val="0"/>
                <w:sz w:val="20"/>
                <w:szCs w:val="44"/>
                <w:u w:val="none"/>
                <w:lang w:val="en-US" w:eastAsia="zh-CN" w:bidi="ar"/>
              </w:rPr>
            </w:pPr>
            <w:r>
              <w:rPr>
                <w:rFonts w:hint="eastAsia" w:ascii="Times New Roman" w:hAnsi="Times New Roman" w:eastAsia="仿宋_GB2312" w:cs="Times New Roman"/>
                <w:b w:val="0"/>
                <w:bCs w:val="0"/>
                <w:i w:val="0"/>
                <w:iCs w:val="0"/>
                <w:color w:val="000000"/>
                <w:kern w:val="0"/>
                <w:sz w:val="20"/>
                <w:szCs w:val="44"/>
                <w:u w:val="none"/>
                <w:lang w:val="en-US" w:eastAsia="zh-CN" w:bidi="ar"/>
              </w:rPr>
              <w:t>①是否已制定或具有相应的业务管理制度；</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ascii="Times New Roman" w:hAnsi="Times New Roman" w:cs="Times New Roman"/>
                <w:b w:val="0"/>
                <w:bCs w:val="0"/>
                <w:sz w:val="20"/>
              </w:rPr>
            </w:pPr>
            <w:r>
              <w:rPr>
                <w:rFonts w:hint="eastAsia" w:ascii="Times New Roman" w:hAnsi="Times New Roman" w:eastAsia="仿宋_GB2312" w:cs="Times New Roman"/>
                <w:b w:val="0"/>
                <w:bCs w:val="0"/>
                <w:i w:val="0"/>
                <w:iCs w:val="0"/>
                <w:color w:val="000000"/>
                <w:kern w:val="0"/>
                <w:sz w:val="20"/>
                <w:szCs w:val="44"/>
                <w:u w:val="none"/>
                <w:lang w:val="en-US" w:eastAsia="zh-CN" w:bidi="ar"/>
              </w:rPr>
              <w:t>②财务和业务管理制度是否合法、合规、完整。</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Style w:val="33"/>
                <w:rFonts w:ascii="Times New Roman" w:hAnsi="Times New Roman" w:cs="Times New Roman"/>
                <w:b w:val="0"/>
                <w:bCs w:val="0"/>
                <w:sz w:val="20"/>
                <w:lang w:val="en-US" w:eastAsia="zh-CN" w:bidi="ar"/>
              </w:rPr>
            </w:pPr>
            <w:r>
              <w:rPr>
                <w:rStyle w:val="33"/>
                <w:rFonts w:ascii="Times New Roman" w:hAnsi="Times New Roman" w:cs="Times New Roman"/>
                <w:b w:val="0"/>
                <w:bCs w:val="0"/>
                <w:sz w:val="20"/>
                <w:lang w:val="en-US" w:eastAsia="zh-CN" w:bidi="ar"/>
              </w:rPr>
              <w:t>①</w:t>
            </w:r>
            <w:r>
              <w:rPr>
                <w:rStyle w:val="34"/>
                <w:rFonts w:ascii="Times New Roman" w:hAnsi="Times New Roman" w:eastAsia="仿宋_GB2312" w:cs="Times New Roman"/>
                <w:b w:val="0"/>
                <w:bCs w:val="0"/>
                <w:sz w:val="20"/>
                <w:lang w:val="en-US" w:eastAsia="zh-CN" w:bidi="ar"/>
              </w:rPr>
              <w:t>2</w:t>
            </w:r>
            <w:r>
              <w:rPr>
                <w:rStyle w:val="33"/>
                <w:rFonts w:ascii="Times New Roman" w:hAnsi="Times New Roman" w:cs="Times New Roman"/>
                <w:b w:val="0"/>
                <w:bCs w:val="0"/>
                <w:sz w:val="20"/>
                <w:lang w:val="en-US" w:eastAsia="zh-CN" w:bidi="ar"/>
              </w:rPr>
              <w:t>分，出现</w:t>
            </w:r>
            <w:r>
              <w:rPr>
                <w:rStyle w:val="34"/>
                <w:rFonts w:ascii="Times New Roman" w:hAnsi="Times New Roman" w:eastAsia="仿宋_GB2312" w:cs="Times New Roman"/>
                <w:b w:val="0"/>
                <w:bCs w:val="0"/>
                <w:sz w:val="20"/>
                <w:lang w:val="en-US" w:eastAsia="zh-CN" w:bidi="ar"/>
              </w:rPr>
              <w:t>1</w:t>
            </w:r>
            <w:r>
              <w:rPr>
                <w:rStyle w:val="33"/>
                <w:rFonts w:ascii="Times New Roman" w:hAnsi="Times New Roman" w:cs="Times New Roman"/>
                <w:b w:val="0"/>
                <w:bCs w:val="0"/>
                <w:sz w:val="20"/>
                <w:lang w:val="en-US" w:eastAsia="zh-CN" w:bidi="ar"/>
              </w:rPr>
              <w:t>项不符合扣</w:t>
            </w:r>
            <w:r>
              <w:rPr>
                <w:rStyle w:val="34"/>
                <w:rFonts w:ascii="Times New Roman" w:hAnsi="Times New Roman" w:eastAsia="仿宋_GB2312" w:cs="Times New Roman"/>
                <w:b w:val="0"/>
                <w:bCs w:val="0"/>
                <w:sz w:val="20"/>
                <w:lang w:val="en-US" w:eastAsia="zh-CN" w:bidi="ar"/>
              </w:rPr>
              <w:t>0.5</w:t>
            </w:r>
            <w:r>
              <w:rPr>
                <w:rStyle w:val="33"/>
                <w:rFonts w:ascii="Times New Roman" w:hAnsi="Times New Roman" w:cs="Times New Roman"/>
                <w:b w:val="0"/>
                <w:bCs w:val="0"/>
                <w:sz w:val="20"/>
                <w:lang w:val="en-US" w:eastAsia="zh-CN" w:bidi="ar"/>
              </w:rPr>
              <w:t>分，扣完为止；</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b w:val="0"/>
                <w:bCs w:val="0"/>
                <w:i w:val="0"/>
                <w:iCs w:val="0"/>
                <w:color w:val="000000"/>
                <w:sz w:val="20"/>
                <w:szCs w:val="20"/>
                <w:u w:val="none"/>
              </w:rPr>
            </w:pPr>
            <w:r>
              <w:rPr>
                <w:rStyle w:val="33"/>
                <w:rFonts w:ascii="Times New Roman" w:hAnsi="Times New Roman" w:cs="Times New Roman"/>
                <w:b w:val="0"/>
                <w:bCs w:val="0"/>
                <w:sz w:val="20"/>
                <w:lang w:val="en-US" w:eastAsia="zh-CN" w:bidi="ar"/>
              </w:rPr>
              <w:t>②</w:t>
            </w:r>
            <w:r>
              <w:rPr>
                <w:rStyle w:val="34"/>
                <w:rFonts w:ascii="Times New Roman" w:hAnsi="Times New Roman" w:eastAsia="仿宋_GB2312" w:cs="Times New Roman"/>
                <w:b w:val="0"/>
                <w:bCs w:val="0"/>
                <w:sz w:val="20"/>
                <w:lang w:val="en-US" w:eastAsia="zh-CN" w:bidi="ar"/>
              </w:rPr>
              <w:t>2</w:t>
            </w:r>
            <w:r>
              <w:rPr>
                <w:rStyle w:val="33"/>
                <w:rFonts w:ascii="Times New Roman" w:hAnsi="Times New Roman" w:cs="Times New Roman"/>
                <w:b w:val="0"/>
                <w:bCs w:val="0"/>
                <w:sz w:val="20"/>
                <w:lang w:val="en-US" w:eastAsia="zh-CN" w:bidi="ar"/>
              </w:rPr>
              <w:t>分，出现</w:t>
            </w:r>
            <w:r>
              <w:rPr>
                <w:rStyle w:val="34"/>
                <w:rFonts w:ascii="Times New Roman" w:hAnsi="Times New Roman" w:eastAsia="仿宋_GB2312" w:cs="Times New Roman"/>
                <w:b w:val="0"/>
                <w:bCs w:val="0"/>
                <w:sz w:val="20"/>
                <w:lang w:val="en-US" w:eastAsia="zh-CN" w:bidi="ar"/>
              </w:rPr>
              <w:t>1</w:t>
            </w:r>
            <w:r>
              <w:rPr>
                <w:rStyle w:val="33"/>
                <w:rFonts w:ascii="Times New Roman" w:hAnsi="Times New Roman" w:cs="Times New Roman"/>
                <w:b w:val="0"/>
                <w:bCs w:val="0"/>
                <w:sz w:val="20"/>
                <w:lang w:val="en-US" w:eastAsia="zh-CN" w:bidi="ar"/>
              </w:rPr>
              <w:t>项不符合扣</w:t>
            </w:r>
            <w:r>
              <w:rPr>
                <w:rStyle w:val="34"/>
                <w:rFonts w:ascii="Times New Roman" w:hAnsi="Times New Roman" w:eastAsia="仿宋_GB2312" w:cs="Times New Roman"/>
                <w:b w:val="0"/>
                <w:bCs w:val="0"/>
                <w:sz w:val="20"/>
                <w:lang w:val="en-US" w:eastAsia="zh-CN" w:bidi="ar"/>
              </w:rPr>
              <w:t>0.2</w:t>
            </w:r>
            <w:r>
              <w:rPr>
                <w:rStyle w:val="33"/>
                <w:rFonts w:ascii="Times New Roman" w:hAnsi="Times New Roman" w:cs="Times New Roman"/>
                <w:b w:val="0"/>
                <w:bCs w:val="0"/>
                <w:sz w:val="20"/>
                <w:lang w:val="en-US" w:eastAsia="zh-CN" w:bidi="ar"/>
              </w:rPr>
              <w:t>分，扣完为止。</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ascii="Times New Roman" w:hAnsi="Times New Roman" w:cs="Times New Roman"/>
                <w:b w:val="0"/>
                <w:bCs w:val="0"/>
                <w:sz w:val="20"/>
              </w:rPr>
            </w:pPr>
            <w:r>
              <w:rPr>
                <w:rFonts w:hint="default" w:ascii="Times New Roman" w:hAnsi="Times New Roman" w:eastAsia="宋体" w:cs="Times New Roman"/>
                <w:b w:val="0"/>
                <w:bCs w:val="0"/>
                <w:i w:val="0"/>
                <w:iCs w:val="0"/>
                <w:color w:val="000000"/>
                <w:kern w:val="0"/>
                <w:sz w:val="20"/>
                <w:szCs w:val="44"/>
                <w:u w:val="none"/>
                <w:lang w:val="en-US" w:eastAsia="zh-CN" w:bidi="ar"/>
              </w:rPr>
              <w:t>4</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宋体" w:cs="Times New Roman"/>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b w:val="0"/>
                <w:bCs w:val="0"/>
                <w:i w:val="0"/>
                <w:iCs w:val="0"/>
                <w:color w:val="000000"/>
                <w:sz w:val="20"/>
                <w:szCs w:val="20"/>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b w:val="0"/>
                <w:bCs w:val="0"/>
                <w:i w:val="0"/>
                <w:iCs w:val="0"/>
                <w:color w:val="000000"/>
                <w:sz w:val="20"/>
                <w:szCs w:val="20"/>
                <w:u w:val="none"/>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b w:val="0"/>
                <w:bCs w:val="0"/>
                <w:i w:val="0"/>
                <w:iCs w:val="0"/>
                <w:color w:val="000000"/>
                <w:sz w:val="20"/>
                <w:szCs w:val="20"/>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eastAsia" w:ascii="Times New Roman" w:hAnsi="Times New Roman" w:eastAsia="仿宋_GB2312" w:cs="Times New Roman"/>
                <w:b w:val="0"/>
                <w:bCs w:val="0"/>
                <w:i w:val="0"/>
                <w:iCs w:val="0"/>
                <w:color w:val="000000"/>
                <w:kern w:val="0"/>
                <w:sz w:val="20"/>
                <w:szCs w:val="44"/>
                <w:u w:val="none"/>
                <w:lang w:val="en-US" w:eastAsia="zh-CN" w:bidi="ar"/>
              </w:rPr>
              <w:t>制度执行有效性</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44"/>
                <w:u w:val="none"/>
                <w:lang w:val="en-US" w:eastAsia="zh-CN" w:bidi="ar"/>
              </w:rPr>
              <w:t>4</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b w:val="0"/>
                <w:bCs w:val="0"/>
                <w:i w:val="0"/>
                <w:iCs w:val="0"/>
                <w:color w:val="000000"/>
                <w:sz w:val="20"/>
                <w:szCs w:val="20"/>
                <w:u w:val="none"/>
              </w:rPr>
            </w:pPr>
            <w:r>
              <w:rPr>
                <w:rFonts w:hint="eastAsia" w:ascii="Times New Roman" w:hAnsi="Times New Roman" w:eastAsia="仿宋_GB2312" w:cs="Times New Roman"/>
                <w:b w:val="0"/>
                <w:bCs w:val="0"/>
                <w:i w:val="0"/>
                <w:iCs w:val="0"/>
                <w:color w:val="000000"/>
                <w:kern w:val="0"/>
                <w:sz w:val="20"/>
                <w:szCs w:val="44"/>
                <w:u w:val="none"/>
                <w:lang w:val="en-US" w:eastAsia="zh-CN" w:bidi="ar"/>
              </w:rPr>
              <w:t>预算支出实施是否符合相关业务管理规定，用以反映和考核业务管理制度的有效执行情况。</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eastAsia" w:ascii="Times New Roman" w:hAnsi="Times New Roman" w:eastAsia="仿宋_GB2312" w:cs="Times New Roman"/>
                <w:b w:val="0"/>
                <w:bCs w:val="0"/>
                <w:i w:val="0"/>
                <w:iCs w:val="0"/>
                <w:color w:val="000000"/>
                <w:kern w:val="0"/>
                <w:sz w:val="20"/>
                <w:szCs w:val="44"/>
                <w:u w:val="none"/>
                <w:lang w:val="en-US" w:eastAsia="zh-CN" w:bidi="ar"/>
              </w:rPr>
            </w:pPr>
            <w:r>
              <w:rPr>
                <w:rFonts w:hint="eastAsia" w:ascii="Times New Roman" w:hAnsi="Times New Roman" w:eastAsia="仿宋_GB2312" w:cs="Times New Roman"/>
                <w:b w:val="0"/>
                <w:bCs w:val="0"/>
                <w:i w:val="0"/>
                <w:iCs w:val="0"/>
                <w:color w:val="000000"/>
                <w:kern w:val="0"/>
                <w:sz w:val="20"/>
                <w:szCs w:val="44"/>
                <w:u w:val="none"/>
                <w:lang w:val="en-US" w:eastAsia="zh-CN" w:bidi="ar"/>
              </w:rPr>
              <w:t>评价要点：</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eastAsia" w:ascii="Times New Roman" w:hAnsi="Times New Roman" w:eastAsia="仿宋_GB2312" w:cs="Times New Roman"/>
                <w:b w:val="0"/>
                <w:bCs w:val="0"/>
                <w:i w:val="0"/>
                <w:iCs w:val="0"/>
                <w:color w:val="000000"/>
                <w:kern w:val="0"/>
                <w:sz w:val="20"/>
                <w:szCs w:val="44"/>
                <w:u w:val="none"/>
                <w:lang w:val="en-US" w:eastAsia="zh-CN" w:bidi="ar"/>
              </w:rPr>
            </w:pPr>
            <w:r>
              <w:rPr>
                <w:rFonts w:hint="eastAsia" w:ascii="Times New Roman" w:hAnsi="Times New Roman" w:eastAsia="仿宋_GB2312" w:cs="Times New Roman"/>
                <w:b w:val="0"/>
                <w:bCs w:val="0"/>
                <w:i w:val="0"/>
                <w:iCs w:val="0"/>
                <w:color w:val="000000"/>
                <w:kern w:val="0"/>
                <w:sz w:val="20"/>
                <w:szCs w:val="44"/>
                <w:u w:val="none"/>
                <w:lang w:val="en-US" w:eastAsia="zh-CN" w:bidi="ar"/>
              </w:rPr>
              <w:t>①是否遵守相关法律法规和相关管理规定；</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eastAsia" w:ascii="Times New Roman" w:hAnsi="Times New Roman" w:eastAsia="仿宋_GB2312" w:cs="Times New Roman"/>
                <w:b w:val="0"/>
                <w:bCs w:val="0"/>
                <w:i w:val="0"/>
                <w:iCs w:val="0"/>
                <w:color w:val="000000"/>
                <w:kern w:val="0"/>
                <w:sz w:val="20"/>
                <w:szCs w:val="44"/>
                <w:u w:val="none"/>
                <w:lang w:val="en-US" w:eastAsia="zh-CN" w:bidi="ar"/>
              </w:rPr>
            </w:pPr>
            <w:r>
              <w:rPr>
                <w:rFonts w:hint="eastAsia" w:ascii="Times New Roman" w:hAnsi="Times New Roman" w:eastAsia="仿宋_GB2312" w:cs="Times New Roman"/>
                <w:b w:val="0"/>
                <w:bCs w:val="0"/>
                <w:i w:val="0"/>
                <w:iCs w:val="0"/>
                <w:color w:val="000000"/>
                <w:kern w:val="0"/>
                <w:sz w:val="20"/>
                <w:szCs w:val="44"/>
                <w:u w:val="none"/>
                <w:lang w:val="en-US" w:eastAsia="zh-CN" w:bidi="ar"/>
              </w:rPr>
              <w:t>②预算支出调整及支出调整手续是否完备；</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eastAsia" w:ascii="Times New Roman" w:hAnsi="Times New Roman" w:eastAsia="仿宋_GB2312" w:cs="Times New Roman"/>
                <w:b w:val="0"/>
                <w:bCs w:val="0"/>
                <w:i w:val="0"/>
                <w:iCs w:val="0"/>
                <w:color w:val="000000"/>
                <w:kern w:val="0"/>
                <w:sz w:val="20"/>
                <w:szCs w:val="44"/>
                <w:u w:val="none"/>
                <w:lang w:val="en-US" w:eastAsia="zh-CN" w:bidi="ar"/>
              </w:rPr>
            </w:pPr>
            <w:r>
              <w:rPr>
                <w:rFonts w:hint="eastAsia" w:ascii="Times New Roman" w:hAnsi="Times New Roman" w:eastAsia="仿宋_GB2312" w:cs="Times New Roman"/>
                <w:b w:val="0"/>
                <w:bCs w:val="0"/>
                <w:i w:val="0"/>
                <w:iCs w:val="0"/>
                <w:color w:val="000000"/>
                <w:kern w:val="0"/>
                <w:sz w:val="20"/>
                <w:szCs w:val="44"/>
                <w:u w:val="none"/>
                <w:lang w:val="en-US" w:eastAsia="zh-CN" w:bidi="ar"/>
              </w:rPr>
              <w:t>③预算支出合同书、验收报告、技术鉴定等资料是否齐全并及时归档；</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ascii="Times New Roman" w:hAnsi="Times New Roman" w:cs="Times New Roman"/>
                <w:b w:val="0"/>
                <w:bCs w:val="0"/>
                <w:sz w:val="20"/>
              </w:rPr>
            </w:pPr>
            <w:r>
              <w:rPr>
                <w:rFonts w:hint="eastAsia" w:ascii="Times New Roman" w:hAnsi="Times New Roman" w:eastAsia="仿宋_GB2312" w:cs="Times New Roman"/>
                <w:b w:val="0"/>
                <w:bCs w:val="0"/>
                <w:i w:val="0"/>
                <w:iCs w:val="0"/>
                <w:color w:val="000000"/>
                <w:kern w:val="0"/>
                <w:sz w:val="20"/>
                <w:szCs w:val="44"/>
                <w:u w:val="none"/>
                <w:lang w:val="en-US" w:eastAsia="zh-CN" w:bidi="ar"/>
              </w:rPr>
              <w:t>④预算支出实施的人员条件、场地设备、信息支撑等是否落实到位。</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b w:val="0"/>
                <w:bCs w:val="0"/>
                <w:i w:val="0"/>
                <w:iCs w:val="0"/>
                <w:color w:val="000000"/>
                <w:sz w:val="20"/>
                <w:szCs w:val="20"/>
                <w:u w:val="none"/>
              </w:rPr>
            </w:pPr>
            <w:r>
              <w:rPr>
                <w:rStyle w:val="33"/>
                <w:rFonts w:ascii="Times New Roman" w:hAnsi="Times New Roman" w:cs="Times New Roman"/>
                <w:b w:val="0"/>
                <w:bCs w:val="0"/>
                <w:sz w:val="20"/>
                <w:lang w:val="en-US" w:eastAsia="zh-CN" w:bidi="ar"/>
              </w:rPr>
              <w:t>①、②、③、④各</w:t>
            </w:r>
            <w:r>
              <w:rPr>
                <w:rStyle w:val="34"/>
                <w:rFonts w:ascii="Times New Roman" w:hAnsi="Times New Roman" w:eastAsia="仿宋_GB2312" w:cs="Times New Roman"/>
                <w:b w:val="0"/>
                <w:bCs w:val="0"/>
                <w:sz w:val="20"/>
                <w:lang w:val="en-US" w:eastAsia="zh-CN" w:bidi="ar"/>
              </w:rPr>
              <w:t>1</w:t>
            </w:r>
            <w:r>
              <w:rPr>
                <w:rStyle w:val="33"/>
                <w:rFonts w:ascii="Times New Roman" w:hAnsi="Times New Roman" w:cs="Times New Roman"/>
                <w:b w:val="0"/>
                <w:bCs w:val="0"/>
                <w:sz w:val="20"/>
                <w:lang w:val="en-US" w:eastAsia="zh-CN" w:bidi="ar"/>
              </w:rPr>
              <w:t>分，出现</w:t>
            </w:r>
            <w:r>
              <w:rPr>
                <w:rStyle w:val="34"/>
                <w:rFonts w:ascii="Times New Roman" w:hAnsi="Times New Roman" w:eastAsia="仿宋_GB2312" w:cs="Times New Roman"/>
                <w:b w:val="0"/>
                <w:bCs w:val="0"/>
                <w:sz w:val="20"/>
                <w:lang w:val="en-US" w:eastAsia="zh-CN" w:bidi="ar"/>
              </w:rPr>
              <w:t>1</w:t>
            </w:r>
            <w:r>
              <w:rPr>
                <w:rStyle w:val="33"/>
                <w:rFonts w:ascii="Times New Roman" w:hAnsi="Times New Roman" w:cs="Times New Roman"/>
                <w:b w:val="0"/>
                <w:bCs w:val="0"/>
                <w:sz w:val="20"/>
                <w:lang w:val="en-US" w:eastAsia="zh-CN" w:bidi="ar"/>
              </w:rPr>
              <w:t>例不符扣1分，扣完为止。</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ascii="Times New Roman" w:hAnsi="Times New Roman" w:cs="Times New Roman"/>
                <w:b w:val="0"/>
                <w:bCs w:val="0"/>
                <w:sz w:val="20"/>
              </w:rPr>
            </w:pPr>
            <w:r>
              <w:rPr>
                <w:rFonts w:hint="default" w:ascii="Times New Roman" w:hAnsi="Times New Roman" w:eastAsia="宋体" w:cs="Times New Roman"/>
                <w:b w:val="0"/>
                <w:bCs w:val="0"/>
                <w:i w:val="0"/>
                <w:iCs w:val="0"/>
                <w:color w:val="000000"/>
                <w:kern w:val="0"/>
                <w:sz w:val="20"/>
                <w:szCs w:val="44"/>
                <w:u w:val="none"/>
                <w:lang w:val="en-US" w:eastAsia="zh-CN" w:bidi="ar"/>
              </w:rPr>
              <w:t>3</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b w:val="0"/>
                <w:bCs w:val="0"/>
                <w:i w:val="0"/>
                <w:iCs w:val="0"/>
                <w:color w:val="000000"/>
                <w:sz w:val="20"/>
                <w:szCs w:val="20"/>
                <w:u w:val="none"/>
              </w:rPr>
            </w:pPr>
            <w:r>
              <w:rPr>
                <w:rFonts w:hint="eastAsia" w:ascii="Times New Roman" w:hAnsi="Times New Roman" w:eastAsia="仿宋_GB2312" w:cs="Times New Roman"/>
                <w:b w:val="0"/>
                <w:bCs w:val="0"/>
                <w:i w:val="0"/>
                <w:iCs w:val="0"/>
                <w:color w:val="000000"/>
                <w:kern w:val="0"/>
                <w:sz w:val="20"/>
                <w:szCs w:val="44"/>
                <w:u w:val="none"/>
                <w:lang w:val="en-US" w:eastAsia="zh-CN" w:bidi="ar"/>
              </w:rPr>
              <w:t>全年3个月份存在未着装现象，共计7人次未着装，制度执行未落实到位，扣1分。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2" w:hRule="atLeast"/>
          <w:jc w:val="center"/>
        </w:trPr>
        <w:tc>
          <w:tcPr>
            <w:tcW w:w="852"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b w:val="0"/>
                <w:bCs w:val="0"/>
                <w:i w:val="0"/>
                <w:iCs w:val="0"/>
                <w:color w:val="000000"/>
                <w:sz w:val="20"/>
                <w:szCs w:val="20"/>
                <w:u w:val="none"/>
              </w:rPr>
            </w:pPr>
          </w:p>
        </w:tc>
        <w:tc>
          <w:tcPr>
            <w:tcW w:w="825"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b w:val="0"/>
                <w:bCs w:val="0"/>
                <w:i w:val="0"/>
                <w:iCs w:val="0"/>
                <w:color w:val="000000"/>
                <w:sz w:val="20"/>
                <w:szCs w:val="20"/>
                <w:u w:val="none"/>
              </w:rPr>
            </w:pPr>
          </w:p>
        </w:tc>
        <w:tc>
          <w:tcPr>
            <w:tcW w:w="1012"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b w:val="0"/>
                <w:bCs w:val="0"/>
                <w:i w:val="0"/>
                <w:iCs w:val="0"/>
                <w:color w:val="000000"/>
                <w:sz w:val="20"/>
                <w:szCs w:val="20"/>
                <w:u w:val="none"/>
              </w:rPr>
            </w:pPr>
          </w:p>
        </w:tc>
        <w:tc>
          <w:tcPr>
            <w:tcW w:w="96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eastAsia" w:ascii="Times New Roman" w:hAnsi="Times New Roman" w:eastAsia="仿宋_GB2312" w:cs="Times New Roman"/>
                <w:b w:val="0"/>
                <w:bCs w:val="0"/>
                <w:i w:val="0"/>
                <w:iCs w:val="0"/>
                <w:color w:val="000000"/>
                <w:kern w:val="0"/>
                <w:sz w:val="20"/>
                <w:szCs w:val="44"/>
                <w:u w:val="none"/>
                <w:lang w:val="en-US" w:eastAsia="zh-CN" w:bidi="ar"/>
              </w:rPr>
              <w:t>绩效自评管理</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44"/>
                <w:u w:val="none"/>
                <w:lang w:val="en-US" w:eastAsia="zh-CN" w:bidi="ar"/>
              </w:rPr>
              <w:t>3</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b w:val="0"/>
                <w:bCs w:val="0"/>
                <w:i w:val="0"/>
                <w:iCs w:val="0"/>
                <w:color w:val="000000"/>
                <w:sz w:val="20"/>
                <w:szCs w:val="20"/>
                <w:u w:val="none"/>
              </w:rPr>
            </w:pPr>
            <w:r>
              <w:rPr>
                <w:rFonts w:hint="eastAsia" w:ascii="Times New Roman" w:hAnsi="Times New Roman" w:eastAsia="仿宋_GB2312" w:cs="Times New Roman"/>
                <w:b w:val="0"/>
                <w:bCs w:val="0"/>
                <w:i w:val="0"/>
                <w:iCs w:val="0"/>
                <w:color w:val="000000"/>
                <w:kern w:val="0"/>
                <w:sz w:val="20"/>
                <w:szCs w:val="44"/>
                <w:u w:val="none"/>
                <w:lang w:val="en-US" w:eastAsia="zh-CN" w:bidi="ar"/>
              </w:rPr>
              <w:t>用于反映和考核项目绩效管理情况。</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eastAsia" w:ascii="Times New Roman" w:hAnsi="Times New Roman" w:eastAsia="仿宋_GB2312" w:cs="Times New Roman"/>
                <w:b w:val="0"/>
                <w:bCs w:val="0"/>
                <w:i w:val="0"/>
                <w:iCs w:val="0"/>
                <w:color w:val="000000"/>
                <w:kern w:val="0"/>
                <w:sz w:val="20"/>
                <w:szCs w:val="44"/>
                <w:u w:val="none"/>
                <w:lang w:val="en-US" w:eastAsia="zh-CN" w:bidi="ar"/>
              </w:rPr>
            </w:pPr>
            <w:r>
              <w:rPr>
                <w:rFonts w:hint="eastAsia" w:ascii="Times New Roman" w:hAnsi="Times New Roman" w:eastAsia="仿宋_GB2312" w:cs="Times New Roman"/>
                <w:b w:val="0"/>
                <w:bCs w:val="0"/>
                <w:i w:val="0"/>
                <w:iCs w:val="0"/>
                <w:color w:val="000000"/>
                <w:kern w:val="0"/>
                <w:sz w:val="20"/>
                <w:szCs w:val="44"/>
                <w:u w:val="none"/>
                <w:lang w:val="en-US" w:eastAsia="zh-CN" w:bidi="ar"/>
              </w:rPr>
              <w:t>评价要点：</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eastAsia" w:ascii="Times New Roman" w:hAnsi="Times New Roman" w:eastAsia="仿宋_GB2312" w:cs="Times New Roman"/>
                <w:b w:val="0"/>
                <w:bCs w:val="0"/>
                <w:i w:val="0"/>
                <w:iCs w:val="0"/>
                <w:color w:val="000000"/>
                <w:kern w:val="0"/>
                <w:sz w:val="20"/>
                <w:szCs w:val="44"/>
                <w:u w:val="none"/>
                <w:lang w:val="en-US" w:eastAsia="zh-CN" w:bidi="ar"/>
              </w:rPr>
            </w:pPr>
            <w:r>
              <w:rPr>
                <w:rFonts w:hint="eastAsia" w:ascii="Times New Roman" w:hAnsi="Times New Roman" w:eastAsia="仿宋_GB2312" w:cs="Times New Roman"/>
                <w:b w:val="0"/>
                <w:bCs w:val="0"/>
                <w:i w:val="0"/>
                <w:iCs w:val="0"/>
                <w:color w:val="000000"/>
                <w:kern w:val="0"/>
                <w:sz w:val="20"/>
                <w:szCs w:val="44"/>
                <w:u w:val="none"/>
                <w:lang w:val="en-US" w:eastAsia="zh-CN" w:bidi="ar"/>
              </w:rPr>
              <w:t>①是否按要求开展绩效自评工作并对项目单位自评进行复核；</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eastAsia" w:ascii="Times New Roman" w:hAnsi="Times New Roman" w:eastAsia="仿宋_GB2312" w:cs="Times New Roman"/>
                <w:b w:val="0"/>
                <w:bCs w:val="0"/>
                <w:i w:val="0"/>
                <w:iCs w:val="0"/>
                <w:color w:val="000000"/>
                <w:kern w:val="0"/>
                <w:sz w:val="20"/>
                <w:szCs w:val="44"/>
                <w:u w:val="none"/>
                <w:lang w:val="en-US" w:eastAsia="zh-CN" w:bidi="ar"/>
              </w:rPr>
            </w:pPr>
            <w:r>
              <w:rPr>
                <w:rFonts w:hint="eastAsia" w:ascii="Times New Roman" w:hAnsi="Times New Roman" w:eastAsia="仿宋_GB2312" w:cs="Times New Roman"/>
                <w:b w:val="0"/>
                <w:bCs w:val="0"/>
                <w:i w:val="0"/>
                <w:iCs w:val="0"/>
                <w:color w:val="000000"/>
                <w:kern w:val="0"/>
                <w:sz w:val="20"/>
                <w:szCs w:val="44"/>
                <w:u w:val="none"/>
                <w:lang w:val="en-US" w:eastAsia="zh-CN" w:bidi="ar"/>
              </w:rPr>
              <w:t>②绩效自评报告报送及时；</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ascii="Times New Roman" w:hAnsi="Times New Roman" w:cs="Times New Roman"/>
                <w:b w:val="0"/>
                <w:bCs w:val="0"/>
                <w:sz w:val="20"/>
              </w:rPr>
            </w:pPr>
            <w:r>
              <w:rPr>
                <w:rFonts w:hint="eastAsia" w:ascii="Times New Roman" w:hAnsi="Times New Roman" w:eastAsia="仿宋_GB2312" w:cs="Times New Roman"/>
                <w:b w:val="0"/>
                <w:bCs w:val="0"/>
                <w:i w:val="0"/>
                <w:iCs w:val="0"/>
                <w:color w:val="000000"/>
                <w:kern w:val="0"/>
                <w:sz w:val="20"/>
                <w:szCs w:val="44"/>
                <w:u w:val="none"/>
                <w:lang w:val="en-US" w:eastAsia="zh-CN" w:bidi="ar"/>
              </w:rPr>
              <w:t>③绩效自评报告是否完整，数据是否全面、真实、准确，绩效指标是否细化量化和科学合理，绩效自评反映的问题是否具体，意见是否可行，是否整改；</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b w:val="0"/>
                <w:bCs w:val="0"/>
                <w:i w:val="0"/>
                <w:iCs w:val="0"/>
                <w:color w:val="000000"/>
                <w:sz w:val="20"/>
                <w:szCs w:val="20"/>
                <w:u w:val="none"/>
              </w:rPr>
            </w:pPr>
            <w:r>
              <w:rPr>
                <w:rFonts w:hint="eastAsia" w:ascii="Times New Roman" w:hAnsi="Times New Roman" w:eastAsia="仿宋_GB2312" w:cs="Times New Roman"/>
                <w:b w:val="0"/>
                <w:bCs w:val="0"/>
                <w:i w:val="0"/>
                <w:iCs w:val="0"/>
                <w:color w:val="000000"/>
                <w:kern w:val="0"/>
                <w:sz w:val="20"/>
                <w:szCs w:val="44"/>
                <w:u w:val="none"/>
                <w:lang w:val="en-US" w:eastAsia="zh-CN" w:bidi="ar"/>
              </w:rPr>
              <w:t>①、②、③各1分，否则，酌情扣分。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ascii="Times New Roman" w:hAnsi="Times New Roman" w:cs="Times New Roman"/>
                <w:b w:val="0"/>
                <w:bCs w:val="0"/>
                <w:sz w:val="20"/>
              </w:rPr>
            </w:pPr>
            <w:r>
              <w:rPr>
                <w:rFonts w:hint="default" w:ascii="Times New Roman" w:hAnsi="Times New Roman" w:eastAsia="宋体" w:cs="Times New Roman"/>
                <w:b w:val="0"/>
                <w:bCs w:val="0"/>
                <w:i w:val="0"/>
                <w:iCs w:val="0"/>
                <w:color w:val="000000"/>
                <w:kern w:val="0"/>
                <w:sz w:val="20"/>
                <w:szCs w:val="44"/>
                <w:u w:val="none"/>
                <w:lang w:val="en-US" w:eastAsia="zh-CN" w:bidi="ar"/>
              </w:rPr>
              <w:t>3</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宋体" w:cs="Times New Roman"/>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0" w:hRule="atLeast"/>
          <w:jc w:val="center"/>
        </w:trPr>
        <w:tc>
          <w:tcPr>
            <w:tcW w:w="8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Style w:val="34"/>
                <w:rFonts w:ascii="Times New Roman" w:hAnsi="Times New Roman" w:eastAsia="宋体" w:cs="Times New Roman"/>
                <w:b w:val="0"/>
                <w:bCs w:val="0"/>
                <w:sz w:val="20"/>
                <w:lang w:val="en-US" w:eastAsia="zh-CN" w:bidi="ar"/>
              </w:rPr>
            </w:pPr>
            <w:r>
              <w:rPr>
                <w:rStyle w:val="33"/>
                <w:rFonts w:ascii="Times New Roman" w:hAnsi="Times New Roman" w:cs="Times New Roman"/>
                <w:b w:val="0"/>
                <w:bCs w:val="0"/>
                <w:sz w:val="20"/>
                <w:lang w:val="en-US" w:eastAsia="zh-CN" w:bidi="ar"/>
              </w:rPr>
              <w:t>产</w:t>
            </w:r>
            <w:r>
              <w:rPr>
                <w:rStyle w:val="34"/>
                <w:rFonts w:ascii="Times New Roman" w:hAnsi="Times New Roman" w:eastAsia="宋体" w:cs="Times New Roman"/>
                <w:b w:val="0"/>
                <w:bCs w:val="0"/>
                <w:sz w:val="20"/>
                <w:lang w:val="en-US" w:eastAsia="zh-CN" w:bidi="ar"/>
              </w:rPr>
              <w:t xml:space="preserve"> </w:t>
            </w:r>
            <w:r>
              <w:rPr>
                <w:rStyle w:val="33"/>
                <w:rFonts w:ascii="Times New Roman" w:hAnsi="Times New Roman" w:cs="Times New Roman"/>
                <w:b w:val="0"/>
                <w:bCs w:val="0"/>
                <w:sz w:val="20"/>
                <w:lang w:val="en-US" w:eastAsia="zh-CN" w:bidi="ar"/>
              </w:rPr>
              <w:t>出</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w:b w:val="0"/>
                <w:bCs w:val="0"/>
                <w:i w:val="0"/>
                <w:iCs w:val="0"/>
                <w:color w:val="000000"/>
                <w:sz w:val="20"/>
                <w:szCs w:val="20"/>
                <w:u w:val="none"/>
              </w:rPr>
            </w:pPr>
            <w:r>
              <w:rPr>
                <w:rStyle w:val="33"/>
                <w:rFonts w:ascii="Times New Roman" w:hAnsi="Times New Roman" w:cs="Times New Roman"/>
                <w:b w:val="0"/>
                <w:bCs w:val="0"/>
                <w:sz w:val="20"/>
                <w:lang w:val="en-US" w:eastAsia="zh-CN" w:bidi="ar"/>
              </w:rPr>
              <w:t>（</w:t>
            </w:r>
            <w:r>
              <w:rPr>
                <w:rStyle w:val="34"/>
                <w:rFonts w:ascii="Times New Roman" w:hAnsi="Times New Roman" w:eastAsia="宋体" w:cs="Times New Roman"/>
                <w:b w:val="0"/>
                <w:bCs w:val="0"/>
                <w:sz w:val="20"/>
                <w:lang w:val="en-US" w:eastAsia="zh-CN" w:bidi="ar"/>
              </w:rPr>
              <w:t>3</w:t>
            </w:r>
            <w:r>
              <w:rPr>
                <w:rStyle w:val="33"/>
                <w:rFonts w:ascii="Times New Roman" w:hAnsi="Times New Roman" w:cs="Times New Roman"/>
                <w:b w:val="0"/>
                <w:bCs w:val="0"/>
                <w:sz w:val="20"/>
                <w:lang w:val="en-US" w:eastAsia="zh-CN" w:bidi="ar"/>
              </w:rPr>
              <w:t>0分）</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eastAsia" w:ascii="Times New Roman" w:hAnsi="Times New Roman" w:eastAsia="仿宋_GB2312" w:cs="Times New Roman"/>
                <w:b w:val="0"/>
                <w:bCs w:val="0"/>
                <w:i w:val="0"/>
                <w:iCs w:val="0"/>
                <w:color w:val="000000"/>
                <w:kern w:val="0"/>
                <w:sz w:val="20"/>
                <w:szCs w:val="44"/>
                <w:u w:val="none"/>
                <w:lang w:val="en-US" w:eastAsia="zh-CN" w:bidi="ar"/>
              </w:rPr>
              <w:t>产出数量</w:t>
            </w:r>
          </w:p>
        </w:tc>
        <w:tc>
          <w:tcPr>
            <w:tcW w:w="1012" w:type="dxa"/>
            <w:vMerge w:val="restart"/>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eastAsia" w:ascii="Times New Roman" w:hAnsi="Times New Roman" w:eastAsia="仿宋_GB2312" w:cs="Times New Roman"/>
                <w:b w:val="0"/>
                <w:bCs w:val="0"/>
                <w:i w:val="0"/>
                <w:iCs w:val="0"/>
                <w:color w:val="000000"/>
                <w:kern w:val="0"/>
                <w:sz w:val="20"/>
                <w:szCs w:val="44"/>
                <w:u w:val="none"/>
                <w:lang w:val="en-US" w:eastAsia="zh-CN" w:bidi="ar"/>
              </w:rPr>
              <w:t>9</w:t>
            </w:r>
          </w:p>
        </w:tc>
        <w:tc>
          <w:tcPr>
            <w:tcW w:w="962"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eastAsia" w:ascii="Times New Roman" w:hAnsi="Times New Roman" w:eastAsia="仿宋_GB2312" w:cs="Times New Roman"/>
                <w:b w:val="0"/>
                <w:bCs w:val="0"/>
                <w:i w:val="0"/>
                <w:iCs w:val="0"/>
                <w:color w:val="000000"/>
                <w:kern w:val="0"/>
                <w:sz w:val="20"/>
                <w:szCs w:val="44"/>
                <w:u w:val="none"/>
                <w:lang w:val="en-US" w:eastAsia="zh-CN" w:bidi="ar"/>
              </w:rPr>
              <w:t>一级绿地维护</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44"/>
                <w:u w:val="none"/>
                <w:lang w:val="en-US" w:eastAsia="zh-CN" w:bidi="ar"/>
              </w:rPr>
              <w:t>3</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w:b w:val="0"/>
                <w:bCs w:val="0"/>
                <w:i w:val="0"/>
                <w:iCs w:val="0"/>
                <w:color w:val="000000"/>
                <w:sz w:val="20"/>
                <w:szCs w:val="20"/>
                <w:u w:val="none"/>
              </w:rPr>
            </w:pPr>
            <w:r>
              <w:rPr>
                <w:rFonts w:hint="eastAsia" w:ascii="Times New Roman" w:hAnsi="Times New Roman" w:eastAsia="仿宋" w:cs="Times New Roman"/>
                <w:b w:val="0"/>
                <w:bCs w:val="0"/>
                <w:i w:val="0"/>
                <w:iCs w:val="0"/>
                <w:color w:val="000000"/>
                <w:kern w:val="0"/>
                <w:sz w:val="20"/>
                <w:szCs w:val="44"/>
                <w:u w:val="none"/>
                <w:lang w:val="en-US" w:eastAsia="zh-CN" w:bidi="ar"/>
              </w:rPr>
              <w:t>通过实际绿化管护面积与计划管护面积的比率，用以反映和考核项目的结果实现程度。</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Style w:val="33"/>
                <w:rFonts w:ascii="Times New Roman" w:hAnsi="Times New Roman" w:cs="Times New Roman"/>
                <w:b w:val="0"/>
                <w:bCs w:val="0"/>
                <w:sz w:val="20"/>
                <w:lang w:val="en-US" w:eastAsia="zh-CN" w:bidi="ar"/>
              </w:rPr>
            </w:pPr>
            <w:r>
              <w:rPr>
                <w:rStyle w:val="33"/>
                <w:rFonts w:ascii="Times New Roman" w:hAnsi="Times New Roman" w:cs="Times New Roman"/>
                <w:b w:val="0"/>
                <w:bCs w:val="0"/>
                <w:sz w:val="20"/>
                <w:lang w:val="en-US" w:eastAsia="zh-CN" w:bidi="ar"/>
              </w:rPr>
              <w:t>实际完成率</w:t>
            </w:r>
            <w:r>
              <w:rPr>
                <w:rStyle w:val="34"/>
                <w:rFonts w:ascii="Times New Roman" w:hAnsi="Times New Roman" w:eastAsia="仿宋_GB2312" w:cs="Times New Roman"/>
                <w:b w:val="0"/>
                <w:bCs w:val="0"/>
                <w:sz w:val="20"/>
                <w:lang w:val="en-US" w:eastAsia="zh-CN" w:bidi="ar"/>
              </w:rPr>
              <w:t>=</w:t>
            </w:r>
            <w:r>
              <w:rPr>
                <w:rStyle w:val="33"/>
                <w:rFonts w:ascii="Times New Roman" w:hAnsi="Times New Roman" w:cs="Times New Roman"/>
                <w:b w:val="0"/>
                <w:bCs w:val="0"/>
                <w:sz w:val="20"/>
                <w:lang w:val="en-US" w:eastAsia="zh-CN" w:bidi="ar"/>
              </w:rPr>
              <w:t>（实际产出数</w:t>
            </w:r>
            <w:r>
              <w:rPr>
                <w:rStyle w:val="34"/>
                <w:rFonts w:ascii="Times New Roman" w:hAnsi="Times New Roman" w:eastAsia="仿宋_GB2312" w:cs="Times New Roman"/>
                <w:b w:val="0"/>
                <w:bCs w:val="0"/>
                <w:sz w:val="20"/>
                <w:lang w:val="en-US" w:eastAsia="zh-CN" w:bidi="ar"/>
              </w:rPr>
              <w:t>/</w:t>
            </w:r>
            <w:r>
              <w:rPr>
                <w:rStyle w:val="33"/>
                <w:rFonts w:ascii="Times New Roman" w:hAnsi="Times New Roman" w:cs="Times New Roman"/>
                <w:b w:val="0"/>
                <w:bCs w:val="0"/>
                <w:sz w:val="20"/>
                <w:lang w:val="en-US" w:eastAsia="zh-CN" w:bidi="ar"/>
              </w:rPr>
              <w:t>计划产出数）</w:t>
            </w:r>
            <w:r>
              <w:rPr>
                <w:rStyle w:val="34"/>
                <w:rFonts w:ascii="Times New Roman" w:hAnsi="Times New Roman" w:eastAsia="仿宋_GB2312" w:cs="Times New Roman"/>
                <w:b w:val="0"/>
                <w:bCs w:val="0"/>
                <w:sz w:val="20"/>
                <w:lang w:val="en-US" w:eastAsia="zh-CN" w:bidi="ar"/>
              </w:rPr>
              <w:t>×100%</w:t>
            </w:r>
            <w:r>
              <w:rPr>
                <w:rStyle w:val="33"/>
                <w:rFonts w:ascii="Times New Roman" w:hAnsi="Times New Roman" w:cs="Times New Roman"/>
                <w:b w:val="0"/>
                <w:bCs w:val="0"/>
                <w:sz w:val="20"/>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Style w:val="33"/>
                <w:rFonts w:ascii="Times New Roman" w:hAnsi="Times New Roman" w:cs="Times New Roman"/>
                <w:b w:val="0"/>
                <w:bCs w:val="0"/>
                <w:sz w:val="20"/>
                <w:lang w:val="en-US" w:eastAsia="zh-CN" w:bidi="ar"/>
              </w:rPr>
            </w:pPr>
            <w:r>
              <w:rPr>
                <w:rStyle w:val="33"/>
                <w:rFonts w:ascii="Times New Roman" w:hAnsi="Times New Roman" w:cs="Times New Roman"/>
                <w:b w:val="0"/>
                <w:bCs w:val="0"/>
                <w:sz w:val="20"/>
                <w:lang w:val="en-US" w:eastAsia="zh-CN" w:bidi="ar"/>
              </w:rPr>
              <w:t>实际产出数：一定时期（本年度或预算支出期）内预算支出实际产出的产品或提供的服务数量。</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ascii="Times New Roman" w:hAnsi="Times New Roman" w:cs="Times New Roman"/>
                <w:b w:val="0"/>
                <w:bCs w:val="0"/>
                <w:sz w:val="20"/>
              </w:rPr>
            </w:pPr>
            <w:r>
              <w:rPr>
                <w:rStyle w:val="33"/>
                <w:rFonts w:ascii="Times New Roman" w:hAnsi="Times New Roman" w:cs="Times New Roman"/>
                <w:b w:val="0"/>
                <w:bCs w:val="0"/>
                <w:sz w:val="20"/>
                <w:lang w:val="en-US" w:eastAsia="zh-CN" w:bidi="ar"/>
              </w:rPr>
              <w:t>实际产出数：一定时期（本年度或预算支出期）内预算支出实际产出的产品或提供的服务数量。</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b w:val="0"/>
                <w:bCs w:val="0"/>
                <w:i w:val="0"/>
                <w:iCs w:val="0"/>
                <w:color w:val="000000"/>
                <w:sz w:val="20"/>
                <w:szCs w:val="20"/>
                <w:u w:val="none"/>
              </w:rPr>
            </w:pPr>
            <w:r>
              <w:rPr>
                <w:rFonts w:hint="eastAsia" w:ascii="Times New Roman" w:hAnsi="Times New Roman" w:eastAsia="仿宋_GB2312" w:cs="Times New Roman"/>
                <w:b w:val="0"/>
                <w:bCs w:val="0"/>
                <w:i w:val="0"/>
                <w:iCs w:val="0"/>
                <w:color w:val="000000"/>
                <w:kern w:val="0"/>
                <w:sz w:val="20"/>
                <w:szCs w:val="44"/>
                <w:u w:val="none"/>
                <w:lang w:val="en-US" w:eastAsia="zh-CN" w:bidi="ar"/>
              </w:rPr>
              <w:t>得分=年度实际管护面积/计划管护面积×100%×分值，超过标准分以标准分计分，计划数量为180.50万平米。</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ascii="Times New Roman" w:hAnsi="Times New Roman" w:cs="Times New Roman"/>
                <w:b w:val="0"/>
                <w:bCs w:val="0"/>
                <w:sz w:val="20"/>
              </w:rPr>
            </w:pPr>
            <w:r>
              <w:rPr>
                <w:rFonts w:hint="default" w:ascii="Times New Roman" w:hAnsi="Times New Roman" w:eastAsia="宋体" w:cs="Times New Roman"/>
                <w:b w:val="0"/>
                <w:bCs w:val="0"/>
                <w:i w:val="0"/>
                <w:iCs w:val="0"/>
                <w:color w:val="000000"/>
                <w:kern w:val="0"/>
                <w:sz w:val="20"/>
                <w:szCs w:val="44"/>
                <w:u w:val="none"/>
                <w:lang w:val="en-US" w:eastAsia="zh-CN" w:bidi="ar"/>
              </w:rPr>
              <w:t>3</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宋体" w:cs="Times New Roman"/>
                <w:b w:val="0"/>
                <w:bCs w:val="0"/>
                <w:i w:val="0"/>
                <w:iCs w:val="0"/>
                <w:color w:val="000000"/>
                <w:sz w:val="20"/>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0" w:hRule="atLeast"/>
          <w:jc w:val="center"/>
        </w:trPr>
        <w:tc>
          <w:tcPr>
            <w:tcW w:w="8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default" w:ascii="Times New Roman" w:hAnsi="Times New Roman" w:eastAsia="仿宋_GB2312" w:cs="Times New Roman"/>
                <w:b w:val="0"/>
                <w:bCs w:val="0"/>
                <w:i w:val="0"/>
                <w:iCs w:val="0"/>
                <w:color w:val="000000"/>
                <w:kern w:val="0"/>
                <w:sz w:val="20"/>
                <w:szCs w:val="20"/>
                <w:u w:val="none"/>
                <w:lang w:val="en-US" w:eastAsia="zh-CN" w:bidi="ar"/>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b w:val="0"/>
                <w:bCs w:val="0"/>
                <w:i w:val="0"/>
                <w:iCs w:val="0"/>
                <w:color w:val="000000"/>
                <w:kern w:val="0"/>
                <w:sz w:val="20"/>
                <w:szCs w:val="20"/>
                <w:u w:val="none"/>
                <w:lang w:val="en-US" w:eastAsia="zh-CN" w:bidi="ar"/>
              </w:rPr>
            </w:pPr>
          </w:p>
        </w:tc>
        <w:tc>
          <w:tcPr>
            <w:tcW w:w="1012"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Times New Roman" w:hAnsi="Times New Roman" w:cs="Times New Roman"/>
                <w:b w:val="0"/>
                <w:bCs w:val="0"/>
                <w:i w:val="0"/>
                <w:iCs w:val="0"/>
                <w:color w:val="000000"/>
                <w:kern w:val="0"/>
                <w:sz w:val="20"/>
                <w:szCs w:val="20"/>
                <w:u w:val="none"/>
                <w:lang w:val="en-US" w:eastAsia="zh-CN" w:bidi="ar"/>
              </w:rPr>
            </w:pPr>
          </w:p>
        </w:tc>
        <w:tc>
          <w:tcPr>
            <w:tcW w:w="962"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val="0"/>
                <w:bCs w:val="0"/>
                <w:i w:val="0"/>
                <w:iCs w:val="0"/>
                <w:color w:val="000000"/>
                <w:kern w:val="0"/>
                <w:sz w:val="20"/>
                <w:szCs w:val="20"/>
                <w:u w:val="none"/>
                <w:lang w:val="en-US" w:eastAsia="zh-CN" w:bidi="ar"/>
              </w:rPr>
            </w:pPr>
            <w:r>
              <w:rPr>
                <w:rFonts w:hint="eastAsia" w:ascii="Times New Roman" w:hAnsi="Times New Roman" w:eastAsia="仿宋_GB2312" w:cs="Times New Roman"/>
                <w:b w:val="0"/>
                <w:bCs w:val="0"/>
                <w:i w:val="0"/>
                <w:iCs w:val="0"/>
                <w:color w:val="000000"/>
                <w:kern w:val="0"/>
                <w:sz w:val="20"/>
                <w:szCs w:val="44"/>
                <w:u w:val="none"/>
                <w:lang w:val="en-US" w:eastAsia="zh-CN" w:bidi="ar"/>
              </w:rPr>
              <w:t>行道树维护</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b w:val="0"/>
                <w:bCs w:val="0"/>
                <w:i w:val="0"/>
                <w:iCs w:val="0"/>
                <w:color w:val="000000"/>
                <w:kern w:val="0"/>
                <w:sz w:val="20"/>
                <w:szCs w:val="44"/>
                <w:u w:val="none"/>
                <w:lang w:val="en-US" w:eastAsia="zh-CN" w:bidi="ar"/>
              </w:rPr>
              <w:t>3</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w:b w:val="0"/>
                <w:bCs w:val="0"/>
                <w:i w:val="0"/>
                <w:iCs w:val="0"/>
                <w:color w:val="000000"/>
                <w:kern w:val="0"/>
                <w:sz w:val="20"/>
                <w:szCs w:val="20"/>
                <w:u w:val="none"/>
                <w:lang w:val="en-US" w:eastAsia="zh-CN" w:bidi="ar"/>
              </w:rPr>
            </w:pPr>
            <w:r>
              <w:rPr>
                <w:rFonts w:hint="eastAsia" w:ascii="Times New Roman" w:hAnsi="Times New Roman" w:eastAsia="仿宋" w:cs="Times New Roman"/>
                <w:b w:val="0"/>
                <w:bCs w:val="0"/>
                <w:i w:val="0"/>
                <w:iCs w:val="0"/>
                <w:color w:val="000000"/>
                <w:kern w:val="0"/>
                <w:sz w:val="20"/>
                <w:szCs w:val="44"/>
                <w:u w:val="none"/>
                <w:lang w:val="en-US" w:eastAsia="zh-CN" w:bidi="ar"/>
              </w:rPr>
              <w:t>通过全区实际管护数量与计划管护数量的比率，用以反映和考核项目的结果实现程度。</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Style w:val="33"/>
                <w:rFonts w:ascii="Times New Roman" w:hAnsi="Times New Roman" w:cs="Times New Roman"/>
                <w:b w:val="0"/>
                <w:bCs w:val="0"/>
                <w:sz w:val="20"/>
                <w:lang w:val="en-US" w:eastAsia="zh-CN" w:bidi="ar"/>
              </w:rPr>
            </w:pPr>
            <w:r>
              <w:rPr>
                <w:rFonts w:hint="eastAsia" w:ascii="Times New Roman" w:hAnsi="Times New Roman" w:eastAsia="仿宋_GB2312" w:cs="Times New Roman"/>
                <w:b w:val="0"/>
                <w:bCs w:val="0"/>
                <w:i w:val="0"/>
                <w:iCs w:val="0"/>
                <w:color w:val="000000"/>
                <w:kern w:val="0"/>
                <w:sz w:val="20"/>
                <w:szCs w:val="44"/>
                <w:u w:val="none"/>
                <w:lang w:val="en-US" w:eastAsia="zh-CN" w:bidi="ar"/>
              </w:rPr>
              <w:t>实际完成率</w:t>
            </w:r>
            <w:r>
              <w:rPr>
                <w:rStyle w:val="34"/>
                <w:rFonts w:ascii="Times New Roman" w:hAnsi="Times New Roman" w:eastAsia="仿宋_GB2312" w:cs="Times New Roman"/>
                <w:b w:val="0"/>
                <w:bCs w:val="0"/>
                <w:sz w:val="20"/>
                <w:lang w:val="en-US" w:eastAsia="zh-CN" w:bidi="ar"/>
              </w:rPr>
              <w:t>=</w:t>
            </w:r>
            <w:r>
              <w:rPr>
                <w:rStyle w:val="33"/>
                <w:rFonts w:ascii="Times New Roman" w:hAnsi="Times New Roman" w:cs="Times New Roman"/>
                <w:b w:val="0"/>
                <w:bCs w:val="0"/>
                <w:sz w:val="20"/>
                <w:lang w:val="en-US" w:eastAsia="zh-CN" w:bidi="ar"/>
              </w:rPr>
              <w:t>（实际产出数</w:t>
            </w:r>
            <w:r>
              <w:rPr>
                <w:rStyle w:val="34"/>
                <w:rFonts w:ascii="Times New Roman" w:hAnsi="Times New Roman" w:eastAsia="仿宋_GB2312" w:cs="Times New Roman"/>
                <w:b w:val="0"/>
                <w:bCs w:val="0"/>
                <w:sz w:val="20"/>
                <w:lang w:val="en-US" w:eastAsia="zh-CN" w:bidi="ar"/>
              </w:rPr>
              <w:t>/</w:t>
            </w:r>
            <w:r>
              <w:rPr>
                <w:rStyle w:val="33"/>
                <w:rFonts w:ascii="Times New Roman" w:hAnsi="Times New Roman" w:cs="Times New Roman"/>
                <w:b w:val="0"/>
                <w:bCs w:val="0"/>
                <w:sz w:val="20"/>
                <w:lang w:val="en-US" w:eastAsia="zh-CN" w:bidi="ar"/>
              </w:rPr>
              <w:t>计划产出数）</w:t>
            </w:r>
            <w:r>
              <w:rPr>
                <w:rStyle w:val="34"/>
                <w:rFonts w:ascii="Times New Roman" w:hAnsi="Times New Roman" w:eastAsia="仿宋_GB2312" w:cs="Times New Roman"/>
                <w:b w:val="0"/>
                <w:bCs w:val="0"/>
                <w:sz w:val="20"/>
                <w:lang w:val="en-US" w:eastAsia="zh-CN" w:bidi="ar"/>
              </w:rPr>
              <w:t>×100%</w:t>
            </w:r>
            <w:r>
              <w:rPr>
                <w:rStyle w:val="33"/>
                <w:rFonts w:ascii="Times New Roman" w:hAnsi="Times New Roman" w:cs="Times New Roman"/>
                <w:b w:val="0"/>
                <w:bCs w:val="0"/>
                <w:sz w:val="20"/>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Style w:val="33"/>
                <w:rFonts w:ascii="Times New Roman" w:hAnsi="Times New Roman" w:cs="Times New Roman"/>
                <w:b w:val="0"/>
                <w:bCs w:val="0"/>
                <w:sz w:val="20"/>
                <w:lang w:val="en-US" w:eastAsia="zh-CN" w:bidi="ar"/>
              </w:rPr>
            </w:pPr>
            <w:r>
              <w:rPr>
                <w:rStyle w:val="33"/>
                <w:rFonts w:ascii="Times New Roman" w:hAnsi="Times New Roman" w:cs="Times New Roman"/>
                <w:b w:val="0"/>
                <w:bCs w:val="0"/>
                <w:sz w:val="20"/>
                <w:lang w:val="en-US" w:eastAsia="zh-CN" w:bidi="ar"/>
              </w:rPr>
              <w:t>实际产出数：一定时期（本年度或预算支出期）内预算支出实际产出的产品或提供的服务数量。</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ascii="Times New Roman" w:hAnsi="Times New Roman" w:cs="Times New Roman"/>
                <w:b w:val="0"/>
                <w:bCs w:val="0"/>
                <w:sz w:val="20"/>
              </w:rPr>
            </w:pPr>
            <w:r>
              <w:rPr>
                <w:rStyle w:val="33"/>
                <w:rFonts w:ascii="Times New Roman" w:hAnsi="Times New Roman" w:cs="Times New Roman"/>
                <w:b w:val="0"/>
                <w:bCs w:val="0"/>
                <w:sz w:val="20"/>
                <w:lang w:val="en-US" w:eastAsia="zh-CN" w:bidi="ar"/>
              </w:rPr>
              <w:t>实际产出数：一定时期（本年度或预算支出期）内预算支出实际产出的产品或提供的服务数量。</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b w:val="0"/>
                <w:bCs w:val="0"/>
                <w:i w:val="0"/>
                <w:iCs w:val="0"/>
                <w:color w:val="000000"/>
                <w:kern w:val="0"/>
                <w:sz w:val="20"/>
                <w:szCs w:val="20"/>
                <w:u w:val="none"/>
                <w:lang w:val="en-US" w:eastAsia="zh-CN" w:bidi="ar"/>
              </w:rPr>
            </w:pPr>
            <w:r>
              <w:rPr>
                <w:rFonts w:hint="eastAsia" w:ascii="Times New Roman" w:hAnsi="Times New Roman" w:eastAsia="仿宋_GB2312" w:cs="Times New Roman"/>
                <w:b w:val="0"/>
                <w:bCs w:val="0"/>
                <w:i w:val="0"/>
                <w:iCs w:val="0"/>
                <w:color w:val="000000"/>
                <w:kern w:val="0"/>
                <w:sz w:val="20"/>
                <w:szCs w:val="44"/>
                <w:u w:val="none"/>
                <w:lang w:val="en-US" w:eastAsia="zh-CN" w:bidi="ar"/>
              </w:rPr>
              <w:t>得分=年度实际管护数量/计划管护数量×100%×分值，超过标准分以标准分计分，计划数量为10.5万株。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ascii="Times New Roman" w:hAnsi="Times New Roman" w:cs="Times New Roman"/>
                <w:b w:val="0"/>
                <w:bCs w:val="0"/>
                <w:sz w:val="20"/>
              </w:rPr>
            </w:pPr>
            <w:r>
              <w:rPr>
                <w:rFonts w:hint="default" w:ascii="Times New Roman" w:hAnsi="Times New Roman" w:eastAsia="宋体" w:cs="Times New Roman"/>
                <w:b w:val="0"/>
                <w:bCs w:val="0"/>
                <w:i w:val="0"/>
                <w:iCs w:val="0"/>
                <w:color w:val="000000"/>
                <w:kern w:val="0"/>
                <w:sz w:val="20"/>
                <w:szCs w:val="44"/>
                <w:u w:val="none"/>
                <w:lang w:val="en-US" w:eastAsia="zh-CN" w:bidi="ar"/>
              </w:rPr>
              <w:t>3</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宋体" w:cs="Times New Roman"/>
                <w:b w:val="0"/>
                <w:bCs w:val="0"/>
                <w:i w:val="0"/>
                <w:iCs w:val="0"/>
                <w:color w:val="000000"/>
                <w:kern w:val="0"/>
                <w:sz w:val="20"/>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default" w:ascii="Times New Roman" w:hAnsi="Times New Roman" w:eastAsia="仿宋_GB2312" w:cs="Times New Roman"/>
                <w:b w:val="0"/>
                <w:bCs w:val="0"/>
                <w:i w:val="0"/>
                <w:iCs w:val="0"/>
                <w:color w:val="000000"/>
                <w:kern w:val="0"/>
                <w:sz w:val="20"/>
                <w:szCs w:val="20"/>
                <w:u w:val="none"/>
                <w:lang w:val="en-US" w:eastAsia="zh-CN" w:bidi="ar"/>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b w:val="0"/>
                <w:bCs w:val="0"/>
                <w:i w:val="0"/>
                <w:iCs w:val="0"/>
                <w:color w:val="000000"/>
                <w:kern w:val="0"/>
                <w:sz w:val="20"/>
                <w:szCs w:val="20"/>
                <w:u w:val="none"/>
                <w:lang w:val="en-US" w:eastAsia="zh-CN" w:bidi="ar"/>
              </w:rPr>
            </w:pPr>
          </w:p>
        </w:tc>
        <w:tc>
          <w:tcPr>
            <w:tcW w:w="101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Times New Roman" w:hAnsi="Times New Roman" w:cs="Times New Roman"/>
                <w:b w:val="0"/>
                <w:bCs w:val="0"/>
                <w:i w:val="0"/>
                <w:iCs w:val="0"/>
                <w:color w:val="000000"/>
                <w:kern w:val="0"/>
                <w:sz w:val="20"/>
                <w:szCs w:val="20"/>
                <w:u w:val="none"/>
                <w:lang w:val="en-US" w:eastAsia="zh-CN" w:bidi="ar"/>
              </w:rPr>
            </w:pPr>
          </w:p>
        </w:tc>
        <w:tc>
          <w:tcPr>
            <w:tcW w:w="96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val="0"/>
                <w:bCs w:val="0"/>
                <w:i w:val="0"/>
                <w:iCs w:val="0"/>
                <w:color w:val="000000"/>
                <w:kern w:val="0"/>
                <w:sz w:val="20"/>
                <w:szCs w:val="20"/>
                <w:u w:val="none"/>
                <w:lang w:val="en-US" w:eastAsia="zh-CN" w:bidi="ar"/>
              </w:rPr>
            </w:pPr>
            <w:r>
              <w:rPr>
                <w:rFonts w:hint="eastAsia" w:ascii="Times New Roman" w:hAnsi="Times New Roman" w:eastAsia="仿宋_GB2312" w:cs="Times New Roman"/>
                <w:b w:val="0"/>
                <w:bCs w:val="0"/>
                <w:i w:val="0"/>
                <w:iCs w:val="0"/>
                <w:color w:val="000000"/>
                <w:kern w:val="0"/>
                <w:sz w:val="20"/>
                <w:szCs w:val="44"/>
                <w:u w:val="none"/>
                <w:lang w:val="en-US" w:eastAsia="zh-CN" w:bidi="ar"/>
              </w:rPr>
              <w:t>游园维护</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b w:val="0"/>
                <w:bCs w:val="0"/>
                <w:i w:val="0"/>
                <w:iCs w:val="0"/>
                <w:color w:val="000000"/>
                <w:kern w:val="0"/>
                <w:sz w:val="20"/>
                <w:szCs w:val="44"/>
                <w:u w:val="none"/>
                <w:lang w:val="en-US" w:eastAsia="zh-CN" w:bidi="ar"/>
              </w:rPr>
              <w:t>3</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w:b w:val="0"/>
                <w:bCs w:val="0"/>
                <w:i w:val="0"/>
                <w:iCs w:val="0"/>
                <w:color w:val="000000"/>
                <w:kern w:val="0"/>
                <w:sz w:val="20"/>
                <w:szCs w:val="20"/>
                <w:u w:val="none"/>
                <w:lang w:val="en-US" w:eastAsia="zh-CN" w:bidi="ar"/>
              </w:rPr>
            </w:pPr>
            <w:r>
              <w:rPr>
                <w:rFonts w:hint="eastAsia" w:ascii="Times New Roman" w:hAnsi="Times New Roman" w:eastAsia="仿宋" w:cs="Times New Roman"/>
                <w:b w:val="0"/>
                <w:bCs w:val="0"/>
                <w:i w:val="0"/>
                <w:iCs w:val="0"/>
                <w:color w:val="000000"/>
                <w:kern w:val="0"/>
                <w:sz w:val="20"/>
                <w:szCs w:val="44"/>
                <w:u w:val="none"/>
                <w:lang w:val="en-US" w:eastAsia="zh-CN" w:bidi="ar"/>
              </w:rPr>
              <w:t>通过实际游园维护面积与计划管护面积的比率，用以反映和考核项目的结果实现程度。</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Style w:val="33"/>
                <w:rFonts w:ascii="Times New Roman" w:hAnsi="Times New Roman" w:cs="Times New Roman"/>
                <w:b w:val="0"/>
                <w:bCs w:val="0"/>
                <w:sz w:val="20"/>
                <w:lang w:val="en-US" w:eastAsia="zh-CN" w:bidi="ar"/>
              </w:rPr>
            </w:pPr>
            <w:r>
              <w:rPr>
                <w:rStyle w:val="33"/>
                <w:rFonts w:ascii="Times New Roman" w:hAnsi="Times New Roman" w:cs="Times New Roman"/>
                <w:b w:val="0"/>
                <w:bCs w:val="0"/>
                <w:sz w:val="20"/>
                <w:lang w:val="en-US" w:eastAsia="zh-CN" w:bidi="ar"/>
              </w:rPr>
              <w:t>实际完成率</w:t>
            </w:r>
            <w:r>
              <w:rPr>
                <w:rStyle w:val="34"/>
                <w:rFonts w:ascii="Times New Roman" w:hAnsi="Times New Roman" w:eastAsia="仿宋_GB2312" w:cs="Times New Roman"/>
                <w:b w:val="0"/>
                <w:bCs w:val="0"/>
                <w:sz w:val="20"/>
                <w:lang w:val="en-US" w:eastAsia="zh-CN" w:bidi="ar"/>
              </w:rPr>
              <w:t>=</w:t>
            </w:r>
            <w:r>
              <w:rPr>
                <w:rStyle w:val="33"/>
                <w:rFonts w:ascii="Times New Roman" w:hAnsi="Times New Roman" w:cs="Times New Roman"/>
                <w:b w:val="0"/>
                <w:bCs w:val="0"/>
                <w:sz w:val="20"/>
                <w:lang w:val="en-US" w:eastAsia="zh-CN" w:bidi="ar"/>
              </w:rPr>
              <w:t>（实际产出数</w:t>
            </w:r>
            <w:r>
              <w:rPr>
                <w:rStyle w:val="34"/>
                <w:rFonts w:ascii="Times New Roman" w:hAnsi="Times New Roman" w:eastAsia="仿宋_GB2312" w:cs="Times New Roman"/>
                <w:b w:val="0"/>
                <w:bCs w:val="0"/>
                <w:sz w:val="20"/>
                <w:lang w:val="en-US" w:eastAsia="zh-CN" w:bidi="ar"/>
              </w:rPr>
              <w:t>/</w:t>
            </w:r>
            <w:r>
              <w:rPr>
                <w:rStyle w:val="33"/>
                <w:rFonts w:ascii="Times New Roman" w:hAnsi="Times New Roman" w:cs="Times New Roman"/>
                <w:b w:val="0"/>
                <w:bCs w:val="0"/>
                <w:sz w:val="20"/>
                <w:lang w:val="en-US" w:eastAsia="zh-CN" w:bidi="ar"/>
              </w:rPr>
              <w:t>计划产出数）</w:t>
            </w:r>
            <w:r>
              <w:rPr>
                <w:rStyle w:val="34"/>
                <w:rFonts w:ascii="Times New Roman" w:hAnsi="Times New Roman" w:eastAsia="仿宋_GB2312" w:cs="Times New Roman"/>
                <w:b w:val="0"/>
                <w:bCs w:val="0"/>
                <w:sz w:val="20"/>
                <w:lang w:val="en-US" w:eastAsia="zh-CN" w:bidi="ar"/>
              </w:rPr>
              <w:t>×100%</w:t>
            </w:r>
            <w:r>
              <w:rPr>
                <w:rStyle w:val="33"/>
                <w:rFonts w:ascii="Times New Roman" w:hAnsi="Times New Roman" w:cs="Times New Roman"/>
                <w:b w:val="0"/>
                <w:bCs w:val="0"/>
                <w:sz w:val="20"/>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Style w:val="33"/>
                <w:rFonts w:ascii="Times New Roman" w:hAnsi="Times New Roman" w:cs="Times New Roman"/>
                <w:b w:val="0"/>
                <w:bCs w:val="0"/>
                <w:sz w:val="20"/>
                <w:lang w:val="en-US" w:eastAsia="zh-CN" w:bidi="ar"/>
              </w:rPr>
            </w:pPr>
            <w:r>
              <w:rPr>
                <w:rStyle w:val="33"/>
                <w:rFonts w:ascii="Times New Roman" w:hAnsi="Times New Roman" w:cs="Times New Roman"/>
                <w:b w:val="0"/>
                <w:bCs w:val="0"/>
                <w:sz w:val="20"/>
                <w:lang w:val="en-US" w:eastAsia="zh-CN" w:bidi="ar"/>
              </w:rPr>
              <w:t>实际产出数：一定时期（本年度或预算支出期）内预算支出实际产出的产品或提供的服务数量。</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ascii="Times New Roman" w:hAnsi="Times New Roman" w:cs="Times New Roman"/>
                <w:b w:val="0"/>
                <w:bCs w:val="0"/>
                <w:sz w:val="20"/>
              </w:rPr>
            </w:pPr>
            <w:r>
              <w:rPr>
                <w:rStyle w:val="33"/>
                <w:rFonts w:ascii="Times New Roman" w:hAnsi="Times New Roman" w:cs="Times New Roman"/>
                <w:b w:val="0"/>
                <w:bCs w:val="0"/>
                <w:sz w:val="20"/>
                <w:lang w:val="en-US" w:eastAsia="zh-CN" w:bidi="ar"/>
              </w:rPr>
              <w:t>实际产出数：一定时期（本年度或预算支出期）内预算支出实际产出的产品或提供的服务数量。</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b w:val="0"/>
                <w:bCs w:val="0"/>
                <w:i w:val="0"/>
                <w:iCs w:val="0"/>
                <w:color w:val="000000"/>
                <w:kern w:val="0"/>
                <w:sz w:val="20"/>
                <w:szCs w:val="20"/>
                <w:u w:val="none"/>
                <w:lang w:val="en-US" w:eastAsia="zh-CN" w:bidi="ar"/>
              </w:rPr>
            </w:pPr>
            <w:r>
              <w:rPr>
                <w:rFonts w:hint="eastAsia" w:ascii="Times New Roman" w:hAnsi="Times New Roman" w:eastAsia="仿宋_GB2312" w:cs="Times New Roman"/>
                <w:b w:val="0"/>
                <w:bCs w:val="0"/>
                <w:i w:val="0"/>
                <w:iCs w:val="0"/>
                <w:color w:val="000000"/>
                <w:kern w:val="0"/>
                <w:sz w:val="20"/>
                <w:szCs w:val="44"/>
                <w:u w:val="none"/>
                <w:lang w:val="en-US" w:eastAsia="zh-CN" w:bidi="ar"/>
              </w:rPr>
              <w:t>得分=年度实际管护面积/计划管护面积×100%×分值，超过标准分以标准分计分，计划数量为13座。</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ascii="Times New Roman" w:hAnsi="Times New Roman" w:cs="Times New Roman"/>
                <w:b w:val="0"/>
                <w:bCs w:val="0"/>
                <w:sz w:val="20"/>
              </w:rPr>
            </w:pPr>
            <w:r>
              <w:rPr>
                <w:rFonts w:hint="default" w:ascii="Times New Roman" w:hAnsi="Times New Roman" w:eastAsia="宋体" w:cs="Times New Roman"/>
                <w:b w:val="0"/>
                <w:bCs w:val="0"/>
                <w:i w:val="0"/>
                <w:iCs w:val="0"/>
                <w:color w:val="000000"/>
                <w:kern w:val="0"/>
                <w:sz w:val="20"/>
                <w:szCs w:val="44"/>
                <w:u w:val="none"/>
                <w:lang w:val="en-US" w:eastAsia="zh-CN" w:bidi="ar"/>
              </w:rPr>
              <w:t>3</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b w:val="0"/>
                <w:bCs w:val="0"/>
                <w:i w:val="0"/>
                <w:iCs w:val="0"/>
                <w:color w:val="000000"/>
                <w:kern w:val="0"/>
                <w:sz w:val="20"/>
                <w:szCs w:val="22"/>
                <w:u w:val="none"/>
                <w:lang w:val="en-US" w:eastAsia="zh-CN" w:bidi="ar"/>
              </w:rPr>
            </w:pPr>
            <w:r>
              <w:rPr>
                <w:rFonts w:hint="eastAsia" w:ascii="Times New Roman" w:hAnsi="Times New Roman" w:eastAsia="仿宋_GB2312" w:cs="Times New Roman"/>
                <w:b w:val="0"/>
                <w:bCs w:val="0"/>
                <w:i w:val="0"/>
                <w:iCs w:val="0"/>
                <w:color w:val="000000"/>
                <w:kern w:val="0"/>
                <w:sz w:val="20"/>
                <w:szCs w:val="44"/>
                <w:u w:val="none"/>
                <w:lang w:val="en-US" w:eastAsia="zh-CN" w:bidi="ar"/>
              </w:rPr>
              <w:t>全年9个月份共计28人次缺岗；同时存在零星卫生及杂草问题，酌情扣1分。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jc w:val="center"/>
        </w:trPr>
        <w:tc>
          <w:tcPr>
            <w:tcW w:w="852"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default" w:ascii="Times New Roman" w:hAnsi="Times New Roman" w:eastAsia="仿宋_GB2312" w:cs="Times New Roman"/>
                <w:b w:val="0"/>
                <w:bCs w:val="0"/>
                <w:i w:val="0"/>
                <w:iCs w:val="0"/>
                <w:color w:val="000000"/>
                <w:sz w:val="20"/>
                <w:szCs w:val="20"/>
                <w:u w:val="none"/>
              </w:rPr>
            </w:pPr>
          </w:p>
        </w:tc>
        <w:tc>
          <w:tcPr>
            <w:tcW w:w="82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eastAsia" w:ascii="Times New Roman" w:hAnsi="Times New Roman" w:eastAsia="仿宋_GB2312" w:cs="Times New Roman"/>
                <w:b w:val="0"/>
                <w:bCs w:val="0"/>
                <w:i w:val="0"/>
                <w:iCs w:val="0"/>
                <w:color w:val="000000"/>
                <w:kern w:val="0"/>
                <w:sz w:val="20"/>
                <w:szCs w:val="44"/>
                <w:u w:val="none"/>
                <w:lang w:val="en-US" w:eastAsia="zh-CN" w:bidi="ar"/>
              </w:rPr>
              <w:t>产出质量</w:t>
            </w:r>
          </w:p>
        </w:tc>
        <w:tc>
          <w:tcPr>
            <w:tcW w:w="10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eastAsia" w:ascii="Times New Roman" w:hAnsi="Times New Roman" w:eastAsia="仿宋_GB2312" w:cs="Times New Roman"/>
                <w:b w:val="0"/>
                <w:bCs w:val="0"/>
                <w:i w:val="0"/>
                <w:iCs w:val="0"/>
                <w:color w:val="000000"/>
                <w:kern w:val="0"/>
                <w:sz w:val="20"/>
                <w:szCs w:val="44"/>
                <w:u w:val="none"/>
                <w:lang w:val="en-US" w:eastAsia="zh-CN" w:bidi="ar"/>
              </w:rPr>
              <w:t>8</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eastAsia" w:ascii="Times New Roman" w:hAnsi="Times New Roman" w:eastAsia="仿宋_GB2312" w:cs="Times New Roman"/>
                <w:b w:val="0"/>
                <w:bCs w:val="0"/>
                <w:i w:val="0"/>
                <w:iCs w:val="0"/>
                <w:color w:val="000000"/>
                <w:kern w:val="0"/>
                <w:sz w:val="20"/>
                <w:szCs w:val="44"/>
                <w:u w:val="none"/>
                <w:lang w:val="en-US" w:eastAsia="zh-CN" w:bidi="ar"/>
              </w:rPr>
              <w:t>绿化管护达标</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44"/>
                <w:u w:val="none"/>
                <w:lang w:val="en-US" w:eastAsia="zh-CN" w:bidi="ar"/>
              </w:rPr>
              <w:t>4</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b w:val="0"/>
                <w:bCs w:val="0"/>
                <w:i w:val="0"/>
                <w:iCs w:val="0"/>
                <w:color w:val="000000"/>
                <w:sz w:val="20"/>
                <w:szCs w:val="20"/>
                <w:u w:val="none"/>
              </w:rPr>
            </w:pPr>
            <w:r>
              <w:rPr>
                <w:rFonts w:hint="eastAsia" w:ascii="Times New Roman" w:hAnsi="Times New Roman" w:eastAsia="仿宋_GB2312" w:cs="Times New Roman"/>
                <w:b w:val="0"/>
                <w:bCs w:val="0"/>
                <w:i w:val="0"/>
                <w:iCs w:val="0"/>
                <w:color w:val="000000"/>
                <w:kern w:val="0"/>
                <w:sz w:val="20"/>
                <w:szCs w:val="44"/>
                <w:u w:val="none"/>
                <w:lang w:val="en-US" w:eastAsia="zh-CN" w:bidi="ar"/>
              </w:rPr>
              <w:t>用以反映和考核园区绿化养护质量情况。</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Times New Roman" w:hAnsi="Times New Roman" w:eastAsia="仿宋_GB2312" w:cs="Times New Roman"/>
                <w:b w:val="0"/>
                <w:bCs w:val="0"/>
                <w:i w:val="0"/>
                <w:iCs w:val="0"/>
                <w:color w:val="000000"/>
                <w:kern w:val="0"/>
                <w:sz w:val="20"/>
                <w:szCs w:val="44"/>
                <w:u w:val="none"/>
                <w:lang w:val="en-US" w:eastAsia="zh-CN" w:bidi="ar"/>
              </w:rPr>
            </w:pPr>
            <w:r>
              <w:rPr>
                <w:rFonts w:hint="eastAsia" w:ascii="Times New Roman" w:hAnsi="Times New Roman" w:eastAsia="仿宋_GB2312" w:cs="Times New Roman"/>
                <w:b w:val="0"/>
                <w:bCs w:val="0"/>
                <w:i w:val="0"/>
                <w:iCs w:val="0"/>
                <w:color w:val="000000"/>
                <w:kern w:val="0"/>
                <w:sz w:val="20"/>
                <w:szCs w:val="44"/>
                <w:u w:val="none"/>
                <w:lang w:val="en-US" w:eastAsia="zh-CN" w:bidi="ar"/>
              </w:rPr>
              <w:t>质量达标率=（质量达标产出数/实际产出数）×100%。</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ascii="Times New Roman" w:hAnsi="Times New Roman" w:cs="Times New Roman"/>
                <w:b w:val="0"/>
                <w:bCs w:val="0"/>
                <w:sz w:val="20"/>
              </w:rPr>
            </w:pPr>
            <w:r>
              <w:rPr>
                <w:rFonts w:hint="eastAsia" w:ascii="Times New Roman" w:hAnsi="Times New Roman" w:eastAsia="仿宋_GB2312" w:cs="Times New Roman"/>
                <w:b w:val="0"/>
                <w:bCs w:val="0"/>
                <w:i w:val="0"/>
                <w:iCs w:val="0"/>
                <w:color w:val="000000"/>
                <w:kern w:val="0"/>
                <w:sz w:val="20"/>
                <w:szCs w:val="44"/>
                <w:u w:val="none"/>
                <w:lang w:val="en-US" w:eastAsia="zh-CN" w:bidi="ar"/>
              </w:rPr>
              <w:t>质量达标产出数：一定时期（本年度或预算支出期）内实际达到既定质量标准的产品或服务数量。既定质量标准是指预算支出实施单位设立绩效目标时依据计划标准、行业标准、历史标准或其他标准而设定的绩效指标值。</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b w:val="0"/>
                <w:bCs w:val="0"/>
                <w:i w:val="0"/>
                <w:iCs w:val="0"/>
                <w:color w:val="000000"/>
                <w:sz w:val="20"/>
                <w:szCs w:val="20"/>
                <w:u w:val="none"/>
              </w:rPr>
            </w:pPr>
            <w:r>
              <w:rPr>
                <w:rStyle w:val="35"/>
                <w:rFonts w:ascii="Times New Roman" w:hAnsi="Times New Roman" w:cs="Times New Roman"/>
                <w:b w:val="0"/>
                <w:bCs w:val="0"/>
                <w:sz w:val="20"/>
                <w:lang w:val="en-US" w:eastAsia="zh-CN" w:bidi="ar"/>
              </w:rPr>
              <w:t>目标值为</w:t>
            </w:r>
            <w:r>
              <w:rPr>
                <w:rStyle w:val="36"/>
                <w:rFonts w:ascii="Times New Roman" w:hAnsi="Times New Roman" w:cs="Times New Roman"/>
                <w:b w:val="0"/>
                <w:bCs w:val="0"/>
                <w:sz w:val="20"/>
                <w:lang w:val="en-US" w:eastAsia="zh-CN" w:bidi="ar"/>
              </w:rPr>
              <w:t>100%</w:t>
            </w:r>
            <w:r>
              <w:rPr>
                <w:rStyle w:val="35"/>
                <w:rFonts w:ascii="Times New Roman" w:hAnsi="Times New Roman" w:cs="Times New Roman"/>
                <w:b w:val="0"/>
                <w:bCs w:val="0"/>
                <w:sz w:val="20"/>
                <w:lang w:val="en-US" w:eastAsia="zh-CN" w:bidi="ar"/>
              </w:rPr>
              <w:t>，达到</w:t>
            </w:r>
            <w:r>
              <w:rPr>
                <w:rStyle w:val="36"/>
                <w:rFonts w:ascii="Times New Roman" w:hAnsi="Times New Roman" w:cs="Times New Roman"/>
                <w:b w:val="0"/>
                <w:bCs w:val="0"/>
                <w:sz w:val="20"/>
                <w:lang w:val="en-US" w:eastAsia="zh-CN" w:bidi="ar"/>
              </w:rPr>
              <w:t>100%</w:t>
            </w:r>
            <w:r>
              <w:rPr>
                <w:rStyle w:val="35"/>
                <w:rFonts w:ascii="Times New Roman" w:hAnsi="Times New Roman" w:cs="Times New Roman"/>
                <w:b w:val="0"/>
                <w:bCs w:val="0"/>
                <w:sz w:val="20"/>
                <w:lang w:val="en-US" w:eastAsia="zh-CN" w:bidi="ar"/>
              </w:rPr>
              <w:t>为满分，低于</w:t>
            </w:r>
            <w:r>
              <w:rPr>
                <w:rStyle w:val="36"/>
                <w:rFonts w:ascii="Times New Roman" w:hAnsi="Times New Roman" w:cs="Times New Roman"/>
                <w:b w:val="0"/>
                <w:bCs w:val="0"/>
                <w:sz w:val="20"/>
                <w:lang w:val="en-US" w:eastAsia="zh-CN" w:bidi="ar"/>
              </w:rPr>
              <w:t>100%</w:t>
            </w:r>
            <w:r>
              <w:rPr>
                <w:rStyle w:val="35"/>
                <w:rFonts w:ascii="Times New Roman" w:hAnsi="Times New Roman" w:cs="Times New Roman"/>
                <w:b w:val="0"/>
                <w:bCs w:val="0"/>
                <w:sz w:val="20"/>
                <w:lang w:val="en-US" w:eastAsia="zh-CN" w:bidi="ar"/>
              </w:rPr>
              <w:t>按实际完成百分比×分值权重分值进行评分。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ascii="Times New Roman" w:hAnsi="Times New Roman" w:cs="Times New Roman"/>
                <w:b w:val="0"/>
                <w:bCs w:val="0"/>
                <w:sz w:val="20"/>
              </w:rPr>
            </w:pPr>
            <w:r>
              <w:rPr>
                <w:rFonts w:hint="default" w:ascii="Times New Roman" w:hAnsi="Times New Roman" w:eastAsia="宋体" w:cs="Times New Roman"/>
                <w:b w:val="0"/>
                <w:bCs w:val="0"/>
                <w:i w:val="0"/>
                <w:iCs w:val="0"/>
                <w:color w:val="000000"/>
                <w:kern w:val="0"/>
                <w:sz w:val="20"/>
                <w:szCs w:val="44"/>
                <w:u w:val="none"/>
                <w:lang w:val="en-US" w:eastAsia="zh-CN" w:bidi="ar"/>
              </w:rPr>
              <w:t>3</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宋体" w:cs="Times New Roman"/>
                <w:b w:val="0"/>
                <w:bCs w:val="0"/>
                <w:i w:val="0"/>
                <w:iCs w:val="0"/>
                <w:color w:val="000000"/>
                <w:sz w:val="20"/>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jc w:val="center"/>
        </w:trPr>
        <w:tc>
          <w:tcPr>
            <w:tcW w:w="852"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default" w:ascii="Times New Roman" w:hAnsi="Times New Roman" w:eastAsia="仿宋_GB2312" w:cs="Times New Roman"/>
                <w:b w:val="0"/>
                <w:bCs w:val="0"/>
                <w:i w:val="0"/>
                <w:iCs w:val="0"/>
                <w:color w:val="000000"/>
                <w:sz w:val="20"/>
                <w:szCs w:val="20"/>
                <w:u w:val="none"/>
              </w:rPr>
            </w:pPr>
          </w:p>
        </w:tc>
        <w:tc>
          <w:tcPr>
            <w:tcW w:w="8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b w:val="0"/>
                <w:bCs w:val="0"/>
                <w:i w:val="0"/>
                <w:iCs w:val="0"/>
                <w:color w:val="000000"/>
                <w:sz w:val="20"/>
                <w:szCs w:val="20"/>
                <w:u w:val="none"/>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b w:val="0"/>
                <w:bCs w:val="0"/>
                <w:i w:val="0"/>
                <w:iCs w:val="0"/>
                <w:color w:val="000000"/>
                <w:sz w:val="20"/>
                <w:szCs w:val="20"/>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eastAsia" w:ascii="Times New Roman" w:hAnsi="Times New Roman" w:eastAsia="仿宋_GB2312" w:cs="Times New Roman"/>
                <w:b w:val="0"/>
                <w:bCs w:val="0"/>
                <w:i w:val="0"/>
                <w:iCs w:val="0"/>
                <w:color w:val="000000"/>
                <w:kern w:val="0"/>
                <w:sz w:val="20"/>
                <w:szCs w:val="44"/>
                <w:u w:val="none"/>
                <w:lang w:val="en-US" w:eastAsia="zh-CN" w:bidi="ar"/>
              </w:rPr>
              <w:t>平台信息处置率</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44"/>
                <w:u w:val="none"/>
                <w:lang w:val="en-US" w:eastAsia="zh-CN" w:bidi="ar"/>
              </w:rPr>
              <w:t>4</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b w:val="0"/>
                <w:bCs w:val="0"/>
                <w:i w:val="0"/>
                <w:iCs w:val="0"/>
                <w:color w:val="000000"/>
                <w:sz w:val="20"/>
                <w:szCs w:val="20"/>
                <w:u w:val="none"/>
              </w:rPr>
            </w:pPr>
            <w:r>
              <w:rPr>
                <w:rFonts w:hint="eastAsia" w:ascii="Times New Roman" w:hAnsi="Times New Roman" w:eastAsia="仿宋_GB2312" w:cs="Times New Roman"/>
                <w:b w:val="0"/>
                <w:bCs w:val="0"/>
                <w:i w:val="0"/>
                <w:iCs w:val="0"/>
                <w:color w:val="000000"/>
                <w:kern w:val="0"/>
                <w:sz w:val="20"/>
                <w:szCs w:val="44"/>
                <w:u w:val="none"/>
                <w:lang w:val="en-US" w:eastAsia="zh-CN" w:bidi="ar"/>
              </w:rPr>
              <w:t>用以反映和考核平台信息处理完成质量情况。</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Times New Roman" w:hAnsi="Times New Roman" w:eastAsia="仿宋_GB2312" w:cs="Times New Roman"/>
                <w:b w:val="0"/>
                <w:bCs w:val="0"/>
                <w:i w:val="0"/>
                <w:iCs w:val="0"/>
                <w:color w:val="000000"/>
                <w:kern w:val="0"/>
                <w:sz w:val="20"/>
                <w:szCs w:val="44"/>
                <w:u w:val="none"/>
                <w:lang w:val="en-US" w:eastAsia="zh-CN" w:bidi="ar"/>
              </w:rPr>
            </w:pPr>
            <w:r>
              <w:rPr>
                <w:rFonts w:hint="eastAsia" w:ascii="Times New Roman" w:hAnsi="Times New Roman" w:eastAsia="仿宋_GB2312" w:cs="Times New Roman"/>
                <w:b w:val="0"/>
                <w:bCs w:val="0"/>
                <w:i w:val="0"/>
                <w:iCs w:val="0"/>
                <w:color w:val="000000"/>
                <w:kern w:val="0"/>
                <w:sz w:val="20"/>
                <w:szCs w:val="44"/>
                <w:u w:val="none"/>
                <w:lang w:val="en-US" w:eastAsia="zh-CN" w:bidi="ar"/>
              </w:rPr>
              <w:t>质量达标率=（质量达标产出数/实际产出数）×100%。</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ascii="Times New Roman" w:hAnsi="Times New Roman" w:cs="Times New Roman"/>
                <w:b w:val="0"/>
                <w:bCs w:val="0"/>
                <w:sz w:val="20"/>
              </w:rPr>
            </w:pPr>
            <w:r>
              <w:rPr>
                <w:rFonts w:hint="eastAsia" w:ascii="Times New Roman" w:hAnsi="Times New Roman" w:eastAsia="仿宋_GB2312" w:cs="Times New Roman"/>
                <w:b w:val="0"/>
                <w:bCs w:val="0"/>
                <w:i w:val="0"/>
                <w:iCs w:val="0"/>
                <w:color w:val="000000"/>
                <w:kern w:val="0"/>
                <w:sz w:val="20"/>
                <w:szCs w:val="44"/>
                <w:u w:val="none"/>
                <w:lang w:val="en-US" w:eastAsia="zh-CN" w:bidi="ar"/>
              </w:rPr>
              <w:t>质量达标产出数：一定时期（本年度或预算支出期）内实际达到既定质量标准的产品或服务数量。既定质量标准是指预算支出实施单位设立绩效目标时依据计划标准、行业标准、历史标准或其他标准而设定的绩效指标值。</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b w:val="0"/>
                <w:bCs w:val="0"/>
                <w:i w:val="0"/>
                <w:iCs w:val="0"/>
                <w:color w:val="000000"/>
                <w:sz w:val="20"/>
                <w:szCs w:val="20"/>
                <w:u w:val="none"/>
              </w:rPr>
            </w:pPr>
            <w:r>
              <w:rPr>
                <w:rFonts w:hint="eastAsia" w:ascii="Times New Roman" w:hAnsi="Times New Roman" w:eastAsia="仿宋_GB2312" w:cs="Times New Roman"/>
                <w:b w:val="0"/>
                <w:bCs w:val="0"/>
                <w:i w:val="0"/>
                <w:iCs w:val="0"/>
                <w:color w:val="000000"/>
                <w:kern w:val="0"/>
                <w:sz w:val="20"/>
                <w:szCs w:val="44"/>
                <w:u w:val="none"/>
                <w:lang w:val="en-US" w:eastAsia="zh-CN" w:bidi="ar"/>
              </w:rPr>
              <w:t>目标值大于95%为满分，80%及以下不得分，每下降1%扣0.5分。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ascii="Times New Roman" w:hAnsi="Times New Roman" w:cs="Times New Roman"/>
                <w:b w:val="0"/>
                <w:bCs w:val="0"/>
                <w:sz w:val="20"/>
              </w:rPr>
            </w:pPr>
            <w:r>
              <w:rPr>
                <w:rFonts w:hint="default" w:ascii="Times New Roman" w:hAnsi="Times New Roman" w:eastAsia="宋体" w:cs="Times New Roman"/>
                <w:b w:val="0"/>
                <w:bCs w:val="0"/>
                <w:i w:val="0"/>
                <w:iCs w:val="0"/>
                <w:color w:val="000000"/>
                <w:kern w:val="0"/>
                <w:sz w:val="20"/>
                <w:szCs w:val="44"/>
                <w:u w:val="none"/>
                <w:lang w:val="en-US" w:eastAsia="zh-CN" w:bidi="ar"/>
              </w:rPr>
              <w:t>4</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宋体" w:cs="Times New Roman"/>
                <w:b w:val="0"/>
                <w:bCs w:val="0"/>
                <w:i w:val="0"/>
                <w:iCs w:val="0"/>
                <w:color w:val="000000"/>
                <w:sz w:val="20"/>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10" w:hRule="atLeast"/>
          <w:jc w:val="center"/>
        </w:trPr>
        <w:tc>
          <w:tcPr>
            <w:tcW w:w="852"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default" w:ascii="Times New Roman" w:hAnsi="Times New Roman" w:eastAsia="仿宋_GB2312" w:cs="Times New Roman"/>
                <w:b w:val="0"/>
                <w:bCs w:val="0"/>
                <w:i w:val="0"/>
                <w:iCs w:val="0"/>
                <w:color w:val="000000"/>
                <w:sz w:val="20"/>
                <w:szCs w:val="20"/>
                <w:u w:val="none"/>
              </w:rPr>
            </w:pPr>
          </w:p>
        </w:tc>
        <w:tc>
          <w:tcPr>
            <w:tcW w:w="82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eastAsia" w:ascii="Times New Roman" w:hAnsi="Times New Roman" w:eastAsia="仿宋_GB2312" w:cs="Times New Roman"/>
                <w:b w:val="0"/>
                <w:bCs w:val="0"/>
                <w:i w:val="0"/>
                <w:iCs w:val="0"/>
                <w:color w:val="000000"/>
                <w:kern w:val="0"/>
                <w:sz w:val="20"/>
                <w:szCs w:val="44"/>
                <w:u w:val="none"/>
                <w:lang w:val="en-US" w:eastAsia="zh-CN" w:bidi="ar"/>
              </w:rPr>
              <w:t>产出时效</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44"/>
                <w:u w:val="none"/>
                <w:lang w:val="en-US" w:eastAsia="zh-CN" w:bidi="ar"/>
              </w:rPr>
              <w:t>6</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Times New Roman" w:hAnsi="Times New Roman" w:eastAsia="仿宋_GB2312" w:cs="Times New Roman"/>
                <w:b w:val="0"/>
                <w:bCs w:val="0"/>
                <w:i w:val="0"/>
                <w:iCs w:val="0"/>
                <w:color w:val="000000"/>
                <w:kern w:val="0"/>
                <w:sz w:val="20"/>
                <w:szCs w:val="44"/>
                <w:u w:val="none"/>
                <w:lang w:val="en-US" w:eastAsia="zh-CN" w:bidi="ar"/>
              </w:rPr>
            </w:pPr>
            <w:r>
              <w:rPr>
                <w:rFonts w:hint="eastAsia" w:ascii="Times New Roman" w:hAnsi="Times New Roman" w:eastAsia="仿宋_GB2312" w:cs="Times New Roman"/>
                <w:b w:val="0"/>
                <w:bCs w:val="0"/>
                <w:i w:val="0"/>
                <w:iCs w:val="0"/>
                <w:color w:val="000000"/>
                <w:kern w:val="0"/>
                <w:sz w:val="20"/>
                <w:szCs w:val="44"/>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eastAsia" w:ascii="Times New Roman" w:hAnsi="Times New Roman" w:eastAsia="仿宋_GB2312" w:cs="Times New Roman"/>
                <w:b w:val="0"/>
                <w:bCs w:val="0"/>
                <w:i w:val="0"/>
                <w:iCs w:val="0"/>
                <w:color w:val="000000"/>
                <w:kern w:val="0"/>
                <w:sz w:val="20"/>
                <w:szCs w:val="44"/>
                <w:u w:val="none"/>
                <w:lang w:val="en-US" w:eastAsia="zh-CN" w:bidi="ar"/>
              </w:rPr>
              <w:t>及时性</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44"/>
                <w:u w:val="none"/>
                <w:lang w:val="en-US" w:eastAsia="zh-CN" w:bidi="ar"/>
              </w:rPr>
              <w:t>6</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b w:val="0"/>
                <w:bCs w:val="0"/>
                <w:i w:val="0"/>
                <w:iCs w:val="0"/>
                <w:color w:val="000000"/>
                <w:sz w:val="20"/>
                <w:szCs w:val="20"/>
                <w:u w:val="none"/>
              </w:rPr>
            </w:pPr>
            <w:r>
              <w:rPr>
                <w:rFonts w:hint="eastAsia" w:ascii="Times New Roman" w:hAnsi="Times New Roman" w:eastAsia="仿宋_GB2312" w:cs="Times New Roman"/>
                <w:b w:val="0"/>
                <w:bCs w:val="0"/>
                <w:i w:val="0"/>
                <w:iCs w:val="0"/>
                <w:color w:val="000000"/>
                <w:kern w:val="0"/>
                <w:sz w:val="20"/>
                <w:szCs w:val="44"/>
                <w:u w:val="none"/>
                <w:lang w:val="en-US" w:eastAsia="zh-CN" w:bidi="ar"/>
              </w:rPr>
              <w:t>预算支出实际完成时间与计划完成时间的比较，用以反映和考核预算支出产出时效目标的实现程度。</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eastAsia" w:ascii="Times New Roman" w:hAnsi="Times New Roman" w:eastAsia="仿宋_GB2312" w:cs="Times New Roman"/>
                <w:b w:val="0"/>
                <w:bCs w:val="0"/>
                <w:i w:val="0"/>
                <w:iCs w:val="0"/>
                <w:color w:val="000000"/>
                <w:kern w:val="0"/>
                <w:sz w:val="20"/>
                <w:szCs w:val="44"/>
                <w:u w:val="none"/>
                <w:lang w:val="en-US" w:eastAsia="zh-CN" w:bidi="ar"/>
              </w:rPr>
            </w:pPr>
            <w:r>
              <w:rPr>
                <w:rFonts w:hint="eastAsia" w:ascii="Times New Roman" w:hAnsi="Times New Roman" w:eastAsia="仿宋_GB2312" w:cs="Times New Roman"/>
                <w:b w:val="0"/>
                <w:bCs w:val="0"/>
                <w:i w:val="0"/>
                <w:iCs w:val="0"/>
                <w:color w:val="000000"/>
                <w:kern w:val="0"/>
                <w:sz w:val="20"/>
                <w:szCs w:val="44"/>
                <w:u w:val="none"/>
                <w:lang w:val="en-US" w:eastAsia="zh-CN" w:bidi="ar"/>
              </w:rPr>
              <w:t>实际完成时间：预算支出实施单位完成该预算支出实际所耗用的时间。</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ascii="Times New Roman" w:hAnsi="Times New Roman" w:cs="Times New Roman"/>
                <w:b w:val="0"/>
                <w:bCs w:val="0"/>
                <w:sz w:val="20"/>
              </w:rPr>
            </w:pPr>
            <w:r>
              <w:rPr>
                <w:rFonts w:hint="eastAsia" w:ascii="Times New Roman" w:hAnsi="Times New Roman" w:eastAsia="仿宋_GB2312" w:cs="Times New Roman"/>
                <w:b w:val="0"/>
                <w:bCs w:val="0"/>
                <w:i w:val="0"/>
                <w:iCs w:val="0"/>
                <w:color w:val="000000"/>
                <w:kern w:val="0"/>
                <w:sz w:val="20"/>
                <w:szCs w:val="44"/>
                <w:u w:val="none"/>
                <w:lang w:val="en-US" w:eastAsia="zh-CN" w:bidi="ar"/>
              </w:rPr>
              <w:t>计划完成时间：按照预算支出实施计划或相关规定完成该预算支出所需的时间。</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b w:val="0"/>
                <w:bCs w:val="0"/>
                <w:i w:val="0"/>
                <w:iCs w:val="0"/>
                <w:color w:val="000000"/>
                <w:sz w:val="20"/>
                <w:szCs w:val="20"/>
                <w:u w:val="none"/>
              </w:rPr>
            </w:pPr>
            <w:r>
              <w:rPr>
                <w:rFonts w:hint="eastAsia" w:ascii="Times New Roman" w:hAnsi="Times New Roman" w:eastAsia="仿宋_GB2312" w:cs="Times New Roman"/>
                <w:b w:val="0"/>
                <w:bCs w:val="0"/>
                <w:i w:val="0"/>
                <w:iCs w:val="0"/>
                <w:color w:val="000000"/>
                <w:kern w:val="0"/>
                <w:sz w:val="20"/>
                <w:szCs w:val="44"/>
                <w:u w:val="none"/>
                <w:lang w:val="en-US" w:eastAsia="zh-CN" w:bidi="ar"/>
              </w:rPr>
              <w:t>在计划时间内完成计6分，1项延迟完成扣0.5分。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ascii="Times New Roman" w:hAnsi="Times New Roman" w:cs="Times New Roman"/>
                <w:b w:val="0"/>
                <w:bCs w:val="0"/>
                <w:sz w:val="20"/>
              </w:rPr>
            </w:pPr>
            <w:r>
              <w:rPr>
                <w:rFonts w:hint="default" w:ascii="Times New Roman" w:hAnsi="Times New Roman" w:eastAsia="宋体" w:cs="Times New Roman"/>
                <w:b w:val="0"/>
                <w:bCs w:val="0"/>
                <w:i w:val="0"/>
                <w:iCs w:val="0"/>
                <w:color w:val="000000"/>
                <w:kern w:val="0"/>
                <w:sz w:val="20"/>
                <w:szCs w:val="44"/>
                <w:u w:val="none"/>
                <w:lang w:val="en-US" w:eastAsia="zh-CN" w:bidi="ar"/>
              </w:rPr>
              <w:t>6</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宋体" w:cs="Times New Roman"/>
                <w:b w:val="0"/>
                <w:bCs w:val="0"/>
                <w:i w:val="0"/>
                <w:iCs w:val="0"/>
                <w:color w:val="000000"/>
                <w:sz w:val="20"/>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85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default" w:ascii="Times New Roman" w:hAnsi="Times New Roman" w:eastAsia="仿宋_GB2312" w:cs="Times New Roman"/>
                <w:b w:val="0"/>
                <w:bCs w:val="0"/>
                <w:i w:val="0"/>
                <w:iCs w:val="0"/>
                <w:color w:val="000000"/>
                <w:sz w:val="20"/>
                <w:szCs w:val="20"/>
                <w:u w:val="none"/>
              </w:rPr>
            </w:pPr>
          </w:p>
        </w:tc>
        <w:tc>
          <w:tcPr>
            <w:tcW w:w="82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eastAsia" w:ascii="Times New Roman" w:hAnsi="Times New Roman" w:eastAsia="仿宋_GB2312" w:cs="Times New Roman"/>
                <w:b w:val="0"/>
                <w:bCs w:val="0"/>
                <w:i w:val="0"/>
                <w:iCs w:val="0"/>
                <w:color w:val="000000"/>
                <w:kern w:val="0"/>
                <w:sz w:val="20"/>
                <w:szCs w:val="44"/>
                <w:u w:val="none"/>
                <w:lang w:val="en-US" w:eastAsia="zh-CN" w:bidi="ar"/>
              </w:rPr>
              <w:t>产出成本</w:t>
            </w:r>
          </w:p>
        </w:tc>
        <w:tc>
          <w:tcPr>
            <w:tcW w:w="101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eastAsia" w:ascii="Times New Roman" w:hAnsi="Times New Roman" w:eastAsia="宋体" w:cs="Times New Roman"/>
                <w:b w:val="0"/>
                <w:bCs w:val="0"/>
                <w:i w:val="0"/>
                <w:iCs w:val="0"/>
                <w:color w:val="000000"/>
                <w:kern w:val="0"/>
                <w:sz w:val="20"/>
                <w:szCs w:val="44"/>
                <w:u w:val="none"/>
                <w:lang w:val="en-US" w:eastAsia="zh-CN" w:bidi="ar"/>
              </w:rPr>
              <w:t>7</w:t>
            </w:r>
          </w:p>
        </w:tc>
        <w:tc>
          <w:tcPr>
            <w:tcW w:w="96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Times New Roman" w:hAnsi="Times New Roman" w:eastAsia="仿宋_GB2312" w:cs="Times New Roman"/>
                <w:b w:val="0"/>
                <w:bCs w:val="0"/>
                <w:i w:val="0"/>
                <w:iCs w:val="0"/>
                <w:color w:val="000000"/>
                <w:kern w:val="0"/>
                <w:sz w:val="20"/>
                <w:szCs w:val="44"/>
                <w:u w:val="none"/>
                <w:lang w:val="en-US" w:eastAsia="zh-CN" w:bidi="ar"/>
              </w:rPr>
            </w:pPr>
            <w:r>
              <w:rPr>
                <w:rFonts w:hint="eastAsia" w:ascii="Times New Roman" w:hAnsi="Times New Roman" w:eastAsia="仿宋_GB2312" w:cs="Times New Roman"/>
                <w:b w:val="0"/>
                <w:bCs w:val="0"/>
                <w:i w:val="0"/>
                <w:iCs w:val="0"/>
                <w:color w:val="000000"/>
                <w:kern w:val="0"/>
                <w:sz w:val="20"/>
                <w:szCs w:val="44"/>
                <w:u w:val="none"/>
                <w:lang w:val="en-US" w:eastAsia="zh-CN" w:bidi="ar"/>
              </w:rPr>
              <w:t>成本</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Times New Roman" w:hAnsi="Times New Roman" w:eastAsia="仿宋_GB2312" w:cs="Times New Roman"/>
                <w:b w:val="0"/>
                <w:bCs w:val="0"/>
                <w:i w:val="0"/>
                <w:iCs w:val="0"/>
                <w:color w:val="000000"/>
                <w:sz w:val="20"/>
                <w:szCs w:val="20"/>
                <w:u w:val="none"/>
                <w:lang w:val="en-US" w:eastAsia="zh-CN"/>
              </w:rPr>
            </w:pPr>
            <w:r>
              <w:rPr>
                <w:rFonts w:hint="eastAsia" w:ascii="Times New Roman" w:hAnsi="Times New Roman" w:eastAsia="仿宋_GB2312" w:cs="Times New Roman"/>
                <w:b w:val="0"/>
                <w:bCs w:val="0"/>
                <w:i w:val="0"/>
                <w:iCs w:val="0"/>
                <w:color w:val="000000"/>
                <w:kern w:val="0"/>
                <w:sz w:val="20"/>
                <w:szCs w:val="44"/>
                <w:u w:val="none"/>
                <w:lang w:val="en-US" w:eastAsia="zh-CN" w:bidi="ar"/>
              </w:rPr>
              <w:t>节约率</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44"/>
                <w:u w:val="none"/>
                <w:lang w:val="en-US" w:eastAsia="zh-CN" w:bidi="ar"/>
              </w:rPr>
              <w:t>7</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b w:val="0"/>
                <w:bCs w:val="0"/>
                <w:i w:val="0"/>
                <w:iCs w:val="0"/>
                <w:color w:val="000000"/>
                <w:sz w:val="20"/>
                <w:szCs w:val="20"/>
                <w:u w:val="none"/>
              </w:rPr>
            </w:pPr>
            <w:r>
              <w:rPr>
                <w:rFonts w:hint="eastAsia" w:ascii="Times New Roman" w:hAnsi="Times New Roman" w:eastAsia="仿宋_GB2312" w:cs="Times New Roman"/>
                <w:b w:val="0"/>
                <w:bCs w:val="0"/>
                <w:i w:val="0"/>
                <w:iCs w:val="0"/>
                <w:color w:val="000000"/>
                <w:kern w:val="0"/>
                <w:sz w:val="20"/>
                <w:szCs w:val="44"/>
                <w:u w:val="none"/>
                <w:lang w:val="en-US" w:eastAsia="zh-CN" w:bidi="ar"/>
              </w:rPr>
              <w:t>完成预算支出计划工作目标的实际节约成本与计划成本的比率，用以反映和考核预算支出的成本节约程度。</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Style w:val="33"/>
                <w:rFonts w:ascii="Times New Roman" w:hAnsi="Times New Roman" w:cs="Times New Roman"/>
                <w:b w:val="0"/>
                <w:bCs w:val="0"/>
                <w:sz w:val="20"/>
                <w:lang w:val="en-US" w:eastAsia="zh-CN" w:bidi="ar"/>
              </w:rPr>
            </w:pPr>
            <w:r>
              <w:rPr>
                <w:rStyle w:val="33"/>
                <w:rFonts w:ascii="Times New Roman" w:hAnsi="Times New Roman" w:cs="Times New Roman"/>
                <w:b w:val="0"/>
                <w:bCs w:val="0"/>
                <w:sz w:val="20"/>
                <w:lang w:val="en-US" w:eastAsia="zh-CN" w:bidi="ar"/>
              </w:rPr>
              <w:t>成本节约率</w:t>
            </w:r>
            <w:r>
              <w:rPr>
                <w:rStyle w:val="34"/>
                <w:rFonts w:ascii="Times New Roman" w:hAnsi="Times New Roman" w:eastAsia="仿宋_GB2312" w:cs="Times New Roman"/>
                <w:b w:val="0"/>
                <w:bCs w:val="0"/>
                <w:sz w:val="20"/>
                <w:lang w:val="en-US" w:eastAsia="zh-CN" w:bidi="ar"/>
              </w:rPr>
              <w:t>=[</w:t>
            </w:r>
            <w:r>
              <w:rPr>
                <w:rStyle w:val="33"/>
                <w:rFonts w:ascii="Times New Roman" w:hAnsi="Times New Roman" w:cs="Times New Roman"/>
                <w:b w:val="0"/>
                <w:bCs w:val="0"/>
                <w:sz w:val="20"/>
                <w:lang w:val="en-US" w:eastAsia="zh-CN" w:bidi="ar"/>
              </w:rPr>
              <w:t>（计划成本</w:t>
            </w:r>
            <w:r>
              <w:rPr>
                <w:rStyle w:val="34"/>
                <w:rFonts w:ascii="Times New Roman" w:hAnsi="Times New Roman" w:eastAsia="仿宋_GB2312" w:cs="Times New Roman"/>
                <w:b w:val="0"/>
                <w:bCs w:val="0"/>
                <w:sz w:val="20"/>
                <w:lang w:val="en-US" w:eastAsia="zh-CN" w:bidi="ar"/>
              </w:rPr>
              <w:t>-</w:t>
            </w:r>
            <w:r>
              <w:rPr>
                <w:rStyle w:val="33"/>
                <w:rFonts w:ascii="Times New Roman" w:hAnsi="Times New Roman" w:cs="Times New Roman"/>
                <w:b w:val="0"/>
                <w:bCs w:val="0"/>
                <w:sz w:val="20"/>
                <w:lang w:val="en-US" w:eastAsia="zh-CN" w:bidi="ar"/>
              </w:rPr>
              <w:t>实际成本）</w:t>
            </w:r>
            <w:r>
              <w:rPr>
                <w:rStyle w:val="34"/>
                <w:rFonts w:ascii="Times New Roman" w:hAnsi="Times New Roman" w:eastAsia="仿宋_GB2312" w:cs="Times New Roman"/>
                <w:b w:val="0"/>
                <w:bCs w:val="0"/>
                <w:sz w:val="20"/>
                <w:lang w:val="en-US" w:eastAsia="zh-CN" w:bidi="ar"/>
              </w:rPr>
              <w:t>/</w:t>
            </w:r>
            <w:r>
              <w:rPr>
                <w:rStyle w:val="33"/>
                <w:rFonts w:ascii="Times New Roman" w:hAnsi="Times New Roman" w:cs="Times New Roman"/>
                <w:b w:val="0"/>
                <w:bCs w:val="0"/>
                <w:sz w:val="20"/>
                <w:lang w:val="en-US" w:eastAsia="zh-CN" w:bidi="ar"/>
              </w:rPr>
              <w:t>计划成本</w:t>
            </w:r>
            <w:r>
              <w:rPr>
                <w:rStyle w:val="34"/>
                <w:rFonts w:ascii="Times New Roman" w:hAnsi="Times New Roman" w:eastAsia="仿宋_GB2312" w:cs="Times New Roman"/>
                <w:b w:val="0"/>
                <w:bCs w:val="0"/>
                <w:sz w:val="20"/>
                <w:lang w:val="en-US" w:eastAsia="zh-CN" w:bidi="ar"/>
              </w:rPr>
              <w:t>]×100%</w:t>
            </w:r>
            <w:r>
              <w:rPr>
                <w:rStyle w:val="33"/>
                <w:rFonts w:ascii="Times New Roman" w:hAnsi="Times New Roman" w:cs="Times New Roman"/>
                <w:b w:val="0"/>
                <w:bCs w:val="0"/>
                <w:sz w:val="20"/>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Style w:val="33"/>
                <w:rFonts w:ascii="Times New Roman" w:hAnsi="Times New Roman" w:cs="Times New Roman"/>
                <w:b w:val="0"/>
                <w:bCs w:val="0"/>
                <w:sz w:val="20"/>
                <w:lang w:val="en-US" w:eastAsia="zh-CN" w:bidi="ar"/>
              </w:rPr>
            </w:pPr>
            <w:r>
              <w:rPr>
                <w:rStyle w:val="33"/>
                <w:rFonts w:ascii="Times New Roman" w:hAnsi="Times New Roman" w:cs="Times New Roman"/>
                <w:b w:val="0"/>
                <w:bCs w:val="0"/>
                <w:sz w:val="20"/>
                <w:lang w:val="en-US" w:eastAsia="zh-CN" w:bidi="ar"/>
              </w:rPr>
              <w:t>实际成本：预算支出实施单位如期、保质、保量完成既定工作目标实际所耗费的支出。</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ascii="Times New Roman" w:hAnsi="Times New Roman" w:cs="Times New Roman"/>
                <w:b w:val="0"/>
                <w:bCs w:val="0"/>
                <w:sz w:val="20"/>
              </w:rPr>
            </w:pPr>
            <w:r>
              <w:rPr>
                <w:rStyle w:val="33"/>
                <w:rFonts w:ascii="Times New Roman" w:hAnsi="Times New Roman" w:cs="Times New Roman"/>
                <w:b w:val="0"/>
                <w:bCs w:val="0"/>
                <w:sz w:val="20"/>
                <w:lang w:val="en-US" w:eastAsia="zh-CN" w:bidi="ar"/>
              </w:rPr>
              <w:t>计划成本：预算支出实施单位为完成工作目标计划安排的支出，一般以预算支出预算为参考。</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b w:val="0"/>
                <w:bCs w:val="0"/>
                <w:i w:val="0"/>
                <w:iCs w:val="0"/>
                <w:color w:val="000000"/>
                <w:sz w:val="20"/>
                <w:szCs w:val="20"/>
                <w:u w:val="none"/>
              </w:rPr>
            </w:pPr>
            <w:r>
              <w:rPr>
                <w:rFonts w:hint="eastAsia" w:ascii="Times New Roman" w:hAnsi="Times New Roman" w:eastAsia="仿宋_GB2312" w:cs="Times New Roman"/>
                <w:b w:val="0"/>
                <w:bCs w:val="0"/>
                <w:i w:val="0"/>
                <w:iCs w:val="0"/>
                <w:color w:val="000000"/>
                <w:kern w:val="0"/>
                <w:sz w:val="20"/>
                <w:szCs w:val="44"/>
                <w:u w:val="none"/>
                <w:lang w:val="en-US" w:eastAsia="zh-CN" w:bidi="ar"/>
              </w:rPr>
              <w:t>按照概算指标，未超过概算得满分，每超过概算10%扣1分，扣完为止，计7分。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ascii="Times New Roman" w:hAnsi="Times New Roman" w:cs="Times New Roman"/>
                <w:b w:val="0"/>
                <w:bCs w:val="0"/>
                <w:sz w:val="20"/>
              </w:rPr>
            </w:pPr>
            <w:r>
              <w:rPr>
                <w:rFonts w:hint="default" w:ascii="Times New Roman" w:hAnsi="Times New Roman" w:eastAsia="宋体" w:cs="Times New Roman"/>
                <w:b w:val="0"/>
                <w:bCs w:val="0"/>
                <w:i w:val="0"/>
                <w:iCs w:val="0"/>
                <w:color w:val="000000"/>
                <w:kern w:val="0"/>
                <w:sz w:val="20"/>
                <w:szCs w:val="44"/>
                <w:u w:val="none"/>
                <w:lang w:val="en-US" w:eastAsia="zh-CN" w:bidi="ar"/>
              </w:rPr>
              <w:t>7</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Times New Roman" w:hAnsi="Times New Roman" w:eastAsia="宋体" w:cs="Times New Roman"/>
                <w:b w:val="0"/>
                <w:bCs w:val="0"/>
                <w:i w:val="0"/>
                <w:iCs w:val="0"/>
                <w:color w:val="000000"/>
                <w:sz w:val="20"/>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852"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Times New Roman" w:hAnsi="Times New Roman" w:eastAsia="仿宋_GB2312" w:cs="Times New Roman"/>
                <w:b w:val="0"/>
                <w:bCs w:val="0"/>
                <w:i w:val="0"/>
                <w:iCs w:val="0"/>
                <w:color w:val="000000"/>
                <w:kern w:val="0"/>
                <w:sz w:val="20"/>
                <w:szCs w:val="44"/>
                <w:u w:val="none"/>
                <w:lang w:val="en-US" w:eastAsia="zh-CN" w:bidi="ar"/>
              </w:rPr>
            </w:pPr>
            <w:r>
              <w:rPr>
                <w:rFonts w:hint="eastAsia" w:ascii="Times New Roman" w:hAnsi="Times New Roman" w:eastAsia="仿宋_GB2312" w:cs="Times New Roman"/>
                <w:b w:val="0"/>
                <w:bCs w:val="0"/>
                <w:i w:val="0"/>
                <w:iCs w:val="0"/>
                <w:color w:val="000000"/>
                <w:kern w:val="0"/>
                <w:sz w:val="20"/>
                <w:szCs w:val="44"/>
                <w:u w:val="none"/>
                <w:lang w:val="en-US" w:eastAsia="zh-CN" w:bidi="ar"/>
              </w:rPr>
              <w:t>效益</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eastAsia" w:ascii="Times New Roman" w:hAnsi="Times New Roman" w:eastAsia="仿宋_GB2312" w:cs="Times New Roman"/>
                <w:b w:val="0"/>
                <w:bCs w:val="0"/>
                <w:i w:val="0"/>
                <w:iCs w:val="0"/>
                <w:color w:val="000000"/>
                <w:kern w:val="0"/>
                <w:sz w:val="20"/>
                <w:szCs w:val="44"/>
                <w:u w:val="none"/>
                <w:lang w:val="en-US" w:eastAsia="zh-CN" w:bidi="ar"/>
              </w:rPr>
              <w:t>（</w:t>
            </w:r>
            <w:r>
              <w:rPr>
                <w:rFonts w:hint="eastAsia" w:cs="Times New Roman"/>
                <w:b w:val="0"/>
                <w:bCs w:val="0"/>
                <w:i w:val="0"/>
                <w:iCs w:val="0"/>
                <w:color w:val="000000"/>
                <w:kern w:val="0"/>
                <w:sz w:val="20"/>
                <w:szCs w:val="44"/>
                <w:u w:val="none"/>
                <w:lang w:val="en-US" w:eastAsia="zh-CN" w:bidi="ar"/>
              </w:rPr>
              <w:t>30</w:t>
            </w:r>
            <w:r>
              <w:rPr>
                <w:rFonts w:hint="eastAsia" w:ascii="Times New Roman" w:hAnsi="Times New Roman" w:eastAsia="仿宋_GB2312" w:cs="Times New Roman"/>
                <w:b w:val="0"/>
                <w:bCs w:val="0"/>
                <w:i w:val="0"/>
                <w:iCs w:val="0"/>
                <w:color w:val="000000"/>
                <w:kern w:val="0"/>
                <w:sz w:val="20"/>
                <w:szCs w:val="44"/>
                <w:u w:val="none"/>
                <w:lang w:val="en-US" w:eastAsia="zh-CN" w:bidi="ar"/>
              </w:rPr>
              <w:t>分）</w:t>
            </w:r>
          </w:p>
        </w:tc>
        <w:tc>
          <w:tcPr>
            <w:tcW w:w="825" w:type="dxa"/>
            <w:vMerge w:val="restart"/>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eastAsia" w:ascii="Times New Roman" w:hAnsi="Times New Roman" w:eastAsia="仿宋_GB2312" w:cs="Times New Roman"/>
                <w:b w:val="0"/>
                <w:bCs w:val="0"/>
                <w:i w:val="0"/>
                <w:iCs w:val="0"/>
                <w:color w:val="000000"/>
                <w:kern w:val="0"/>
                <w:sz w:val="20"/>
                <w:szCs w:val="44"/>
                <w:u w:val="none"/>
                <w:lang w:val="en-US" w:eastAsia="zh-CN" w:bidi="ar"/>
              </w:rPr>
              <w:t>实施效益</w:t>
            </w:r>
          </w:p>
        </w:tc>
        <w:tc>
          <w:tcPr>
            <w:tcW w:w="1012" w:type="dxa"/>
            <w:vMerge w:val="restart"/>
            <w:tcBorders>
              <w:top w:val="single" w:color="auto" w:sz="4" w:space="0"/>
              <w:left w:val="single" w:color="000000"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val="0"/>
                <w:bCs w:val="0"/>
                <w:i w:val="0"/>
                <w:iCs w:val="0"/>
                <w:color w:val="000000"/>
                <w:sz w:val="20"/>
                <w:szCs w:val="20"/>
                <w:u w:val="none"/>
                <w:lang w:val="en-US" w:eastAsia="zh-CN"/>
              </w:rPr>
            </w:pPr>
            <w:r>
              <w:rPr>
                <w:rFonts w:hint="eastAsia" w:ascii="Times New Roman" w:hAnsi="Times New Roman" w:eastAsia="仿宋_GB2312" w:cs="Times New Roman"/>
                <w:b w:val="0"/>
                <w:bCs w:val="0"/>
                <w:i w:val="0"/>
                <w:iCs w:val="0"/>
                <w:color w:val="000000"/>
                <w:kern w:val="0"/>
                <w:sz w:val="20"/>
                <w:szCs w:val="44"/>
                <w:u w:val="none"/>
                <w:lang w:val="en-US" w:eastAsia="zh-CN" w:bidi="ar"/>
              </w:rPr>
              <w:t>2</w:t>
            </w:r>
            <w:r>
              <w:rPr>
                <w:rFonts w:hint="eastAsia" w:cs="Times New Roman"/>
                <w:b w:val="0"/>
                <w:bCs w:val="0"/>
                <w:i w:val="0"/>
                <w:iCs w:val="0"/>
                <w:color w:val="000000"/>
                <w:kern w:val="0"/>
                <w:sz w:val="20"/>
                <w:szCs w:val="44"/>
                <w:u w:val="none"/>
                <w:lang w:val="en-US" w:eastAsia="zh-CN" w:bidi="ar"/>
              </w:rPr>
              <w:t>2</w:t>
            </w:r>
          </w:p>
        </w:tc>
        <w:tc>
          <w:tcPr>
            <w:tcW w:w="962" w:type="dxa"/>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eastAsia" w:ascii="Times New Roman" w:hAnsi="Times New Roman" w:eastAsia="仿宋_GB2312" w:cs="Times New Roman"/>
                <w:b w:val="0"/>
                <w:bCs w:val="0"/>
                <w:i w:val="0"/>
                <w:iCs w:val="0"/>
                <w:color w:val="000000"/>
                <w:kern w:val="0"/>
                <w:sz w:val="20"/>
                <w:szCs w:val="44"/>
                <w:u w:val="none"/>
                <w:lang w:val="en-US" w:eastAsia="zh-CN" w:bidi="ar"/>
              </w:rPr>
              <w:t>经济效益</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44"/>
                <w:u w:val="none"/>
                <w:lang w:val="en-US" w:eastAsia="zh-CN" w:bidi="ar"/>
              </w:rPr>
              <w:t>4</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w:b w:val="0"/>
                <w:bCs w:val="0"/>
                <w:i w:val="0"/>
                <w:iCs w:val="0"/>
                <w:color w:val="000000"/>
                <w:sz w:val="20"/>
                <w:szCs w:val="20"/>
                <w:u w:val="none"/>
              </w:rPr>
            </w:pPr>
            <w:r>
              <w:rPr>
                <w:rFonts w:hint="eastAsia" w:ascii="Times New Roman" w:hAnsi="Times New Roman" w:eastAsia="仿宋_GB2312" w:cs="Times New Roman"/>
                <w:b w:val="0"/>
                <w:bCs w:val="0"/>
                <w:i w:val="0"/>
                <w:iCs w:val="0"/>
                <w:color w:val="000000"/>
                <w:kern w:val="0"/>
                <w:sz w:val="20"/>
                <w:szCs w:val="44"/>
                <w:u w:val="none"/>
                <w:lang w:val="en-US" w:eastAsia="zh-CN" w:bidi="ar"/>
              </w:rPr>
              <w:t>项目实施对经济发展所带来的直接或间接影响情况。</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Times New Roman" w:hAnsi="Times New Roman" w:eastAsia="仿宋_GB2312" w:cs="Times New Roman"/>
                <w:b w:val="0"/>
                <w:bCs w:val="0"/>
                <w:i w:val="0"/>
                <w:iCs w:val="0"/>
                <w:color w:val="000000"/>
                <w:kern w:val="0"/>
                <w:sz w:val="20"/>
                <w:szCs w:val="44"/>
                <w:u w:val="none"/>
                <w:lang w:val="en-US" w:eastAsia="zh-CN" w:bidi="ar"/>
              </w:rPr>
            </w:pPr>
            <w:r>
              <w:rPr>
                <w:rFonts w:hint="eastAsia" w:ascii="Times New Roman" w:hAnsi="Times New Roman" w:eastAsia="仿宋_GB2312" w:cs="Times New Roman"/>
                <w:b w:val="0"/>
                <w:bCs w:val="0"/>
                <w:i w:val="0"/>
                <w:iCs w:val="0"/>
                <w:color w:val="000000"/>
                <w:kern w:val="0"/>
                <w:sz w:val="20"/>
                <w:szCs w:val="44"/>
                <w:u w:val="none"/>
                <w:lang w:val="en-US" w:eastAsia="zh-CN" w:bidi="ar"/>
              </w:rPr>
              <w:t>①企业人员工资每月人均增收；</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ascii="Times New Roman" w:hAnsi="Times New Roman" w:cs="Times New Roman"/>
                <w:b w:val="0"/>
                <w:bCs w:val="0"/>
                <w:sz w:val="20"/>
              </w:rPr>
            </w:pPr>
            <w:r>
              <w:rPr>
                <w:rFonts w:hint="eastAsia" w:ascii="Times New Roman" w:hAnsi="Times New Roman" w:eastAsia="仿宋_GB2312" w:cs="Times New Roman"/>
                <w:b w:val="0"/>
                <w:bCs w:val="0"/>
                <w:i w:val="0"/>
                <w:iCs w:val="0"/>
                <w:color w:val="000000"/>
                <w:kern w:val="0"/>
                <w:sz w:val="20"/>
                <w:szCs w:val="44"/>
                <w:u w:val="none"/>
                <w:lang w:val="en-US" w:eastAsia="zh-CN" w:bidi="ar"/>
              </w:rPr>
              <w:t>②抗旱保苗保护城市绿色资产。</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b w:val="0"/>
                <w:bCs w:val="0"/>
                <w:i w:val="0"/>
                <w:iCs w:val="0"/>
                <w:color w:val="000000"/>
                <w:sz w:val="20"/>
                <w:szCs w:val="20"/>
                <w:u w:val="none"/>
              </w:rPr>
            </w:pPr>
            <w:r>
              <w:rPr>
                <w:rFonts w:hint="eastAsia" w:ascii="Times New Roman" w:hAnsi="Times New Roman" w:eastAsia="仿宋_GB2312" w:cs="Times New Roman"/>
                <w:b w:val="0"/>
                <w:bCs w:val="0"/>
                <w:i w:val="0"/>
                <w:iCs w:val="0"/>
                <w:color w:val="000000"/>
                <w:kern w:val="0"/>
                <w:sz w:val="20"/>
                <w:szCs w:val="44"/>
                <w:u w:val="none"/>
                <w:lang w:val="en-US" w:eastAsia="zh-CN" w:bidi="ar"/>
              </w:rPr>
              <w:t>①、②各2分，一项未完成扣2分，扣完为止。</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ascii="Times New Roman" w:hAnsi="Times New Roman" w:cs="Times New Roman"/>
                <w:b w:val="0"/>
                <w:bCs w:val="0"/>
                <w:sz w:val="20"/>
              </w:rPr>
            </w:pPr>
            <w:r>
              <w:rPr>
                <w:rFonts w:hint="default" w:ascii="Times New Roman" w:hAnsi="Times New Roman" w:eastAsia="宋体" w:cs="Times New Roman"/>
                <w:b w:val="0"/>
                <w:bCs w:val="0"/>
                <w:i w:val="0"/>
                <w:iCs w:val="0"/>
                <w:color w:val="000000"/>
                <w:kern w:val="0"/>
                <w:sz w:val="20"/>
                <w:szCs w:val="44"/>
                <w:u w:val="none"/>
                <w:lang w:val="en-US" w:eastAsia="zh-CN" w:bidi="ar"/>
              </w:rPr>
              <w:t>4</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宋体" w:cs="Times New Roman"/>
                <w:b w:val="0"/>
                <w:bCs w:val="0"/>
                <w:i w:val="0"/>
                <w:iCs w:val="0"/>
                <w:color w:val="000000"/>
                <w:sz w:val="20"/>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jc w:val="center"/>
        </w:trPr>
        <w:tc>
          <w:tcPr>
            <w:tcW w:w="85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b w:val="0"/>
                <w:bCs w:val="0"/>
                <w:i w:val="0"/>
                <w:iCs w:val="0"/>
                <w:color w:val="000000"/>
                <w:sz w:val="20"/>
                <w:szCs w:val="20"/>
                <w:u w:val="none"/>
              </w:rPr>
            </w:pPr>
          </w:p>
        </w:tc>
        <w:tc>
          <w:tcPr>
            <w:tcW w:w="82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b w:val="0"/>
                <w:bCs w:val="0"/>
                <w:i w:val="0"/>
                <w:iCs w:val="0"/>
                <w:color w:val="000000"/>
                <w:sz w:val="20"/>
                <w:szCs w:val="20"/>
                <w:u w:val="none"/>
              </w:rPr>
            </w:pPr>
          </w:p>
        </w:tc>
        <w:tc>
          <w:tcPr>
            <w:tcW w:w="1012" w:type="dxa"/>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b w:val="0"/>
                <w:bCs w:val="0"/>
                <w:i w:val="0"/>
                <w:iCs w:val="0"/>
                <w:color w:val="000000"/>
                <w:sz w:val="20"/>
                <w:szCs w:val="20"/>
                <w:u w:val="none"/>
              </w:rPr>
            </w:pPr>
          </w:p>
        </w:tc>
        <w:tc>
          <w:tcPr>
            <w:tcW w:w="962" w:type="dxa"/>
            <w:tcBorders>
              <w:top w:val="single" w:color="000000"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eastAsia" w:ascii="Times New Roman" w:hAnsi="Times New Roman" w:eastAsia="仿宋_GB2312" w:cs="Times New Roman"/>
                <w:b w:val="0"/>
                <w:bCs w:val="0"/>
                <w:i w:val="0"/>
                <w:iCs w:val="0"/>
                <w:color w:val="000000"/>
                <w:kern w:val="0"/>
                <w:sz w:val="20"/>
                <w:szCs w:val="44"/>
                <w:u w:val="none"/>
                <w:lang w:val="en-US" w:eastAsia="zh-CN" w:bidi="ar"/>
              </w:rPr>
              <w:t>社会效益</w:t>
            </w:r>
          </w:p>
        </w:tc>
        <w:tc>
          <w:tcPr>
            <w:tcW w:w="69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44"/>
                <w:u w:val="none"/>
                <w:lang w:val="en-US" w:eastAsia="zh-CN" w:bidi="ar"/>
              </w:rPr>
              <w:t>6</w:t>
            </w:r>
          </w:p>
        </w:tc>
        <w:tc>
          <w:tcPr>
            <w:tcW w:w="235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b w:val="0"/>
                <w:bCs w:val="0"/>
                <w:i w:val="0"/>
                <w:iCs w:val="0"/>
                <w:color w:val="000000"/>
                <w:sz w:val="20"/>
                <w:szCs w:val="20"/>
                <w:u w:val="none"/>
              </w:rPr>
            </w:pPr>
            <w:r>
              <w:rPr>
                <w:rFonts w:hint="eastAsia" w:ascii="Times New Roman" w:hAnsi="Times New Roman" w:eastAsia="仿宋_GB2312" w:cs="Times New Roman"/>
                <w:b w:val="0"/>
                <w:bCs w:val="0"/>
                <w:i w:val="0"/>
                <w:iCs w:val="0"/>
                <w:color w:val="000000"/>
                <w:kern w:val="0"/>
                <w:sz w:val="20"/>
                <w:szCs w:val="44"/>
                <w:u w:val="none"/>
                <w:lang w:val="en-US" w:eastAsia="zh-CN" w:bidi="ar"/>
              </w:rPr>
              <w:t>项目实施对社会发展所带来的直接或间接影响情况。</w:t>
            </w:r>
          </w:p>
        </w:tc>
        <w:tc>
          <w:tcPr>
            <w:tcW w:w="319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eastAsia" w:ascii="Times New Roman" w:hAnsi="Times New Roman" w:eastAsia="仿宋_GB2312" w:cs="Times New Roman"/>
                <w:b w:val="0"/>
                <w:bCs w:val="0"/>
                <w:i w:val="0"/>
                <w:iCs w:val="0"/>
                <w:color w:val="000000"/>
                <w:kern w:val="0"/>
                <w:sz w:val="20"/>
                <w:szCs w:val="44"/>
                <w:u w:val="none"/>
                <w:lang w:val="en-US" w:eastAsia="zh-CN" w:bidi="ar"/>
              </w:rPr>
            </w:pPr>
            <w:r>
              <w:rPr>
                <w:rFonts w:hint="eastAsia" w:ascii="Times New Roman" w:hAnsi="Times New Roman" w:eastAsia="仿宋_GB2312" w:cs="Times New Roman"/>
                <w:b w:val="0"/>
                <w:bCs w:val="0"/>
                <w:i w:val="0"/>
                <w:iCs w:val="0"/>
                <w:color w:val="000000"/>
                <w:kern w:val="0"/>
                <w:sz w:val="20"/>
                <w:szCs w:val="44"/>
                <w:u w:val="none"/>
                <w:lang w:val="en-US" w:eastAsia="zh-CN" w:bidi="ar"/>
              </w:rPr>
              <w:t>①优化城市道路园林景观效果；</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eastAsia" w:ascii="Times New Roman" w:hAnsi="Times New Roman" w:eastAsia="仿宋_GB2312" w:cs="Times New Roman"/>
                <w:b w:val="0"/>
                <w:bCs w:val="0"/>
                <w:i w:val="0"/>
                <w:iCs w:val="0"/>
                <w:color w:val="000000"/>
                <w:kern w:val="0"/>
                <w:sz w:val="20"/>
                <w:szCs w:val="44"/>
                <w:u w:val="none"/>
                <w:lang w:val="en-US" w:eastAsia="zh-CN" w:bidi="ar"/>
              </w:rPr>
            </w:pPr>
            <w:r>
              <w:rPr>
                <w:rFonts w:hint="eastAsia" w:ascii="Times New Roman" w:hAnsi="Times New Roman" w:eastAsia="仿宋_GB2312" w:cs="Times New Roman"/>
                <w:b w:val="0"/>
                <w:bCs w:val="0"/>
                <w:i w:val="0"/>
                <w:iCs w:val="0"/>
                <w:color w:val="000000"/>
                <w:kern w:val="0"/>
                <w:sz w:val="20"/>
                <w:szCs w:val="44"/>
                <w:u w:val="none"/>
                <w:lang w:val="en-US" w:eastAsia="zh-CN" w:bidi="ar"/>
              </w:rPr>
              <w:t>②促进人均绿地面积增长。</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ascii="Times New Roman" w:hAnsi="Times New Roman" w:cs="Times New Roman"/>
                <w:b w:val="0"/>
                <w:bCs w:val="0"/>
                <w:sz w:val="20"/>
              </w:rPr>
            </w:pPr>
            <w:r>
              <w:rPr>
                <w:rFonts w:hint="eastAsia" w:ascii="Times New Roman" w:hAnsi="Times New Roman" w:eastAsia="仿宋_GB2312" w:cs="Times New Roman"/>
                <w:b w:val="0"/>
                <w:bCs w:val="0"/>
                <w:i w:val="0"/>
                <w:iCs w:val="0"/>
                <w:color w:val="000000"/>
                <w:kern w:val="0"/>
                <w:sz w:val="20"/>
                <w:szCs w:val="44"/>
                <w:u w:val="none"/>
                <w:lang w:val="en-US" w:eastAsia="zh-CN" w:bidi="ar"/>
              </w:rPr>
              <w:t>③优化居民的人居环境</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b w:val="0"/>
                <w:bCs w:val="0"/>
                <w:i w:val="0"/>
                <w:iCs w:val="0"/>
                <w:color w:val="000000"/>
                <w:sz w:val="20"/>
                <w:szCs w:val="20"/>
                <w:u w:val="none"/>
              </w:rPr>
            </w:pPr>
            <w:r>
              <w:rPr>
                <w:rFonts w:hint="eastAsia" w:ascii="Times New Roman" w:hAnsi="Times New Roman" w:eastAsia="仿宋_GB2312" w:cs="Times New Roman"/>
                <w:b w:val="0"/>
                <w:bCs w:val="0"/>
                <w:i w:val="0"/>
                <w:iCs w:val="0"/>
                <w:color w:val="000000"/>
                <w:kern w:val="0"/>
                <w:sz w:val="20"/>
                <w:szCs w:val="44"/>
                <w:u w:val="none"/>
                <w:lang w:val="en-US" w:eastAsia="zh-CN" w:bidi="ar"/>
              </w:rPr>
              <w:t>①、②、③各2分，一项未完成扣2分，扣完为止。</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ascii="Times New Roman" w:hAnsi="Times New Roman" w:cs="Times New Roman"/>
                <w:b w:val="0"/>
                <w:bCs w:val="0"/>
                <w:sz w:val="20"/>
              </w:rPr>
            </w:pPr>
            <w:r>
              <w:rPr>
                <w:rFonts w:hint="default" w:ascii="Times New Roman" w:hAnsi="Times New Roman" w:eastAsia="宋体" w:cs="Times New Roman"/>
                <w:b w:val="0"/>
                <w:bCs w:val="0"/>
                <w:i w:val="0"/>
                <w:iCs w:val="0"/>
                <w:color w:val="000000"/>
                <w:kern w:val="0"/>
                <w:sz w:val="20"/>
                <w:szCs w:val="44"/>
                <w:u w:val="none"/>
                <w:lang w:val="en-US" w:eastAsia="zh-CN" w:bidi="ar"/>
              </w:rPr>
              <w:t>6</w:t>
            </w:r>
          </w:p>
        </w:tc>
        <w:tc>
          <w:tcPr>
            <w:tcW w:w="1138"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宋体" w:cs="Times New Roman"/>
                <w:b w:val="0"/>
                <w:bCs w:val="0"/>
                <w:i w:val="0"/>
                <w:iCs w:val="0"/>
                <w:color w:val="000000"/>
                <w:sz w:val="20"/>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40" w:hRule="atLeast"/>
          <w:jc w:val="center"/>
        </w:trPr>
        <w:tc>
          <w:tcPr>
            <w:tcW w:w="85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b w:val="0"/>
                <w:bCs w:val="0"/>
                <w:i w:val="0"/>
                <w:iCs w:val="0"/>
                <w:color w:val="000000"/>
                <w:sz w:val="20"/>
                <w:szCs w:val="20"/>
                <w:u w:val="none"/>
              </w:rPr>
            </w:pPr>
          </w:p>
        </w:tc>
        <w:tc>
          <w:tcPr>
            <w:tcW w:w="825" w:type="dxa"/>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b w:val="0"/>
                <w:bCs w:val="0"/>
                <w:i w:val="0"/>
                <w:iCs w:val="0"/>
                <w:color w:val="000000"/>
                <w:sz w:val="20"/>
                <w:szCs w:val="20"/>
                <w:u w:val="none"/>
              </w:rPr>
            </w:pPr>
          </w:p>
        </w:tc>
        <w:tc>
          <w:tcPr>
            <w:tcW w:w="1012" w:type="dxa"/>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b w:val="0"/>
                <w:bCs w:val="0"/>
                <w:i w:val="0"/>
                <w:iCs w:val="0"/>
                <w:color w:val="000000"/>
                <w:sz w:val="20"/>
                <w:szCs w:val="20"/>
                <w:u w:val="none"/>
              </w:rPr>
            </w:pPr>
          </w:p>
        </w:tc>
        <w:tc>
          <w:tcPr>
            <w:tcW w:w="962" w:type="dxa"/>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eastAsia" w:ascii="Times New Roman" w:hAnsi="Times New Roman" w:eastAsia="仿宋_GB2312" w:cs="Times New Roman"/>
                <w:b w:val="0"/>
                <w:bCs w:val="0"/>
                <w:i w:val="0"/>
                <w:iCs w:val="0"/>
                <w:color w:val="000000"/>
                <w:kern w:val="0"/>
                <w:sz w:val="20"/>
                <w:szCs w:val="44"/>
                <w:u w:val="none"/>
                <w:lang w:val="en-US" w:eastAsia="zh-CN" w:bidi="ar"/>
              </w:rPr>
              <w:t>生态效益</w:t>
            </w:r>
          </w:p>
        </w:tc>
        <w:tc>
          <w:tcPr>
            <w:tcW w:w="691"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44"/>
                <w:u w:val="none"/>
                <w:lang w:val="en-US" w:eastAsia="zh-CN" w:bidi="ar"/>
              </w:rPr>
              <w:t>8</w:t>
            </w:r>
          </w:p>
        </w:tc>
        <w:tc>
          <w:tcPr>
            <w:tcW w:w="2352"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b w:val="0"/>
                <w:bCs w:val="0"/>
                <w:i w:val="0"/>
                <w:iCs w:val="0"/>
                <w:color w:val="000000"/>
                <w:sz w:val="20"/>
                <w:szCs w:val="20"/>
                <w:u w:val="none"/>
              </w:rPr>
            </w:pPr>
            <w:r>
              <w:rPr>
                <w:rFonts w:hint="eastAsia" w:ascii="Times New Roman" w:hAnsi="Times New Roman" w:eastAsia="仿宋_GB2312" w:cs="Times New Roman"/>
                <w:b w:val="0"/>
                <w:bCs w:val="0"/>
                <w:i w:val="0"/>
                <w:iCs w:val="0"/>
                <w:color w:val="000000"/>
                <w:kern w:val="0"/>
                <w:sz w:val="20"/>
                <w:szCs w:val="44"/>
                <w:u w:val="none"/>
                <w:lang w:val="en-US" w:eastAsia="zh-CN" w:bidi="ar"/>
              </w:rPr>
              <w:t>项目的实施所产生的生态效益。</w:t>
            </w:r>
          </w:p>
        </w:tc>
        <w:tc>
          <w:tcPr>
            <w:tcW w:w="3196"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eastAsia" w:ascii="Times New Roman" w:hAnsi="Times New Roman" w:eastAsia="仿宋_GB2312" w:cs="Times New Roman"/>
                <w:b w:val="0"/>
                <w:bCs w:val="0"/>
                <w:i w:val="0"/>
                <w:iCs w:val="0"/>
                <w:color w:val="000000"/>
                <w:kern w:val="0"/>
                <w:sz w:val="20"/>
                <w:szCs w:val="44"/>
                <w:u w:val="none"/>
                <w:lang w:val="en-US" w:eastAsia="zh-CN" w:bidi="ar"/>
              </w:rPr>
            </w:pPr>
            <w:r>
              <w:rPr>
                <w:rFonts w:hint="eastAsia" w:ascii="Times New Roman" w:hAnsi="Times New Roman" w:eastAsia="仿宋_GB2312" w:cs="Times New Roman"/>
                <w:b w:val="0"/>
                <w:bCs w:val="0"/>
                <w:i w:val="0"/>
                <w:iCs w:val="0"/>
                <w:color w:val="000000"/>
                <w:kern w:val="0"/>
                <w:sz w:val="20"/>
                <w:szCs w:val="44"/>
                <w:u w:val="none"/>
                <w:lang w:val="en-US" w:eastAsia="zh-CN" w:bidi="ar"/>
              </w:rPr>
              <w:t>①吸收二氧化碳；</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eastAsia" w:ascii="Times New Roman" w:hAnsi="Times New Roman" w:eastAsia="仿宋_GB2312" w:cs="Times New Roman"/>
                <w:b w:val="0"/>
                <w:bCs w:val="0"/>
                <w:i w:val="0"/>
                <w:iCs w:val="0"/>
                <w:color w:val="000000"/>
                <w:kern w:val="0"/>
                <w:sz w:val="20"/>
                <w:szCs w:val="44"/>
                <w:u w:val="none"/>
                <w:lang w:val="en-US" w:eastAsia="zh-CN" w:bidi="ar"/>
              </w:rPr>
            </w:pPr>
            <w:r>
              <w:rPr>
                <w:rFonts w:hint="eastAsia" w:ascii="Times New Roman" w:hAnsi="Times New Roman" w:eastAsia="仿宋_GB2312" w:cs="Times New Roman"/>
                <w:b w:val="0"/>
                <w:bCs w:val="0"/>
                <w:i w:val="0"/>
                <w:iCs w:val="0"/>
                <w:color w:val="000000"/>
                <w:kern w:val="0"/>
                <w:sz w:val="20"/>
                <w:szCs w:val="44"/>
                <w:u w:val="none"/>
                <w:lang w:val="en-US" w:eastAsia="zh-CN" w:bidi="ar"/>
              </w:rPr>
              <w:t>②提高空气湿度；</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eastAsia" w:ascii="Times New Roman" w:hAnsi="Times New Roman" w:eastAsia="仿宋_GB2312" w:cs="Times New Roman"/>
                <w:b w:val="0"/>
                <w:bCs w:val="0"/>
                <w:i w:val="0"/>
                <w:iCs w:val="0"/>
                <w:color w:val="000000"/>
                <w:kern w:val="0"/>
                <w:sz w:val="20"/>
                <w:szCs w:val="44"/>
                <w:u w:val="none"/>
                <w:lang w:val="en-US" w:eastAsia="zh-CN" w:bidi="ar"/>
              </w:rPr>
            </w:pPr>
            <w:r>
              <w:rPr>
                <w:rFonts w:hint="eastAsia" w:ascii="Times New Roman" w:hAnsi="Times New Roman" w:eastAsia="仿宋_GB2312" w:cs="Times New Roman"/>
                <w:b w:val="0"/>
                <w:bCs w:val="0"/>
                <w:i w:val="0"/>
                <w:iCs w:val="0"/>
                <w:color w:val="000000"/>
                <w:kern w:val="0"/>
                <w:sz w:val="20"/>
                <w:szCs w:val="44"/>
                <w:u w:val="none"/>
                <w:lang w:val="en-US" w:eastAsia="zh-CN" w:bidi="ar"/>
              </w:rPr>
              <w:t>③保持水土；</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ascii="Times New Roman" w:hAnsi="Times New Roman" w:cs="Times New Roman"/>
                <w:b w:val="0"/>
                <w:bCs w:val="0"/>
                <w:sz w:val="20"/>
              </w:rPr>
            </w:pPr>
            <w:r>
              <w:rPr>
                <w:rFonts w:hint="eastAsia" w:ascii="Times New Roman" w:hAnsi="Times New Roman" w:eastAsia="仿宋_GB2312" w:cs="Times New Roman"/>
                <w:b w:val="0"/>
                <w:bCs w:val="0"/>
                <w:i w:val="0"/>
                <w:iCs w:val="0"/>
                <w:color w:val="000000"/>
                <w:kern w:val="0"/>
                <w:sz w:val="20"/>
                <w:szCs w:val="44"/>
                <w:u w:val="none"/>
                <w:lang w:val="en-US" w:eastAsia="zh-CN" w:bidi="ar"/>
              </w:rPr>
              <w:t>④减少噪音。</w:t>
            </w:r>
          </w:p>
        </w:tc>
        <w:tc>
          <w:tcPr>
            <w:tcW w:w="2312"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b w:val="0"/>
                <w:bCs w:val="0"/>
                <w:i w:val="0"/>
                <w:iCs w:val="0"/>
                <w:color w:val="000000"/>
                <w:sz w:val="20"/>
                <w:szCs w:val="20"/>
                <w:u w:val="none"/>
              </w:rPr>
            </w:pPr>
            <w:r>
              <w:rPr>
                <w:rFonts w:hint="eastAsia" w:ascii="Times New Roman" w:hAnsi="Times New Roman" w:eastAsia="仿宋_GB2312" w:cs="Times New Roman"/>
                <w:b w:val="0"/>
                <w:bCs w:val="0"/>
                <w:i w:val="0"/>
                <w:iCs w:val="0"/>
                <w:color w:val="000000"/>
                <w:kern w:val="0"/>
                <w:sz w:val="20"/>
                <w:szCs w:val="44"/>
                <w:u w:val="none"/>
                <w:lang w:val="en-US" w:eastAsia="zh-CN" w:bidi="ar"/>
              </w:rPr>
              <w:t>①、②、③、④各2分，一项未完成扣2分，扣完为止。</w:t>
            </w:r>
          </w:p>
        </w:tc>
        <w:tc>
          <w:tcPr>
            <w:tcW w:w="88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ascii="Times New Roman" w:hAnsi="Times New Roman" w:cs="Times New Roman"/>
                <w:b w:val="0"/>
                <w:bCs w:val="0"/>
                <w:sz w:val="20"/>
              </w:rPr>
            </w:pPr>
            <w:r>
              <w:rPr>
                <w:rFonts w:hint="default" w:ascii="Times New Roman" w:hAnsi="Times New Roman" w:eastAsia="宋体" w:cs="Times New Roman"/>
                <w:b w:val="0"/>
                <w:bCs w:val="0"/>
                <w:i w:val="0"/>
                <w:iCs w:val="0"/>
                <w:color w:val="000000"/>
                <w:kern w:val="0"/>
                <w:sz w:val="20"/>
                <w:szCs w:val="44"/>
                <w:u w:val="none"/>
                <w:lang w:val="en-US" w:eastAsia="zh-CN" w:bidi="ar"/>
              </w:rPr>
              <w:t>8</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宋体" w:cs="Times New Roman"/>
                <w:b w:val="0"/>
                <w:bCs w:val="0"/>
                <w:i w:val="0"/>
                <w:iCs w:val="0"/>
                <w:color w:val="000000"/>
                <w:sz w:val="20"/>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85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b w:val="0"/>
                <w:bCs w:val="0"/>
                <w:i w:val="0"/>
                <w:iCs w:val="0"/>
                <w:color w:val="000000"/>
                <w:sz w:val="20"/>
                <w:szCs w:val="20"/>
                <w:u w:val="none"/>
              </w:rPr>
            </w:pPr>
          </w:p>
        </w:tc>
        <w:tc>
          <w:tcPr>
            <w:tcW w:w="82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b w:val="0"/>
                <w:bCs w:val="0"/>
                <w:i w:val="0"/>
                <w:iCs w:val="0"/>
                <w:color w:val="000000"/>
                <w:sz w:val="20"/>
                <w:szCs w:val="20"/>
                <w:u w:val="none"/>
              </w:rPr>
            </w:pPr>
          </w:p>
        </w:tc>
        <w:tc>
          <w:tcPr>
            <w:tcW w:w="1012"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b w:val="0"/>
                <w:bCs w:val="0"/>
                <w:i w:val="0"/>
                <w:iCs w:val="0"/>
                <w:color w:val="000000"/>
                <w:sz w:val="20"/>
                <w:szCs w:val="20"/>
                <w:u w:val="none"/>
              </w:rPr>
            </w:pPr>
          </w:p>
        </w:tc>
        <w:tc>
          <w:tcPr>
            <w:tcW w:w="962"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eastAsia" w:ascii="Times New Roman" w:hAnsi="Times New Roman" w:eastAsia="仿宋_GB2312" w:cs="Times New Roman"/>
                <w:b w:val="0"/>
                <w:bCs w:val="0"/>
                <w:i w:val="0"/>
                <w:iCs w:val="0"/>
                <w:color w:val="000000"/>
                <w:kern w:val="0"/>
                <w:sz w:val="20"/>
                <w:szCs w:val="44"/>
                <w:u w:val="none"/>
                <w:lang w:val="en-US" w:eastAsia="zh-CN" w:bidi="ar"/>
              </w:rPr>
              <w:t>可持续影响</w:t>
            </w:r>
          </w:p>
        </w:tc>
        <w:tc>
          <w:tcPr>
            <w:tcW w:w="691"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44"/>
                <w:u w:val="none"/>
                <w:lang w:val="en-US" w:eastAsia="zh-CN" w:bidi="ar"/>
              </w:rPr>
              <w:t>4</w:t>
            </w:r>
          </w:p>
        </w:tc>
        <w:tc>
          <w:tcPr>
            <w:tcW w:w="235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b w:val="0"/>
                <w:bCs w:val="0"/>
                <w:i w:val="0"/>
                <w:iCs w:val="0"/>
                <w:color w:val="000000"/>
                <w:sz w:val="20"/>
                <w:szCs w:val="20"/>
                <w:u w:val="none"/>
              </w:rPr>
            </w:pPr>
            <w:r>
              <w:rPr>
                <w:rFonts w:hint="eastAsia" w:ascii="Times New Roman" w:hAnsi="Times New Roman" w:eastAsia="仿宋_GB2312" w:cs="Times New Roman"/>
                <w:b w:val="0"/>
                <w:bCs w:val="0"/>
                <w:i w:val="0"/>
                <w:iCs w:val="0"/>
                <w:color w:val="000000"/>
                <w:kern w:val="0"/>
                <w:sz w:val="20"/>
                <w:szCs w:val="44"/>
                <w:u w:val="none"/>
                <w:lang w:val="en-US" w:eastAsia="zh-CN" w:bidi="ar"/>
              </w:rPr>
              <w:t>项目后续运行及成效发挥的可持续影响情况。</w:t>
            </w:r>
          </w:p>
        </w:tc>
        <w:tc>
          <w:tcPr>
            <w:tcW w:w="319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eastAsia" w:ascii="Times New Roman" w:hAnsi="Times New Roman" w:eastAsia="仿宋_GB2312" w:cs="Times New Roman"/>
                <w:b w:val="0"/>
                <w:bCs w:val="0"/>
                <w:i w:val="0"/>
                <w:iCs w:val="0"/>
                <w:color w:val="000000"/>
                <w:kern w:val="0"/>
                <w:sz w:val="20"/>
                <w:szCs w:val="44"/>
                <w:u w:val="none"/>
                <w:lang w:val="en-US" w:eastAsia="zh-CN" w:bidi="ar"/>
              </w:rPr>
            </w:pPr>
            <w:r>
              <w:rPr>
                <w:rFonts w:hint="eastAsia" w:ascii="Times New Roman" w:hAnsi="Times New Roman" w:eastAsia="仿宋_GB2312" w:cs="Times New Roman"/>
                <w:b w:val="0"/>
                <w:bCs w:val="0"/>
                <w:i w:val="0"/>
                <w:iCs w:val="0"/>
                <w:color w:val="000000"/>
                <w:kern w:val="0"/>
                <w:sz w:val="20"/>
                <w:szCs w:val="44"/>
                <w:u w:val="none"/>
                <w:lang w:val="en-US" w:eastAsia="zh-CN" w:bidi="ar"/>
              </w:rPr>
              <w:t>①促进口袋公园建设；</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ascii="Times New Roman" w:hAnsi="Times New Roman" w:cs="Times New Roman"/>
                <w:b w:val="0"/>
                <w:bCs w:val="0"/>
                <w:sz w:val="20"/>
              </w:rPr>
            </w:pPr>
            <w:r>
              <w:rPr>
                <w:rFonts w:hint="eastAsia" w:ascii="Times New Roman" w:hAnsi="Times New Roman" w:eastAsia="仿宋_GB2312" w:cs="Times New Roman"/>
                <w:b w:val="0"/>
                <w:bCs w:val="0"/>
                <w:i w:val="0"/>
                <w:iCs w:val="0"/>
                <w:color w:val="000000"/>
                <w:kern w:val="0"/>
                <w:sz w:val="20"/>
                <w:szCs w:val="44"/>
                <w:u w:val="none"/>
                <w:lang w:val="en-US" w:eastAsia="zh-CN" w:bidi="ar"/>
              </w:rPr>
              <w:t>②推进国家森林城市创建。</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b w:val="0"/>
                <w:bCs w:val="0"/>
                <w:i w:val="0"/>
                <w:iCs w:val="0"/>
                <w:color w:val="000000"/>
                <w:sz w:val="20"/>
                <w:szCs w:val="20"/>
                <w:u w:val="none"/>
              </w:rPr>
            </w:pPr>
            <w:r>
              <w:rPr>
                <w:rFonts w:hint="eastAsia" w:ascii="Times New Roman" w:hAnsi="Times New Roman" w:eastAsia="仿宋_GB2312" w:cs="Times New Roman"/>
                <w:b w:val="0"/>
                <w:bCs w:val="0"/>
                <w:i w:val="0"/>
                <w:iCs w:val="0"/>
                <w:color w:val="000000"/>
                <w:kern w:val="0"/>
                <w:sz w:val="20"/>
                <w:szCs w:val="44"/>
                <w:u w:val="none"/>
                <w:lang w:val="en-US" w:eastAsia="zh-CN" w:bidi="ar"/>
              </w:rPr>
              <w:t>①、②各2分，一项未完成扣2分，扣完为止。</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ascii="Times New Roman" w:hAnsi="Times New Roman" w:cs="Times New Roman"/>
                <w:b w:val="0"/>
                <w:bCs w:val="0"/>
                <w:sz w:val="20"/>
              </w:rPr>
            </w:pPr>
            <w:r>
              <w:rPr>
                <w:rFonts w:hint="default" w:ascii="Times New Roman" w:hAnsi="Times New Roman" w:eastAsia="宋体" w:cs="Times New Roman"/>
                <w:b w:val="0"/>
                <w:bCs w:val="0"/>
                <w:i w:val="0"/>
                <w:iCs w:val="0"/>
                <w:color w:val="000000"/>
                <w:kern w:val="0"/>
                <w:sz w:val="20"/>
                <w:szCs w:val="44"/>
                <w:u w:val="none"/>
                <w:lang w:val="en-US" w:eastAsia="zh-CN" w:bidi="ar"/>
              </w:rPr>
              <w:t>4</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宋体" w:cs="Times New Roman"/>
                <w:b w:val="0"/>
                <w:bCs w:val="0"/>
                <w:i w:val="0"/>
                <w:iCs w:val="0"/>
                <w:color w:val="000000"/>
                <w:sz w:val="20"/>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7" w:hRule="atLeast"/>
          <w:jc w:val="center"/>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b w:val="0"/>
                <w:bCs w:val="0"/>
                <w:i w:val="0"/>
                <w:iCs w:val="0"/>
                <w:color w:val="000000"/>
                <w:sz w:val="20"/>
                <w:szCs w:val="20"/>
                <w:u w:val="none"/>
              </w:rPr>
            </w:pPr>
          </w:p>
        </w:tc>
        <w:tc>
          <w:tcPr>
            <w:tcW w:w="82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eastAsia" w:ascii="Times New Roman" w:hAnsi="Times New Roman" w:eastAsia="仿宋_GB2312" w:cs="Times New Roman"/>
                <w:b w:val="0"/>
                <w:bCs w:val="0"/>
                <w:i w:val="0"/>
                <w:iCs w:val="0"/>
                <w:color w:val="000000"/>
                <w:kern w:val="0"/>
                <w:sz w:val="20"/>
                <w:szCs w:val="44"/>
                <w:u w:val="none"/>
                <w:lang w:val="en-US" w:eastAsia="zh-CN" w:bidi="ar"/>
              </w:rPr>
              <w:t>社会公众或服务对象满意度</w:t>
            </w:r>
          </w:p>
        </w:tc>
        <w:tc>
          <w:tcPr>
            <w:tcW w:w="101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eastAsia" w:ascii="Times New Roman" w:hAnsi="Times New Roman" w:eastAsia="宋体" w:cs="Times New Roman"/>
                <w:b w:val="0"/>
                <w:bCs w:val="0"/>
                <w:i w:val="0"/>
                <w:iCs w:val="0"/>
                <w:color w:val="000000"/>
                <w:kern w:val="0"/>
                <w:sz w:val="20"/>
                <w:szCs w:val="44"/>
                <w:u w:val="none"/>
                <w:lang w:val="en-US" w:eastAsia="zh-CN" w:bidi="ar"/>
              </w:rPr>
              <w:t>8</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eastAsia" w:ascii="Times New Roman" w:hAnsi="Times New Roman" w:eastAsia="仿宋_GB2312" w:cs="Times New Roman"/>
                <w:b w:val="0"/>
                <w:bCs w:val="0"/>
                <w:i w:val="0"/>
                <w:iCs w:val="0"/>
                <w:color w:val="000000"/>
                <w:kern w:val="0"/>
                <w:sz w:val="20"/>
                <w:szCs w:val="44"/>
                <w:u w:val="none"/>
                <w:lang w:val="en-US" w:eastAsia="zh-CN" w:bidi="ar"/>
              </w:rPr>
              <w:t>服务对象满意度</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44"/>
                <w:u w:val="none"/>
                <w:lang w:val="en-US" w:eastAsia="zh-CN" w:bidi="ar"/>
              </w:rPr>
              <w:t>8</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b w:val="0"/>
                <w:bCs w:val="0"/>
                <w:i w:val="0"/>
                <w:iCs w:val="0"/>
                <w:color w:val="000000"/>
                <w:sz w:val="20"/>
                <w:szCs w:val="20"/>
                <w:u w:val="none"/>
              </w:rPr>
            </w:pPr>
            <w:r>
              <w:rPr>
                <w:rFonts w:hint="eastAsia" w:ascii="Times New Roman" w:hAnsi="Times New Roman" w:eastAsia="仿宋_GB2312" w:cs="Times New Roman"/>
                <w:b w:val="0"/>
                <w:bCs w:val="0"/>
                <w:i w:val="0"/>
                <w:iCs w:val="0"/>
                <w:color w:val="000000"/>
                <w:kern w:val="0"/>
                <w:sz w:val="20"/>
                <w:szCs w:val="44"/>
                <w:u w:val="none"/>
                <w:lang w:val="en-US" w:eastAsia="zh-CN" w:bidi="ar"/>
              </w:rPr>
              <w:t>社会公众或服务对象对预算支出实施效果的满意程度。</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ascii="Times New Roman" w:hAnsi="Times New Roman" w:cs="Times New Roman"/>
                <w:b w:val="0"/>
                <w:bCs w:val="0"/>
                <w:sz w:val="20"/>
              </w:rPr>
            </w:pPr>
            <w:r>
              <w:rPr>
                <w:rFonts w:hint="eastAsia" w:ascii="Times New Roman" w:hAnsi="Times New Roman" w:eastAsia="仿宋_GB2312" w:cs="Times New Roman"/>
                <w:b w:val="0"/>
                <w:bCs w:val="0"/>
                <w:i w:val="0"/>
                <w:iCs w:val="0"/>
                <w:color w:val="000000"/>
                <w:kern w:val="0"/>
                <w:sz w:val="20"/>
                <w:szCs w:val="44"/>
                <w:u w:val="none"/>
                <w:lang w:val="en-US" w:eastAsia="zh-CN" w:bidi="ar"/>
              </w:rPr>
              <w:t>社会公众或服务对象是指因该预算支出实施而受到影响的部门、群体或个人。一般采取社会调查的方式。</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b w:val="0"/>
                <w:bCs w:val="0"/>
                <w:i w:val="0"/>
                <w:iCs w:val="0"/>
                <w:color w:val="000000"/>
                <w:sz w:val="20"/>
                <w:szCs w:val="20"/>
                <w:u w:val="none"/>
              </w:rPr>
            </w:pPr>
            <w:r>
              <w:rPr>
                <w:rFonts w:hint="eastAsia" w:ascii="Times New Roman" w:hAnsi="Times New Roman" w:eastAsia="仿宋_GB2312" w:cs="Times New Roman"/>
                <w:b w:val="0"/>
                <w:bCs w:val="0"/>
                <w:i w:val="0"/>
                <w:iCs w:val="0"/>
                <w:color w:val="000000"/>
                <w:kern w:val="0"/>
                <w:sz w:val="20"/>
                <w:szCs w:val="44"/>
                <w:u w:val="none"/>
                <w:lang w:val="en-US" w:eastAsia="zh-CN" w:bidi="ar"/>
              </w:rPr>
              <w:t>根据问卷调查结果，满意度95%及以上计8分，80%及以下不得分，每下降1%扣0.5分。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ascii="Times New Roman" w:hAnsi="Times New Roman" w:cs="Times New Roman"/>
                <w:b w:val="0"/>
                <w:bCs w:val="0"/>
                <w:sz w:val="20"/>
              </w:rPr>
            </w:pPr>
            <w:r>
              <w:rPr>
                <w:rFonts w:hint="default" w:ascii="Times New Roman" w:hAnsi="Times New Roman" w:eastAsia="宋体" w:cs="Times New Roman"/>
                <w:b w:val="0"/>
                <w:bCs w:val="0"/>
                <w:i w:val="0"/>
                <w:iCs w:val="0"/>
                <w:color w:val="000000"/>
                <w:kern w:val="0"/>
                <w:sz w:val="20"/>
                <w:szCs w:val="44"/>
                <w:u w:val="none"/>
                <w:lang w:val="en-US" w:eastAsia="zh-CN" w:bidi="ar"/>
              </w:rPr>
              <w:t>8</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宋体" w:cs="Times New Roman"/>
                <w:b w:val="0"/>
                <w:bCs w:val="0"/>
                <w:i w:val="0"/>
                <w:iCs w:val="0"/>
                <w:color w:val="000000"/>
                <w:sz w:val="20"/>
                <w:szCs w:val="22"/>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6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eastAsia" w:ascii="Times New Roman" w:hAnsi="Times New Roman" w:eastAsia="仿宋_GB2312" w:cs="Times New Roman"/>
                <w:b w:val="0"/>
                <w:bCs w:val="0"/>
                <w:i w:val="0"/>
                <w:iCs w:val="0"/>
                <w:color w:val="000000"/>
                <w:kern w:val="0"/>
                <w:sz w:val="20"/>
                <w:szCs w:val="44"/>
                <w:u w:val="none"/>
                <w:lang w:val="en-US" w:eastAsia="zh-CN" w:bidi="ar"/>
              </w:rPr>
              <w:t>合计</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44"/>
                <w:u w:val="none"/>
                <w:lang w:val="en-US" w:eastAsia="zh-CN" w:bidi="ar"/>
              </w:rPr>
              <w:t>100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hint="default" w:ascii="Times New Roman" w:hAnsi="Times New Roman" w:eastAsia="仿宋_GB2312" w:cs="Times New Roman"/>
                <w:b w:val="0"/>
                <w:bCs w:val="0"/>
                <w:i w:val="0"/>
                <w:iCs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eastAsia" w:ascii="Times New Roman" w:hAnsi="Times New Roman" w:eastAsia="仿宋_GB2312" w:cs="Times New Roman"/>
                <w:b w:val="0"/>
                <w:bCs w:val="0"/>
                <w:i w:val="0"/>
                <w:iCs w:val="0"/>
                <w:color w:val="000000"/>
                <w:kern w:val="0"/>
                <w:sz w:val="20"/>
                <w:szCs w:val="44"/>
                <w:u w:val="none"/>
                <w:lang w:val="en-US" w:eastAsia="zh-CN" w:bidi="ar"/>
              </w:rPr>
              <w:t>100</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hint="default" w:ascii="Times New Roman" w:hAnsi="Times New Roman" w:eastAsia="仿宋_GB2312" w:cs="Times New Roman"/>
                <w:b w:val="0"/>
                <w:bCs w:val="0"/>
                <w:i w:val="0"/>
                <w:iCs w:val="0"/>
                <w:color w:val="000000"/>
                <w:sz w:val="20"/>
                <w:szCs w:val="20"/>
                <w:u w:val="none"/>
              </w:rPr>
            </w:pP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ascii="Times New Roman" w:hAnsi="Times New Roman" w:cs="Times New Roman"/>
                <w:b w:val="0"/>
                <w:bCs w:val="0"/>
                <w:sz w:val="20"/>
              </w:rPr>
            </w:pP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hint="default" w:ascii="Times New Roman" w:hAnsi="Times New Roman" w:eastAsia="仿宋_GB2312" w:cs="Times New Roman"/>
                <w:b w:val="0"/>
                <w:bCs w:val="0"/>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cs="Times New Roman"/>
                <w:b w:val="0"/>
                <w:bCs w:val="0"/>
                <w:sz w:val="20"/>
                <w:lang w:val="en-US"/>
              </w:rPr>
            </w:pPr>
            <w:r>
              <w:rPr>
                <w:rFonts w:hint="eastAsia" w:cs="Times New Roman"/>
                <w:b w:val="0"/>
                <w:bCs w:val="0"/>
                <w:i w:val="0"/>
                <w:iCs w:val="0"/>
                <w:color w:val="000000"/>
                <w:kern w:val="0"/>
                <w:sz w:val="20"/>
                <w:szCs w:val="44"/>
                <w:u w:val="none"/>
                <w:lang w:val="en-US" w:eastAsia="zh-CN" w:bidi="ar"/>
              </w:rPr>
              <w:t>90</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b w:val="0"/>
                <w:bCs w:val="0"/>
                <w:i w:val="0"/>
                <w:iCs w:val="0"/>
                <w:color w:val="000000"/>
                <w:sz w:val="20"/>
                <w:szCs w:val="20"/>
                <w:u w:val="none"/>
                <w:lang w:val="en-US"/>
              </w:rPr>
            </w:pPr>
          </w:p>
        </w:tc>
      </w:tr>
    </w:tbl>
    <w:p>
      <w:pPr>
        <w:spacing w:line="240" w:lineRule="auto"/>
        <w:ind w:left="0" w:leftChars="0" w:firstLine="0" w:firstLineChars="0"/>
        <w:jc w:val="both"/>
        <w:rPr>
          <w:rFonts w:hint="eastAsia"/>
          <w:lang w:val="en-US" w:eastAsia="zh-CN"/>
        </w:rPr>
      </w:pPr>
    </w:p>
    <w:sectPr>
      <w:pgSz w:w="16838" w:h="11906" w:orient="landscape"/>
      <w:pgMar w:top="1587" w:right="1417" w:bottom="1587" w:left="1417" w:header="851" w:footer="992" w:gutter="0"/>
      <w:pgNumType w:fmt="decimal"/>
      <w:cols w:space="0" w:num="1"/>
      <w:rtlGutter w:val="0"/>
      <w:docGrid w:type="linesAndChars" w:linePitch="636" w:charSpace="-16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MS Sans Serif">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2000000000000000000"/>
    <w:charset w:val="86"/>
    <w:family w:val="script"/>
    <w:pitch w:val="default"/>
    <w:sig w:usb0="00000000" w:usb1="00000000" w:usb2="00082016" w:usb3="00000000" w:csb0="00040001" w:csb1="00000000"/>
  </w:font>
  <w:font w:name="小标宋">
    <w:altName w:val="微软雅黑"/>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posOffset>2586355</wp:posOffset>
              </wp:positionH>
              <wp:positionV relativeFrom="paragraph">
                <wp:posOffset>-15875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3.65pt;margin-top:-1.25pt;height:144pt;width:144pt;mso-position-horizontal-relative:margin;mso-wrap-style:none;z-index:251659264;mso-width-relative:page;mso-height-relative:page;" filled="f" stroked="f" coordsize="21600,21600" o:gfxdata="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9uTrvNgAAAAKAQAADwAAAAAAAAABACAAAAAiAAAAZHJzL2Rvd25yZXYueG1s&#10;UEsBAhQAFAAAAAgAh07iQGuF+fsxAgAAYQQAAA4AAAAAAAAAAQAgAAAAJwEAAGRycy9lMm9Eb2Mu&#10;eG1sUEsFBgAAAAAGAAYAWQEAAMoFAAAAAA==&#10;">
              <v:fill on="f" focussize="0,0"/>
              <v:stroke on="f" weight="0.5pt"/>
              <v:imagedata o:title=""/>
              <o:lock v:ext="edit" aspectratio="f"/>
              <v:textbox inset="0mm,0mm,0mm,0mm" style="mso-fit-shape-to-text:t;">
                <w:txbxContent>
                  <w:p>
                    <w:pPr>
                      <w:rPr>
                        <w:rFonts w:hint="eastAsia"/>
                        <w:lang w:val="en-US"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rPr>
                        <w:rFonts w:hint="eastAsia"/>
                        <w:lang w:val="en-US" w:eastAsia="zh-CN"/>
                      </w:rPr>
                    </w:pP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posOffset>2586355</wp:posOffset>
              </wp:positionH>
              <wp:positionV relativeFrom="paragraph">
                <wp:posOffset>-15875</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rPr>
                              <w:rFonts w:hint="eastAsia"/>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3.65pt;margin-top:-1.25pt;height:144pt;width:144pt;mso-position-horizontal-relative:margin;mso-wrap-style:none;z-index:251660288;mso-width-relative:page;mso-height-relative:page;" filled="f" stroked="f" coordsize="21600,21600" o:gfxdata="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Pbk67zYAAAACgEAAA8AAAAAAAAAAQAgAAAAIgAAAGRycy9kb3ducmV2Lnht&#10;bFBLAQIUABQAAAAIAIdO4kAClSD0MgIAAGEEAAAOAAAAAAAAAAEAIAAAACcBAABkcnMvZTJvRG9j&#10;LnhtbFBLBQYAAAAABgAGAFkBAADLBQAAAAA=&#10;">
              <v:fill on="f" focussize="0,0"/>
              <v:stroke on="f" weight="0.5pt"/>
              <v:imagedata o:title=""/>
              <o:lock v:ext="edit" aspectratio="f"/>
              <v:textbox inset="0mm,0mm,0mm,0mm" style="mso-fit-shape-to-text:t;">
                <w:txbxContent>
                  <w:p>
                    <w:pPr>
                      <w:ind w:left="0" w:leftChars="0" w:firstLine="0" w:firstLineChars="0"/>
                      <w:rPr>
                        <w:rFonts w:hint="eastAsia"/>
                        <w:lang w:val="en-US"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rPr>
                        <w:rFonts w:hint="eastAsia"/>
                        <w:lang w:val="en-US" w:eastAsia="zh-CN"/>
                      </w:rPr>
                    </w:pP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posOffset>2586355</wp:posOffset>
              </wp:positionH>
              <wp:positionV relativeFrom="paragraph">
                <wp:posOffset>-15875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rPr>
                              <w:rFonts w:hint="eastAsia"/>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3.65pt;margin-top:-1.25pt;height:144pt;width:144pt;mso-position-horizontal-relative:margin;mso-wrap-style:none;z-index:251662336;mso-width-relative:page;mso-height-relative:page;" filled="f" stroked="f" coordsize="21600,21600" o:gfxdata="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Pbk67zYAAAACgEAAA8AAAAAAAAAAQAgAAAAIgAAAGRycy9kb3ducmV2Lnht&#10;bFBLAQIUABQAAAAIAIdO4kDhgNOOMgIAAGEEAAAOAAAAAAAAAAEAIAAAACcBAABkcnMvZTJvRG9j&#10;LnhtbFBLBQYAAAAABgAGAFkBAADLBQAAAAA=&#10;">
              <v:fill on="f" focussize="0,0"/>
              <v:stroke on="f" weight="0.5pt"/>
              <v:imagedata o:title=""/>
              <o:lock v:ext="edit" aspectratio="f"/>
              <v:textbox inset="0mm,0mm,0mm,0mm" style="mso-fit-shape-to-text:t;">
                <w:txbxContent>
                  <w:p>
                    <w:pPr>
                      <w:ind w:left="0" w:leftChars="0" w:firstLine="0" w:firstLineChars="0"/>
                      <w:rPr>
                        <w:rFonts w:hint="eastAsia"/>
                        <w:lang w:val="en-US" w:eastAsia="zh-CN"/>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HorizontalSpacing w:val="156"/>
  <w:drawingGridVerticalSpacing w:val="318"/>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hNThmY2RiNTAzMmY1OWE0ODM3YzI0NzI3NDVlNjAifQ=="/>
  </w:docVars>
  <w:rsids>
    <w:rsidRoot w:val="00000000"/>
    <w:rsid w:val="000749E3"/>
    <w:rsid w:val="002C4449"/>
    <w:rsid w:val="005A0FB6"/>
    <w:rsid w:val="00824069"/>
    <w:rsid w:val="008E05E2"/>
    <w:rsid w:val="00C84172"/>
    <w:rsid w:val="00DD5AE7"/>
    <w:rsid w:val="00E6284A"/>
    <w:rsid w:val="01865798"/>
    <w:rsid w:val="018F2A41"/>
    <w:rsid w:val="02040004"/>
    <w:rsid w:val="02040F47"/>
    <w:rsid w:val="026278F3"/>
    <w:rsid w:val="027D110B"/>
    <w:rsid w:val="02B848B7"/>
    <w:rsid w:val="02CD3CC1"/>
    <w:rsid w:val="0399389A"/>
    <w:rsid w:val="039E740C"/>
    <w:rsid w:val="03BC7892"/>
    <w:rsid w:val="04412319"/>
    <w:rsid w:val="044C330C"/>
    <w:rsid w:val="04504404"/>
    <w:rsid w:val="04AB0148"/>
    <w:rsid w:val="05123C0E"/>
    <w:rsid w:val="05756571"/>
    <w:rsid w:val="057D3472"/>
    <w:rsid w:val="05962A91"/>
    <w:rsid w:val="05EC0902"/>
    <w:rsid w:val="061D6D0E"/>
    <w:rsid w:val="06530982"/>
    <w:rsid w:val="072F10AD"/>
    <w:rsid w:val="074D53D1"/>
    <w:rsid w:val="0770177F"/>
    <w:rsid w:val="07707311"/>
    <w:rsid w:val="07837045"/>
    <w:rsid w:val="07A61633"/>
    <w:rsid w:val="07B03476"/>
    <w:rsid w:val="07D847CB"/>
    <w:rsid w:val="083508FC"/>
    <w:rsid w:val="085602B5"/>
    <w:rsid w:val="0858227F"/>
    <w:rsid w:val="08601134"/>
    <w:rsid w:val="087E15BA"/>
    <w:rsid w:val="08AA23AF"/>
    <w:rsid w:val="08C47661"/>
    <w:rsid w:val="08F71A98"/>
    <w:rsid w:val="08F85810"/>
    <w:rsid w:val="09D815E1"/>
    <w:rsid w:val="09FB55B8"/>
    <w:rsid w:val="0A5E78F5"/>
    <w:rsid w:val="0A7D421F"/>
    <w:rsid w:val="0AA7299B"/>
    <w:rsid w:val="0AD155D0"/>
    <w:rsid w:val="0B30303F"/>
    <w:rsid w:val="0B6B6529"/>
    <w:rsid w:val="0BD47CA4"/>
    <w:rsid w:val="0BDB143C"/>
    <w:rsid w:val="0C405504"/>
    <w:rsid w:val="0C6C62F9"/>
    <w:rsid w:val="0C717DB7"/>
    <w:rsid w:val="0C916A6A"/>
    <w:rsid w:val="0C923718"/>
    <w:rsid w:val="0CFD5651"/>
    <w:rsid w:val="0D11615E"/>
    <w:rsid w:val="0D3C46F6"/>
    <w:rsid w:val="0D6E60A1"/>
    <w:rsid w:val="0D9553DC"/>
    <w:rsid w:val="0DD6470C"/>
    <w:rsid w:val="0DE3083D"/>
    <w:rsid w:val="0DF04D2C"/>
    <w:rsid w:val="0E8A6F0A"/>
    <w:rsid w:val="0E990EFC"/>
    <w:rsid w:val="0E9B4C74"/>
    <w:rsid w:val="0EA77ABC"/>
    <w:rsid w:val="0EAF0D19"/>
    <w:rsid w:val="0EB126E9"/>
    <w:rsid w:val="0EFB0C82"/>
    <w:rsid w:val="0F51557D"/>
    <w:rsid w:val="0F953DB9"/>
    <w:rsid w:val="0FE8213B"/>
    <w:rsid w:val="10AB142F"/>
    <w:rsid w:val="10B95885"/>
    <w:rsid w:val="10D32DF6"/>
    <w:rsid w:val="10D8227B"/>
    <w:rsid w:val="10F92125"/>
    <w:rsid w:val="10FD1E21"/>
    <w:rsid w:val="113B3FD5"/>
    <w:rsid w:val="11BA7B07"/>
    <w:rsid w:val="11BA7DDA"/>
    <w:rsid w:val="120668A8"/>
    <w:rsid w:val="12F157AA"/>
    <w:rsid w:val="134F4A64"/>
    <w:rsid w:val="14070933"/>
    <w:rsid w:val="14AE3227"/>
    <w:rsid w:val="152534E9"/>
    <w:rsid w:val="1536439B"/>
    <w:rsid w:val="157015CD"/>
    <w:rsid w:val="15783F61"/>
    <w:rsid w:val="158A67D1"/>
    <w:rsid w:val="1638549E"/>
    <w:rsid w:val="16990C52"/>
    <w:rsid w:val="16BF1F3E"/>
    <w:rsid w:val="16EA57E0"/>
    <w:rsid w:val="16EF3DAF"/>
    <w:rsid w:val="1773133B"/>
    <w:rsid w:val="177E2F9C"/>
    <w:rsid w:val="17A33C83"/>
    <w:rsid w:val="17DE2FB7"/>
    <w:rsid w:val="180026D3"/>
    <w:rsid w:val="18273A1C"/>
    <w:rsid w:val="18E611E1"/>
    <w:rsid w:val="19510D51"/>
    <w:rsid w:val="1A3348FA"/>
    <w:rsid w:val="1A644937"/>
    <w:rsid w:val="1ADF238C"/>
    <w:rsid w:val="1B214753"/>
    <w:rsid w:val="1B8C2514"/>
    <w:rsid w:val="1B8E009F"/>
    <w:rsid w:val="1BAF5177"/>
    <w:rsid w:val="1BC01741"/>
    <w:rsid w:val="1BCF2401"/>
    <w:rsid w:val="1BCF41AF"/>
    <w:rsid w:val="1C4012D5"/>
    <w:rsid w:val="1C4C3AE1"/>
    <w:rsid w:val="1C4D36AB"/>
    <w:rsid w:val="1C654519"/>
    <w:rsid w:val="1C844F99"/>
    <w:rsid w:val="1C8C20A0"/>
    <w:rsid w:val="1D04432C"/>
    <w:rsid w:val="1D6131F2"/>
    <w:rsid w:val="1D942549"/>
    <w:rsid w:val="1DA5166B"/>
    <w:rsid w:val="1DCF66E8"/>
    <w:rsid w:val="1E171E3D"/>
    <w:rsid w:val="1E9A4F48"/>
    <w:rsid w:val="1EB06519"/>
    <w:rsid w:val="1EBD6EF2"/>
    <w:rsid w:val="1ED54C34"/>
    <w:rsid w:val="1EE0408A"/>
    <w:rsid w:val="1F0D11B3"/>
    <w:rsid w:val="1F114ADE"/>
    <w:rsid w:val="1F170346"/>
    <w:rsid w:val="1F911DDE"/>
    <w:rsid w:val="203C3DDD"/>
    <w:rsid w:val="206864B7"/>
    <w:rsid w:val="20F44A95"/>
    <w:rsid w:val="210E2A8D"/>
    <w:rsid w:val="2148051F"/>
    <w:rsid w:val="21C66054"/>
    <w:rsid w:val="21C85928"/>
    <w:rsid w:val="21F77FBB"/>
    <w:rsid w:val="22072B11"/>
    <w:rsid w:val="223876B6"/>
    <w:rsid w:val="224C47AB"/>
    <w:rsid w:val="22731EF1"/>
    <w:rsid w:val="22806B70"/>
    <w:rsid w:val="22F62969"/>
    <w:rsid w:val="239A7798"/>
    <w:rsid w:val="23B95E70"/>
    <w:rsid w:val="23BA5744"/>
    <w:rsid w:val="23D522C2"/>
    <w:rsid w:val="24084702"/>
    <w:rsid w:val="244E193E"/>
    <w:rsid w:val="247C6E9E"/>
    <w:rsid w:val="24D300EC"/>
    <w:rsid w:val="24FE0359"/>
    <w:rsid w:val="2504136D"/>
    <w:rsid w:val="251B04E5"/>
    <w:rsid w:val="25445C0D"/>
    <w:rsid w:val="259D70CC"/>
    <w:rsid w:val="25C9527B"/>
    <w:rsid w:val="260D5FFF"/>
    <w:rsid w:val="26105AEF"/>
    <w:rsid w:val="26606A77"/>
    <w:rsid w:val="266E7EF1"/>
    <w:rsid w:val="26CA0394"/>
    <w:rsid w:val="2771547D"/>
    <w:rsid w:val="27814EF7"/>
    <w:rsid w:val="2791653E"/>
    <w:rsid w:val="27F54F9D"/>
    <w:rsid w:val="27FB1CEF"/>
    <w:rsid w:val="285C6DCA"/>
    <w:rsid w:val="287C121A"/>
    <w:rsid w:val="28A95078"/>
    <w:rsid w:val="28EA14D9"/>
    <w:rsid w:val="29155766"/>
    <w:rsid w:val="293640E9"/>
    <w:rsid w:val="29567BFF"/>
    <w:rsid w:val="29641FB0"/>
    <w:rsid w:val="296A6E28"/>
    <w:rsid w:val="29982084"/>
    <w:rsid w:val="29B42C36"/>
    <w:rsid w:val="29B9024C"/>
    <w:rsid w:val="29D3130E"/>
    <w:rsid w:val="29EB3D58"/>
    <w:rsid w:val="2A247E48"/>
    <w:rsid w:val="2A326424"/>
    <w:rsid w:val="2ACC0FDE"/>
    <w:rsid w:val="2ACF77E4"/>
    <w:rsid w:val="2AD73080"/>
    <w:rsid w:val="2B74267D"/>
    <w:rsid w:val="2B783975"/>
    <w:rsid w:val="2B8D373E"/>
    <w:rsid w:val="2B936FA7"/>
    <w:rsid w:val="2BA72A52"/>
    <w:rsid w:val="2BC41856"/>
    <w:rsid w:val="2BDB094E"/>
    <w:rsid w:val="2C1C6FC3"/>
    <w:rsid w:val="2C5C36EA"/>
    <w:rsid w:val="2C615151"/>
    <w:rsid w:val="2CDF7FCA"/>
    <w:rsid w:val="2CF577ED"/>
    <w:rsid w:val="2D340315"/>
    <w:rsid w:val="2E7C01C6"/>
    <w:rsid w:val="2EBA454D"/>
    <w:rsid w:val="2EE820C6"/>
    <w:rsid w:val="2F293D4B"/>
    <w:rsid w:val="2F837332"/>
    <w:rsid w:val="2FA21B63"/>
    <w:rsid w:val="2FF049F4"/>
    <w:rsid w:val="2FF27FE5"/>
    <w:rsid w:val="30113460"/>
    <w:rsid w:val="30C419B0"/>
    <w:rsid w:val="31307046"/>
    <w:rsid w:val="31574A0F"/>
    <w:rsid w:val="31815AF3"/>
    <w:rsid w:val="31AA522E"/>
    <w:rsid w:val="31BC6B2B"/>
    <w:rsid w:val="32193F7E"/>
    <w:rsid w:val="3251196A"/>
    <w:rsid w:val="32785148"/>
    <w:rsid w:val="32990C1B"/>
    <w:rsid w:val="33544C1D"/>
    <w:rsid w:val="33F50935"/>
    <w:rsid w:val="34321327"/>
    <w:rsid w:val="344929A5"/>
    <w:rsid w:val="345D3D25"/>
    <w:rsid w:val="34945B3E"/>
    <w:rsid w:val="34A57D4B"/>
    <w:rsid w:val="34B955A4"/>
    <w:rsid w:val="34D540A6"/>
    <w:rsid w:val="35473194"/>
    <w:rsid w:val="35C442C9"/>
    <w:rsid w:val="35D22060"/>
    <w:rsid w:val="35F56224"/>
    <w:rsid w:val="363B2715"/>
    <w:rsid w:val="363D53B9"/>
    <w:rsid w:val="3699743B"/>
    <w:rsid w:val="369B31B3"/>
    <w:rsid w:val="36D6068F"/>
    <w:rsid w:val="36DD3EED"/>
    <w:rsid w:val="36E92171"/>
    <w:rsid w:val="371A0C45"/>
    <w:rsid w:val="371C0798"/>
    <w:rsid w:val="372E7B0F"/>
    <w:rsid w:val="373830F8"/>
    <w:rsid w:val="374D1678"/>
    <w:rsid w:val="3762240D"/>
    <w:rsid w:val="37A4078E"/>
    <w:rsid w:val="37DE0C7B"/>
    <w:rsid w:val="37F05781"/>
    <w:rsid w:val="380F26AF"/>
    <w:rsid w:val="386F2CB9"/>
    <w:rsid w:val="386F48F8"/>
    <w:rsid w:val="38903576"/>
    <w:rsid w:val="38D53B87"/>
    <w:rsid w:val="38E56968"/>
    <w:rsid w:val="38FC0924"/>
    <w:rsid w:val="39170B5A"/>
    <w:rsid w:val="392E1130"/>
    <w:rsid w:val="39525457"/>
    <w:rsid w:val="39612290"/>
    <w:rsid w:val="39A64349"/>
    <w:rsid w:val="39D92BCF"/>
    <w:rsid w:val="3AA86008"/>
    <w:rsid w:val="3BA26D92"/>
    <w:rsid w:val="3BB656FB"/>
    <w:rsid w:val="3C047A4D"/>
    <w:rsid w:val="3C2D0D52"/>
    <w:rsid w:val="3C340669"/>
    <w:rsid w:val="3C853F1C"/>
    <w:rsid w:val="3C885F88"/>
    <w:rsid w:val="3CC64D02"/>
    <w:rsid w:val="3CCA2A44"/>
    <w:rsid w:val="3CF60293"/>
    <w:rsid w:val="3D0F2205"/>
    <w:rsid w:val="3D6A1245"/>
    <w:rsid w:val="3DAF5796"/>
    <w:rsid w:val="3DBC1490"/>
    <w:rsid w:val="3DFD1951"/>
    <w:rsid w:val="3E06185A"/>
    <w:rsid w:val="3EA41A7B"/>
    <w:rsid w:val="3EE60A9B"/>
    <w:rsid w:val="3EF26282"/>
    <w:rsid w:val="3F591E5E"/>
    <w:rsid w:val="3F7B6278"/>
    <w:rsid w:val="3FFB5CBA"/>
    <w:rsid w:val="40311C4C"/>
    <w:rsid w:val="409F5F96"/>
    <w:rsid w:val="40A2761B"/>
    <w:rsid w:val="40BA73DD"/>
    <w:rsid w:val="40CE4A65"/>
    <w:rsid w:val="413E7728"/>
    <w:rsid w:val="4178314E"/>
    <w:rsid w:val="418238EE"/>
    <w:rsid w:val="423F17DF"/>
    <w:rsid w:val="42A12BB1"/>
    <w:rsid w:val="42F51596"/>
    <w:rsid w:val="4324214B"/>
    <w:rsid w:val="43321C62"/>
    <w:rsid w:val="43923B90"/>
    <w:rsid w:val="43B9736F"/>
    <w:rsid w:val="43C639D7"/>
    <w:rsid w:val="43E50164"/>
    <w:rsid w:val="43E51F12"/>
    <w:rsid w:val="44B66A11"/>
    <w:rsid w:val="44B96AB4"/>
    <w:rsid w:val="44D44ABB"/>
    <w:rsid w:val="45252F0E"/>
    <w:rsid w:val="452F3D9B"/>
    <w:rsid w:val="45790B64"/>
    <w:rsid w:val="45A81449"/>
    <w:rsid w:val="45D668A1"/>
    <w:rsid w:val="464A2500"/>
    <w:rsid w:val="470F656B"/>
    <w:rsid w:val="472E246B"/>
    <w:rsid w:val="476032F4"/>
    <w:rsid w:val="47C562E2"/>
    <w:rsid w:val="48313978"/>
    <w:rsid w:val="483A26D1"/>
    <w:rsid w:val="489363E0"/>
    <w:rsid w:val="48A65092"/>
    <w:rsid w:val="48B12D0A"/>
    <w:rsid w:val="48F11A6E"/>
    <w:rsid w:val="49BF7ECD"/>
    <w:rsid w:val="49D105A1"/>
    <w:rsid w:val="4BA3693A"/>
    <w:rsid w:val="4BCB7C3F"/>
    <w:rsid w:val="4C0A4C0B"/>
    <w:rsid w:val="4C9806AE"/>
    <w:rsid w:val="4CB22BAD"/>
    <w:rsid w:val="4D0A770F"/>
    <w:rsid w:val="4D2D4320"/>
    <w:rsid w:val="4D350A92"/>
    <w:rsid w:val="4D785271"/>
    <w:rsid w:val="4D9E20AF"/>
    <w:rsid w:val="4DA871C1"/>
    <w:rsid w:val="4DC926C2"/>
    <w:rsid w:val="4DF3347D"/>
    <w:rsid w:val="4E0D75D7"/>
    <w:rsid w:val="4E2D698F"/>
    <w:rsid w:val="4EA24F1D"/>
    <w:rsid w:val="4EF544D9"/>
    <w:rsid w:val="4F5D14F6"/>
    <w:rsid w:val="4F894A27"/>
    <w:rsid w:val="4F8E345D"/>
    <w:rsid w:val="508F3931"/>
    <w:rsid w:val="50D457E8"/>
    <w:rsid w:val="50D91050"/>
    <w:rsid w:val="50EC2B32"/>
    <w:rsid w:val="51051E45"/>
    <w:rsid w:val="5156444F"/>
    <w:rsid w:val="51AA5716"/>
    <w:rsid w:val="52067C23"/>
    <w:rsid w:val="52642B9B"/>
    <w:rsid w:val="526D37FE"/>
    <w:rsid w:val="52B30BA8"/>
    <w:rsid w:val="52D076A7"/>
    <w:rsid w:val="52DA1616"/>
    <w:rsid w:val="53066449"/>
    <w:rsid w:val="530F3A0E"/>
    <w:rsid w:val="53347F52"/>
    <w:rsid w:val="53CC09F8"/>
    <w:rsid w:val="53CC7635"/>
    <w:rsid w:val="54462915"/>
    <w:rsid w:val="546945C2"/>
    <w:rsid w:val="54866DF9"/>
    <w:rsid w:val="55061EF5"/>
    <w:rsid w:val="55065B00"/>
    <w:rsid w:val="55284354"/>
    <w:rsid w:val="56076140"/>
    <w:rsid w:val="5641747C"/>
    <w:rsid w:val="567F7FA4"/>
    <w:rsid w:val="57307DAD"/>
    <w:rsid w:val="57B158A0"/>
    <w:rsid w:val="57DC670D"/>
    <w:rsid w:val="582C781E"/>
    <w:rsid w:val="58305B30"/>
    <w:rsid w:val="58543C7C"/>
    <w:rsid w:val="585D4315"/>
    <w:rsid w:val="589F66DB"/>
    <w:rsid w:val="58A23EF7"/>
    <w:rsid w:val="58C6786E"/>
    <w:rsid w:val="58DA7713"/>
    <w:rsid w:val="5915699E"/>
    <w:rsid w:val="59394B1F"/>
    <w:rsid w:val="59C06909"/>
    <w:rsid w:val="59EF5441"/>
    <w:rsid w:val="5A647BDD"/>
    <w:rsid w:val="5A6C31FA"/>
    <w:rsid w:val="5AD3266C"/>
    <w:rsid w:val="5B44356A"/>
    <w:rsid w:val="5C3166BC"/>
    <w:rsid w:val="5C494351"/>
    <w:rsid w:val="5C566B34"/>
    <w:rsid w:val="5C5B6DBD"/>
    <w:rsid w:val="5CBF10FA"/>
    <w:rsid w:val="5CC42BB4"/>
    <w:rsid w:val="5D255D16"/>
    <w:rsid w:val="5D9E51B4"/>
    <w:rsid w:val="5DA30A1C"/>
    <w:rsid w:val="5DF320C9"/>
    <w:rsid w:val="5DF748C4"/>
    <w:rsid w:val="5E510478"/>
    <w:rsid w:val="5F2005A3"/>
    <w:rsid w:val="5F5C70D4"/>
    <w:rsid w:val="5F7C141C"/>
    <w:rsid w:val="5F8403D9"/>
    <w:rsid w:val="5FEF7F48"/>
    <w:rsid w:val="5FFB68ED"/>
    <w:rsid w:val="60007EAA"/>
    <w:rsid w:val="60146E57"/>
    <w:rsid w:val="60602BF4"/>
    <w:rsid w:val="60922013"/>
    <w:rsid w:val="60947429"/>
    <w:rsid w:val="60E237AA"/>
    <w:rsid w:val="60F35816"/>
    <w:rsid w:val="61744F00"/>
    <w:rsid w:val="62013F63"/>
    <w:rsid w:val="622163B3"/>
    <w:rsid w:val="623205C0"/>
    <w:rsid w:val="623511CC"/>
    <w:rsid w:val="62A3326C"/>
    <w:rsid w:val="62BA390E"/>
    <w:rsid w:val="62F9748A"/>
    <w:rsid w:val="6309006D"/>
    <w:rsid w:val="6400434B"/>
    <w:rsid w:val="64920FE4"/>
    <w:rsid w:val="64B259E8"/>
    <w:rsid w:val="6511270F"/>
    <w:rsid w:val="65133C65"/>
    <w:rsid w:val="652F2B95"/>
    <w:rsid w:val="655B398A"/>
    <w:rsid w:val="659F7617"/>
    <w:rsid w:val="65A41C8F"/>
    <w:rsid w:val="65EE2947"/>
    <w:rsid w:val="6650370B"/>
    <w:rsid w:val="6694184A"/>
    <w:rsid w:val="66EF4CD2"/>
    <w:rsid w:val="67937A3A"/>
    <w:rsid w:val="67DD32B6"/>
    <w:rsid w:val="67E5136A"/>
    <w:rsid w:val="682B0CB6"/>
    <w:rsid w:val="68630BBB"/>
    <w:rsid w:val="68655FB9"/>
    <w:rsid w:val="689D5841"/>
    <w:rsid w:val="68A3456B"/>
    <w:rsid w:val="68AA5354"/>
    <w:rsid w:val="69303936"/>
    <w:rsid w:val="69321F89"/>
    <w:rsid w:val="695157D0"/>
    <w:rsid w:val="69905208"/>
    <w:rsid w:val="69A63B99"/>
    <w:rsid w:val="69BB1D1F"/>
    <w:rsid w:val="69FE33CB"/>
    <w:rsid w:val="6A244298"/>
    <w:rsid w:val="6A43698E"/>
    <w:rsid w:val="6A5C6965"/>
    <w:rsid w:val="6ABC7366"/>
    <w:rsid w:val="6AD541DF"/>
    <w:rsid w:val="6AE54422"/>
    <w:rsid w:val="6AF91C7B"/>
    <w:rsid w:val="6B3B12F1"/>
    <w:rsid w:val="6B841E8D"/>
    <w:rsid w:val="6BDD159D"/>
    <w:rsid w:val="6BE50451"/>
    <w:rsid w:val="6C643BDC"/>
    <w:rsid w:val="6C835B15"/>
    <w:rsid w:val="6CB11636"/>
    <w:rsid w:val="6CB57E24"/>
    <w:rsid w:val="6CF95AF3"/>
    <w:rsid w:val="6D307F70"/>
    <w:rsid w:val="6D686E33"/>
    <w:rsid w:val="6D92178B"/>
    <w:rsid w:val="6D9E2FAE"/>
    <w:rsid w:val="6DC5678C"/>
    <w:rsid w:val="6DDD70BC"/>
    <w:rsid w:val="6E91666F"/>
    <w:rsid w:val="6F0E7CBF"/>
    <w:rsid w:val="6F190B3E"/>
    <w:rsid w:val="6F541B76"/>
    <w:rsid w:val="6F5558EE"/>
    <w:rsid w:val="6F7C731F"/>
    <w:rsid w:val="6FF45107"/>
    <w:rsid w:val="70481D7D"/>
    <w:rsid w:val="705B5186"/>
    <w:rsid w:val="70983CE4"/>
    <w:rsid w:val="710D5D81"/>
    <w:rsid w:val="710F033B"/>
    <w:rsid w:val="71527300"/>
    <w:rsid w:val="717A3CAA"/>
    <w:rsid w:val="723E2669"/>
    <w:rsid w:val="724A3704"/>
    <w:rsid w:val="72535CB3"/>
    <w:rsid w:val="72F01BB6"/>
    <w:rsid w:val="733F0D8F"/>
    <w:rsid w:val="73426189"/>
    <w:rsid w:val="7366631C"/>
    <w:rsid w:val="73722F12"/>
    <w:rsid w:val="739A7D73"/>
    <w:rsid w:val="73A0182E"/>
    <w:rsid w:val="73F531FC"/>
    <w:rsid w:val="74454183"/>
    <w:rsid w:val="74600FBD"/>
    <w:rsid w:val="74620891"/>
    <w:rsid w:val="74670F9C"/>
    <w:rsid w:val="74784559"/>
    <w:rsid w:val="748D0748"/>
    <w:rsid w:val="756845CD"/>
    <w:rsid w:val="75E9555D"/>
    <w:rsid w:val="761756AB"/>
    <w:rsid w:val="76562678"/>
    <w:rsid w:val="76C9109B"/>
    <w:rsid w:val="770E2F52"/>
    <w:rsid w:val="77732816"/>
    <w:rsid w:val="77792664"/>
    <w:rsid w:val="77A17922"/>
    <w:rsid w:val="77A425F5"/>
    <w:rsid w:val="77F51F25"/>
    <w:rsid w:val="78145121"/>
    <w:rsid w:val="784B5AE0"/>
    <w:rsid w:val="78AC657F"/>
    <w:rsid w:val="7908577F"/>
    <w:rsid w:val="79091C23"/>
    <w:rsid w:val="791835A3"/>
    <w:rsid w:val="7A184DCD"/>
    <w:rsid w:val="7A7725D1"/>
    <w:rsid w:val="7AA15E8B"/>
    <w:rsid w:val="7B1D7C08"/>
    <w:rsid w:val="7B65510B"/>
    <w:rsid w:val="7BA93249"/>
    <w:rsid w:val="7BC40083"/>
    <w:rsid w:val="7C1809D0"/>
    <w:rsid w:val="7C286B27"/>
    <w:rsid w:val="7C30077B"/>
    <w:rsid w:val="7C3A6597"/>
    <w:rsid w:val="7C605FFE"/>
    <w:rsid w:val="7CBF30A1"/>
    <w:rsid w:val="7CE00EED"/>
    <w:rsid w:val="7CF37D2B"/>
    <w:rsid w:val="7D5A0C9F"/>
    <w:rsid w:val="7D711B45"/>
    <w:rsid w:val="7D7609EC"/>
    <w:rsid w:val="7DA236F0"/>
    <w:rsid w:val="7DD520D4"/>
    <w:rsid w:val="7DDB2618"/>
    <w:rsid w:val="7DE26849"/>
    <w:rsid w:val="7E1870F5"/>
    <w:rsid w:val="7E2D2AC6"/>
    <w:rsid w:val="7EBD5390"/>
    <w:rsid w:val="7F382028"/>
    <w:rsid w:val="7F86397A"/>
    <w:rsid w:val="7FDC703A"/>
    <w:rsid w:val="7FEC5DFB"/>
    <w:rsid w:val="7FF01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39" w:semiHidden="0" w:name="toc 2"/>
    <w:lsdException w:qFormat="1" w:unhideWhenUsed="0" w:uiPriority="0" w:semiHidden="0" w:name="toc 3"/>
    <w:lsdException w:unhideWhenUsed="0" w:uiPriority="0" w:semiHidden="0" w:name="toc 4"/>
    <w:lsdException w:qFormat="1" w:unhideWhenUsed="0" w:uiPriority="9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600" w:lineRule="exact"/>
      <w:ind w:firstLine="720" w:firstLineChars="200"/>
      <w:jc w:val="both"/>
    </w:pPr>
    <w:rPr>
      <w:rFonts w:ascii="Times New Roman" w:hAnsi="Times New Roman" w:eastAsia="仿宋_GB2312" w:cs="Times New Roman"/>
      <w:kern w:val="2"/>
      <w:sz w:val="32"/>
      <w:szCs w:val="24"/>
      <w:lang w:val="en-US" w:eastAsia="zh-CN" w:bidi="ar-SA"/>
    </w:rPr>
  </w:style>
  <w:style w:type="paragraph" w:styleId="4">
    <w:name w:val="heading 1"/>
    <w:basedOn w:val="1"/>
    <w:next w:val="1"/>
    <w:autoRedefine/>
    <w:qFormat/>
    <w:uiPriority w:val="0"/>
    <w:pPr>
      <w:keepNext/>
      <w:keepLines/>
      <w:spacing w:beforeLines="0" w:beforeAutospacing="0" w:afterLines="0" w:afterAutospacing="0" w:line="600" w:lineRule="exact"/>
      <w:outlineLvl w:val="0"/>
    </w:pPr>
    <w:rPr>
      <w:rFonts w:eastAsia="黑体"/>
      <w:kern w:val="44"/>
      <w:szCs w:val="32"/>
    </w:rPr>
  </w:style>
  <w:style w:type="paragraph" w:styleId="5">
    <w:name w:val="heading 2"/>
    <w:basedOn w:val="1"/>
    <w:next w:val="1"/>
    <w:link w:val="26"/>
    <w:autoRedefine/>
    <w:unhideWhenUsed/>
    <w:qFormat/>
    <w:uiPriority w:val="0"/>
    <w:pPr>
      <w:keepNext/>
      <w:keepLines/>
      <w:spacing w:beforeLines="0" w:beforeAutospacing="0" w:afterLines="0" w:afterAutospacing="0" w:line="600" w:lineRule="exact"/>
      <w:outlineLvl w:val="1"/>
    </w:pPr>
    <w:rPr>
      <w:rFonts w:ascii="Arial" w:hAnsi="Arial" w:eastAsia="楷体_GB2312"/>
      <w:b/>
    </w:rPr>
  </w:style>
  <w:style w:type="paragraph" w:styleId="6">
    <w:name w:val="heading 3"/>
    <w:basedOn w:val="1"/>
    <w:next w:val="1"/>
    <w:link w:val="37"/>
    <w:autoRedefine/>
    <w:unhideWhenUsed/>
    <w:qFormat/>
    <w:uiPriority w:val="0"/>
    <w:pPr>
      <w:keepNext/>
      <w:keepLines/>
      <w:spacing w:beforeLines="0" w:beforeAutospacing="0" w:afterLines="0" w:afterAutospacing="0" w:line="600" w:lineRule="exact"/>
      <w:outlineLvl w:val="2"/>
    </w:pPr>
    <w:rPr>
      <w:b/>
    </w:rPr>
  </w:style>
  <w:style w:type="paragraph" w:styleId="7">
    <w:name w:val="heading 4"/>
    <w:basedOn w:val="1"/>
    <w:next w:val="1"/>
    <w:autoRedefine/>
    <w:unhideWhenUsed/>
    <w:qFormat/>
    <w:uiPriority w:val="9"/>
    <w:pPr>
      <w:keepNext w:val="0"/>
      <w:keepLines w:val="0"/>
      <w:numPr>
        <w:ilvl w:val="3"/>
        <w:numId w:val="0"/>
      </w:numPr>
      <w:spacing w:line="560" w:lineRule="exact"/>
      <w:outlineLvl w:val="3"/>
    </w:pPr>
    <w:rPr>
      <w:rFonts w:ascii="Times New Roman" w:hAnsi="Times New Roman" w:eastAsia="仿宋GB2312"/>
    </w:rPr>
  </w:style>
  <w:style w:type="character" w:default="1" w:styleId="22">
    <w:name w:val="Default Paragraph Font"/>
    <w:autoRedefine/>
    <w:semiHidden/>
    <w:qFormat/>
    <w:uiPriority w:val="0"/>
  </w:style>
  <w:style w:type="table" w:default="1" w:styleId="20">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8">
    <w:name w:val="Normal Indent"/>
    <w:basedOn w:val="1"/>
    <w:autoRedefine/>
    <w:unhideWhenUsed/>
    <w:qFormat/>
    <w:uiPriority w:val="99"/>
    <w:pPr>
      <w:ind w:firstLine="420" w:firstLineChars="200"/>
    </w:pPr>
  </w:style>
  <w:style w:type="paragraph" w:styleId="9">
    <w:name w:val="annotation text"/>
    <w:basedOn w:val="1"/>
    <w:autoRedefine/>
    <w:qFormat/>
    <w:uiPriority w:val="0"/>
    <w:pPr>
      <w:jc w:val="left"/>
    </w:pPr>
  </w:style>
  <w:style w:type="paragraph" w:styleId="10">
    <w:name w:val="Body Text"/>
    <w:basedOn w:val="1"/>
    <w:next w:val="11"/>
    <w:autoRedefine/>
    <w:qFormat/>
    <w:uiPriority w:val="1"/>
    <w:pPr>
      <w:ind w:left="111"/>
    </w:pPr>
    <w:rPr>
      <w:rFonts w:ascii="宋体" w:hAnsi="宋体" w:cs="宋体"/>
      <w:sz w:val="32"/>
      <w:szCs w:val="32"/>
      <w:lang w:val="zh-CN" w:bidi="zh-CN"/>
    </w:rPr>
  </w:style>
  <w:style w:type="paragraph" w:styleId="11">
    <w:name w:val="toc 5"/>
    <w:basedOn w:val="1"/>
    <w:next w:val="1"/>
    <w:autoRedefine/>
    <w:qFormat/>
    <w:uiPriority w:val="99"/>
    <w:pPr>
      <w:widowControl w:val="0"/>
      <w:ind w:left="1680" w:leftChars="800"/>
      <w:jc w:val="both"/>
    </w:pPr>
    <w:rPr>
      <w:rFonts w:ascii="Times New Roman" w:hAnsi="Times New Roman" w:eastAsia="宋体" w:cs="Times New Roman"/>
      <w:kern w:val="2"/>
      <w:sz w:val="21"/>
      <w:szCs w:val="24"/>
      <w:lang w:val="en-US" w:eastAsia="zh-CN" w:bidi="ar-SA"/>
    </w:rPr>
  </w:style>
  <w:style w:type="paragraph" w:styleId="12">
    <w:name w:val="toc 3"/>
    <w:basedOn w:val="1"/>
    <w:next w:val="1"/>
    <w:autoRedefine/>
    <w:qFormat/>
    <w:uiPriority w:val="0"/>
    <w:pPr>
      <w:ind w:left="840" w:leftChars="400"/>
    </w:p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autoRedefine/>
    <w:unhideWhenUsed/>
    <w:qFormat/>
    <w:uiPriority w:val="39"/>
  </w:style>
  <w:style w:type="paragraph" w:styleId="16">
    <w:name w:val="footnote text"/>
    <w:basedOn w:val="1"/>
    <w:autoRedefine/>
    <w:semiHidden/>
    <w:qFormat/>
    <w:uiPriority w:val="0"/>
    <w:pPr>
      <w:snapToGrid w:val="0"/>
      <w:jc w:val="left"/>
    </w:pPr>
    <w:rPr>
      <w:sz w:val="18"/>
    </w:rPr>
  </w:style>
  <w:style w:type="paragraph" w:styleId="17">
    <w:name w:val="toc 2"/>
    <w:basedOn w:val="1"/>
    <w:next w:val="1"/>
    <w:autoRedefine/>
    <w:qFormat/>
    <w:uiPriority w:val="39"/>
    <w:pPr>
      <w:ind w:left="420" w:leftChars="200"/>
    </w:pPr>
    <w:rPr>
      <w:rFonts w:ascii="Times New Roman" w:hAnsi="Times New Roman" w:eastAsia="宋体" w:cs="Times New Roman"/>
    </w:rPr>
  </w:style>
  <w:style w:type="paragraph" w:styleId="18">
    <w:name w:val="Normal (Web)"/>
    <w:basedOn w:val="1"/>
    <w:autoRedefine/>
    <w:qFormat/>
    <w:uiPriority w:val="99"/>
    <w:pPr>
      <w:widowControl/>
      <w:spacing w:before="150" w:after="150"/>
      <w:jc w:val="left"/>
    </w:pPr>
    <w:rPr>
      <w:rFonts w:ascii="宋体" w:hAnsi="宋体" w:cs="宋体"/>
      <w:kern w:val="0"/>
      <w:sz w:val="24"/>
      <w:szCs w:val="24"/>
    </w:rPr>
  </w:style>
  <w:style w:type="paragraph" w:styleId="19">
    <w:name w:val="Body Text First Indent"/>
    <w:basedOn w:val="10"/>
    <w:next w:val="1"/>
    <w:autoRedefine/>
    <w:qFormat/>
    <w:uiPriority w:val="0"/>
    <w:pPr>
      <w:ind w:firstLine="643" w:firstLineChars="200"/>
    </w:pPr>
    <w:rPr>
      <w:rFonts w:ascii="Arial" w:hAnsi="Arial" w:eastAsia="仿宋" w:cs="Arial"/>
      <w:sz w:val="30"/>
    </w:rPr>
  </w:style>
  <w:style w:type="table" w:styleId="21">
    <w:name w:val="Table Grid"/>
    <w:basedOn w:val="2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autoRedefine/>
    <w:qFormat/>
    <w:uiPriority w:val="0"/>
    <w:rPr>
      <w:b/>
    </w:rPr>
  </w:style>
  <w:style w:type="character" w:styleId="24">
    <w:name w:val="Hyperlink"/>
    <w:basedOn w:val="22"/>
    <w:autoRedefine/>
    <w:qFormat/>
    <w:uiPriority w:val="0"/>
    <w:rPr>
      <w:color w:val="0000FF"/>
      <w:u w:val="single"/>
    </w:rPr>
  </w:style>
  <w:style w:type="paragraph" w:customStyle="1" w:styleId="25">
    <w:name w:val="正文首行缩进1"/>
    <w:basedOn w:val="1"/>
    <w:autoRedefine/>
    <w:qFormat/>
    <w:uiPriority w:val="0"/>
    <w:pPr>
      <w:spacing w:after="120"/>
      <w:ind w:firstLine="420" w:firstLineChars="100"/>
    </w:pPr>
  </w:style>
  <w:style w:type="character" w:customStyle="1" w:styleId="26">
    <w:name w:val="标题 2 Char"/>
    <w:link w:val="5"/>
    <w:autoRedefine/>
    <w:qFormat/>
    <w:uiPriority w:val="0"/>
    <w:rPr>
      <w:rFonts w:ascii="Arial" w:hAnsi="Arial" w:eastAsia="楷体_GB2312"/>
      <w:b/>
    </w:rPr>
  </w:style>
  <w:style w:type="character" w:customStyle="1" w:styleId="27">
    <w:name w:val="font21"/>
    <w:basedOn w:val="22"/>
    <w:autoRedefine/>
    <w:qFormat/>
    <w:uiPriority w:val="0"/>
    <w:rPr>
      <w:rFonts w:hint="default" w:ascii="MS Sans Serif" w:hAnsi="MS Sans Serif" w:eastAsia="MS Sans Serif" w:cs="MS Sans Serif"/>
      <w:color w:val="000000"/>
      <w:sz w:val="20"/>
      <w:szCs w:val="20"/>
      <w:u w:val="none"/>
    </w:rPr>
  </w:style>
  <w:style w:type="character" w:customStyle="1" w:styleId="28">
    <w:name w:val="font11"/>
    <w:basedOn w:val="22"/>
    <w:autoRedefine/>
    <w:qFormat/>
    <w:uiPriority w:val="0"/>
    <w:rPr>
      <w:rFonts w:hint="eastAsia" w:ascii="宋体" w:hAnsi="宋体" w:eastAsia="宋体" w:cs="宋体"/>
      <w:color w:val="000000"/>
      <w:sz w:val="20"/>
      <w:szCs w:val="20"/>
      <w:u w:val="none"/>
    </w:rPr>
  </w:style>
  <w:style w:type="paragraph" w:styleId="29">
    <w:name w:val="List Paragraph"/>
    <w:basedOn w:val="1"/>
    <w:autoRedefine/>
    <w:qFormat/>
    <w:uiPriority w:val="99"/>
    <w:pPr>
      <w:ind w:firstLine="420" w:firstLineChars="200"/>
    </w:pPr>
    <w:rPr>
      <w:rFonts w:ascii="Calibri" w:hAnsi="Calibri"/>
      <w:szCs w:val="22"/>
    </w:rPr>
  </w:style>
  <w:style w:type="paragraph" w:customStyle="1" w:styleId="30">
    <w:name w:val="WPSOffice手动目录 1"/>
    <w:autoRedefine/>
    <w:qFormat/>
    <w:uiPriority w:val="0"/>
    <w:pPr>
      <w:ind w:leftChars="0"/>
    </w:pPr>
    <w:rPr>
      <w:rFonts w:ascii="Times New Roman" w:hAnsi="Times New Roman" w:eastAsia="宋体" w:cs="Times New Roman"/>
      <w:sz w:val="20"/>
      <w:szCs w:val="20"/>
    </w:rPr>
  </w:style>
  <w:style w:type="paragraph" w:customStyle="1" w:styleId="31">
    <w:name w:val="WPSOffice手动目录 2"/>
    <w:autoRedefine/>
    <w:qFormat/>
    <w:uiPriority w:val="0"/>
    <w:pPr>
      <w:ind w:leftChars="200"/>
    </w:pPr>
    <w:rPr>
      <w:rFonts w:ascii="Times New Roman" w:hAnsi="Times New Roman" w:eastAsia="宋体" w:cs="Times New Roman"/>
      <w:sz w:val="20"/>
      <w:szCs w:val="20"/>
    </w:rPr>
  </w:style>
  <w:style w:type="paragraph" w:customStyle="1" w:styleId="32">
    <w:name w:val="WPSOffice手动目录 3"/>
    <w:autoRedefine/>
    <w:qFormat/>
    <w:uiPriority w:val="0"/>
    <w:pPr>
      <w:ind w:leftChars="400"/>
    </w:pPr>
    <w:rPr>
      <w:rFonts w:ascii="Times New Roman" w:hAnsi="Times New Roman" w:eastAsia="宋体" w:cs="Times New Roman"/>
      <w:sz w:val="20"/>
      <w:szCs w:val="20"/>
    </w:rPr>
  </w:style>
  <w:style w:type="character" w:customStyle="1" w:styleId="33">
    <w:name w:val="font41"/>
    <w:basedOn w:val="22"/>
    <w:autoRedefine/>
    <w:qFormat/>
    <w:uiPriority w:val="0"/>
    <w:rPr>
      <w:rFonts w:hint="eastAsia" w:ascii="仿宋_GB2312" w:eastAsia="仿宋_GB2312" w:cs="仿宋_GB2312"/>
      <w:color w:val="000000"/>
      <w:sz w:val="44"/>
      <w:szCs w:val="44"/>
      <w:u w:val="none"/>
    </w:rPr>
  </w:style>
  <w:style w:type="character" w:customStyle="1" w:styleId="34">
    <w:name w:val="font51"/>
    <w:basedOn w:val="22"/>
    <w:autoRedefine/>
    <w:qFormat/>
    <w:uiPriority w:val="0"/>
    <w:rPr>
      <w:rFonts w:hint="default" w:ascii="Times New Roman" w:hAnsi="Times New Roman" w:cs="Times New Roman"/>
      <w:color w:val="000000"/>
      <w:sz w:val="44"/>
      <w:szCs w:val="44"/>
      <w:u w:val="none"/>
    </w:rPr>
  </w:style>
  <w:style w:type="character" w:customStyle="1" w:styleId="35">
    <w:name w:val="font71"/>
    <w:basedOn w:val="22"/>
    <w:autoRedefine/>
    <w:qFormat/>
    <w:uiPriority w:val="0"/>
    <w:rPr>
      <w:rFonts w:hint="eastAsia" w:ascii="仿宋" w:hAnsi="仿宋" w:eastAsia="仿宋" w:cs="仿宋"/>
      <w:color w:val="000000"/>
      <w:sz w:val="40"/>
      <w:szCs w:val="40"/>
      <w:u w:val="none"/>
    </w:rPr>
  </w:style>
  <w:style w:type="character" w:customStyle="1" w:styleId="36">
    <w:name w:val="font81"/>
    <w:basedOn w:val="22"/>
    <w:autoRedefine/>
    <w:qFormat/>
    <w:uiPriority w:val="0"/>
    <w:rPr>
      <w:rFonts w:ascii="微软雅黑" w:hAnsi="微软雅黑" w:eastAsia="微软雅黑" w:cs="微软雅黑"/>
      <w:color w:val="000000"/>
      <w:sz w:val="40"/>
      <w:szCs w:val="40"/>
      <w:u w:val="none"/>
    </w:rPr>
  </w:style>
  <w:style w:type="character" w:customStyle="1" w:styleId="37">
    <w:name w:val="标题 3 Char"/>
    <w:link w:val="6"/>
    <w:autoRedefine/>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3" Type="http://schemas.openxmlformats.org/officeDocument/2006/relationships/fontTable" Target="fontTable.xml"/><Relationship Id="rId52" Type="http://schemas.openxmlformats.org/officeDocument/2006/relationships/customXml" Target="../customXml/item1.xml"/><Relationship Id="rId51" Type="http://schemas.openxmlformats.org/officeDocument/2006/relationships/image" Target="media/image43.png"/><Relationship Id="rId50" Type="http://schemas.openxmlformats.org/officeDocument/2006/relationships/image" Target="media/image42.png"/><Relationship Id="rId5" Type="http://schemas.openxmlformats.org/officeDocument/2006/relationships/footer" Target="footer1.xml"/><Relationship Id="rId49" Type="http://schemas.openxmlformats.org/officeDocument/2006/relationships/image" Target="media/image41.png"/><Relationship Id="rId48" Type="http://schemas.openxmlformats.org/officeDocument/2006/relationships/image" Target="media/image40.png"/><Relationship Id="rId47" Type="http://schemas.openxmlformats.org/officeDocument/2006/relationships/image" Target="media/image39.png"/><Relationship Id="rId46" Type="http://schemas.openxmlformats.org/officeDocument/2006/relationships/image" Target="media/image38.png"/><Relationship Id="rId45" Type="http://schemas.openxmlformats.org/officeDocument/2006/relationships/image" Target="media/image37.png"/><Relationship Id="rId44" Type="http://schemas.openxmlformats.org/officeDocument/2006/relationships/image" Target="media/image36.png"/><Relationship Id="rId43" Type="http://schemas.openxmlformats.org/officeDocument/2006/relationships/image" Target="media/image35.png"/><Relationship Id="rId42" Type="http://schemas.openxmlformats.org/officeDocument/2006/relationships/image" Target="media/image34.png"/><Relationship Id="rId41" Type="http://schemas.openxmlformats.org/officeDocument/2006/relationships/image" Target="media/image33.png"/><Relationship Id="rId40" Type="http://schemas.openxmlformats.org/officeDocument/2006/relationships/image" Target="media/image32.png"/><Relationship Id="rId4" Type="http://schemas.openxmlformats.org/officeDocument/2006/relationships/endnotes" Target="endnotes.xml"/><Relationship Id="rId39" Type="http://schemas.openxmlformats.org/officeDocument/2006/relationships/image" Target="media/image31.png"/><Relationship Id="rId38" Type="http://schemas.openxmlformats.org/officeDocument/2006/relationships/image" Target="media/image30.png"/><Relationship Id="rId37" Type="http://schemas.openxmlformats.org/officeDocument/2006/relationships/image" Target="media/image29.png"/><Relationship Id="rId36" Type="http://schemas.openxmlformats.org/officeDocument/2006/relationships/image" Target="media/image28.png"/><Relationship Id="rId35" Type="http://schemas.openxmlformats.org/officeDocument/2006/relationships/image" Target="media/image27.png"/><Relationship Id="rId34" Type="http://schemas.openxmlformats.org/officeDocument/2006/relationships/image" Target="media/image26.png"/><Relationship Id="rId33" Type="http://schemas.openxmlformats.org/officeDocument/2006/relationships/image" Target="media/image25.png"/><Relationship Id="rId32" Type="http://schemas.openxmlformats.org/officeDocument/2006/relationships/image" Target="media/image24.png"/><Relationship Id="rId31" Type="http://schemas.openxmlformats.org/officeDocument/2006/relationships/image" Target="media/image23.png"/><Relationship Id="rId30" Type="http://schemas.openxmlformats.org/officeDocument/2006/relationships/image" Target="media/image22.png"/><Relationship Id="rId3" Type="http://schemas.openxmlformats.org/officeDocument/2006/relationships/footnotes" Target="footnotes.xml"/><Relationship Id="rId29" Type="http://schemas.openxmlformats.org/officeDocument/2006/relationships/image" Target="media/image21.png"/><Relationship Id="rId28" Type="http://schemas.openxmlformats.org/officeDocument/2006/relationships/image" Target="media/image20.png"/><Relationship Id="rId27" Type="http://schemas.openxmlformats.org/officeDocument/2006/relationships/image" Target="media/image19.png"/><Relationship Id="rId26" Type="http://schemas.openxmlformats.org/officeDocument/2006/relationships/image" Target="media/image18.png"/><Relationship Id="rId25" Type="http://schemas.openxmlformats.org/officeDocument/2006/relationships/image" Target="media/image17.png"/><Relationship Id="rId24" Type="http://schemas.openxmlformats.org/officeDocument/2006/relationships/image" Target="media/image16.png"/><Relationship Id="rId23" Type="http://schemas.openxmlformats.org/officeDocument/2006/relationships/image" Target="media/image15.png"/><Relationship Id="rId22" Type="http://schemas.openxmlformats.org/officeDocument/2006/relationships/image" Target="media/image14.png"/><Relationship Id="rId21" Type="http://schemas.openxmlformats.org/officeDocument/2006/relationships/image" Target="media/image13.png"/><Relationship Id="rId20" Type="http://schemas.openxmlformats.org/officeDocument/2006/relationships/image" Target="media/image12.png"/><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13078</Words>
  <Characters>14091</Characters>
  <Lines>0</Lines>
  <Paragraphs>0</Paragraphs>
  <TotalTime>51</TotalTime>
  <ScaleCrop>false</ScaleCrop>
  <LinksUpToDate>false</LinksUpToDate>
  <CharactersWithSpaces>14348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2023-08-16T02:34:00Z</dcterms:created>
  <dc:creator>Administrator</dc:creator>
  <cp:lastModifiedBy>路人辛</cp:lastModifiedBy>
  <dcterms:modified xsi:type="dcterms:W3CDTF">2023-12-12T17:49:41Z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CB4F659AED5648A1A79F6F7C8D1F9EB3_13</vt:lpwstr>
  </property>
</Properties>
</file>