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岳阳楼区冷水铺小学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50.15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95.53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节约用水、用电、办公用品支出，控制接待费用。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岳阳楼区冷水铺小学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291.82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387.35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387.35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371.84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目标1：做好校园安全工作。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目标2：开展各种教研活动，提高教师教学水平。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目标3：培养学生核心素养，坚持特色教育。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目标1：多途径对学生进行安全教育，邀请专家对高年级学生进行防性侵扰的教育，开展消防，防溺水，防地震等安全演练。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目标2：开展了支（送）教教师汇报展示课活动，对每位教师的常规工作进行检查，并采取对事不对人的原则及时进行讲评，为教学质量能否真正提升积攒后劲。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1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目标3：坚持“诗联进校园”及“绿化校园，我在行动”两项特色主题活动，劳动课上教师带领孩子们种菜、养花，既让孩子们养成了良好的劳动习惯，又丰富了知识面。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全年校园安全教育开展次数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教研活动次数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区教学质量监测抽查成绩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前三名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定期召开班主任例会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“清廉校园”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主题征文、绘画、手抄报等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“三公”经费支出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水电费支出控制在预算内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预算数4.1万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决算数4.01万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优化教育教学条件，提高学校好评度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致力于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创办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而精的特色学校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≧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≧</w:t>
            </w: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岳阳楼区冷水铺小学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2022年度岳阳市岳阳楼区冷水铺小学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（一）学校基本情况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我校性质为全额拨款的事业单位，隶属于岳阳市岳阳楼区教育局。内设机构包括：校务办、教研室、德育办、后勤保卫办。共有职工29人，其中：在编人员15人，离退休14人。学生116人。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（二）学校职能职责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1.宣传贯彻执行党和国家的教育方针、政策、法律法规等，坚持依法治教、依法治学，贯彻执行岳阳楼区教育局的行政规章制度；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2.维护学校的教学秩序，为学生创造良好的学习环境；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3.严格管理学校各项开支，控制三公经费支出；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4.保障教职员工的工资福利待遇，保证学校各项工作顺利开展；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5.保障全体师生安全，提高教学质量，稳定教学秩序。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（三）年度工作内容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要求每位教师的业务学习必须有目的，有计划。在平时的基础上，我校采取“走出去，请进来”的方式开展各种教研活动，提高教师教学水平。对于周边学校开展的相应活动，校长亲自联系，按时带领相关科目教师参与活动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2.努力培养学生的核心素养。本期在校长的倡导下，根据学龄段，开展了跳绳周、篮球周等比赛活动。上期我校开展了全校普访工作，并且进行了总结。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3.坚持“诗联进校园”及“绿化校园，我在行动”两点特色。在劳动课上教师带领孩子们种菜、养花成了我校的一道风景线，学生既养成了良好的劳动习惯，又学到了很多知识。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4.根据实际，按年初计划，采纳意见，民主集中，修订学校各项制度，通过制度的量化与落实激发教师的动力。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387.35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340.27万元：包括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66.48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13.36万元；奖金79.07万元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绩效工资49.69万元；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17.95万元；职工基本医疗保险缴费8.41万元；其他社会保障缴费1.84万元；住房公积金16.18万元；其他工资福利支出12.20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退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休费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20.79万元；抚恤金6.71万元；生活补助33.57万元；其他对个人和家庭的补助5.14万元。 </w:t>
      </w:r>
    </w:p>
    <w:p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40.44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4.83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3.94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1.09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万元；维修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6.76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会议费0.93万元；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0.83</w:t>
      </w:r>
      <w:r>
        <w:rPr>
          <w:rFonts w:hint="eastAsia" w:ascii="仿宋" w:hAnsi="仿宋" w:eastAsia="仿宋" w:cs="仿宋"/>
          <w:bCs/>
          <w:sz w:val="28"/>
          <w:szCs w:val="28"/>
        </w:rPr>
        <w:t>万元； 专用材料费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2.16</w:t>
      </w:r>
      <w:r>
        <w:rPr>
          <w:rFonts w:hint="eastAsia" w:ascii="仿宋" w:hAnsi="仿宋" w:eastAsia="仿宋" w:cs="仿宋"/>
          <w:bCs/>
          <w:sz w:val="28"/>
          <w:szCs w:val="28"/>
        </w:rPr>
        <w:t>万元；劳务费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3.38</w:t>
      </w:r>
      <w:r>
        <w:rPr>
          <w:rFonts w:hint="eastAsia" w:ascii="仿宋" w:hAnsi="仿宋" w:eastAsia="仿宋" w:cs="仿宋"/>
          <w:bCs/>
          <w:sz w:val="28"/>
          <w:szCs w:val="28"/>
        </w:rPr>
        <w:t>万元；工会经费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4.53</w:t>
      </w:r>
      <w:r>
        <w:rPr>
          <w:rFonts w:hint="eastAsia" w:ascii="仿宋" w:hAnsi="仿宋" w:eastAsia="仿宋" w:cs="仿宋"/>
          <w:bCs/>
          <w:sz w:val="28"/>
          <w:szCs w:val="28"/>
        </w:rPr>
        <w:t>万元；其他商品和服务支出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8.98万元。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本单位2022年度项目支出0万元。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spacing w:line="560" w:lineRule="exact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spacing w:line="560" w:lineRule="exact"/>
        <w:ind w:firstLine="56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年度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绩效自评得分为97分。部门整体支出绩效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产出指标完成情况分析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量指标：搞好安全工作是教育教学有序稳健开展的首要保证，本年度我校通过升旗仪式、班会强调、开展安全知识手抄报比赛等途径，平均每月进行两次校园安全教育。采取“走出去，请进来”的方式开展各种教学教研活动共70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指标：上期我校获得区信息素养提升作品征集组织奖，下期获得区科技创新大赛组织奖，尤其是2021-2022学年度，我校在区教学质量监测抽查中，获得同类22所学校第二名的好成绩，其中语文与数学组并列第一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时效指标：为及时复盘教学成果，制定教学计划，更好地提升教学效率及质量，我校定期召开班主任例会。多次开展“清廉校园”主题征文、绘画、手抄报等活动，将清廉校园文化有效折射到学生中。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成本指标：本着厉行节约保障原则，本年度我校没有“三公”经费支出，水电费开支有效控制在年初预算内。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效益指标完成情况分析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社会效益指标：在区教育局的关怀下，今年我校暑假进行了校园的全面提质改造，教育教学条件的优化，助力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学校口碑的提升。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可持续影响指标：我校将坚持教书育人，管理育人，服务育人，环境育人，活动育人的办学理念，创办一所小而精的特色学校，为培育“合格＋特长”的冷水子弟尽心尽职。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满意度指标完成情况分析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学生满意度97%，家长满意度96%。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更加建立健全部门预算绩效管理的法律法规体系；完善预算绩效管理体系与指标评估体系；提升绩效管理从业人员的专业素质和思想水平。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拟将绩效自评报告通过岳阳市政府门户网站向社会公开，接受群众监督。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74B77E"/>
    <w:multiLevelType w:val="singleLevel"/>
    <w:tmpl w:val="BD74B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D3E80A"/>
    <w:multiLevelType w:val="singleLevel"/>
    <w:tmpl w:val="F0D3E8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A88B8D8"/>
    <w:multiLevelType w:val="singleLevel"/>
    <w:tmpl w:val="0A88B8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1E30EA"/>
    <w:multiLevelType w:val="singleLevel"/>
    <w:tmpl w:val="471E30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137617"/>
    <w:multiLevelType w:val="singleLevel"/>
    <w:tmpl w:val="4F1376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4E755E4"/>
    <w:multiLevelType w:val="singleLevel"/>
    <w:tmpl w:val="74E755E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mZjNWRiZGNkNjMxOTkwMGRiM2RkNWE0MTUyOTI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55A98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1C77EE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04268D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F53EB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1407B5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07B8F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4C4AEC"/>
    <w:rsid w:val="0A5F2F6C"/>
    <w:rsid w:val="0A670B4E"/>
    <w:rsid w:val="0A851E03"/>
    <w:rsid w:val="0A985A6F"/>
    <w:rsid w:val="0AA808AF"/>
    <w:rsid w:val="0AB17F01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8A4F11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8E7282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6247E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F4CE4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9779FD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6027E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3CBC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1D7F82"/>
    <w:rsid w:val="1C212C7F"/>
    <w:rsid w:val="1C38771A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A4CA2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557DE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167DF6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51EA5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5F131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1E43D1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63974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738DD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2FF84E88"/>
    <w:rsid w:val="30063697"/>
    <w:rsid w:val="301F1E0F"/>
    <w:rsid w:val="30234071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87A60"/>
    <w:rsid w:val="39E90E2B"/>
    <w:rsid w:val="39E94D86"/>
    <w:rsid w:val="39F1638E"/>
    <w:rsid w:val="39F56598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8C0896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4D6358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21289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592040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D84317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168CB"/>
    <w:rsid w:val="4694259D"/>
    <w:rsid w:val="46A64B43"/>
    <w:rsid w:val="46AA5A85"/>
    <w:rsid w:val="46AC6264"/>
    <w:rsid w:val="46C01696"/>
    <w:rsid w:val="46C52BE0"/>
    <w:rsid w:val="46C81FED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66E36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092952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25F28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77366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237A5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40B06"/>
    <w:rsid w:val="53B45677"/>
    <w:rsid w:val="53DD2466"/>
    <w:rsid w:val="53E34323"/>
    <w:rsid w:val="53FC3987"/>
    <w:rsid w:val="5427381E"/>
    <w:rsid w:val="54390DDD"/>
    <w:rsid w:val="543B788E"/>
    <w:rsid w:val="54447CBB"/>
    <w:rsid w:val="545062A7"/>
    <w:rsid w:val="545C3555"/>
    <w:rsid w:val="54617320"/>
    <w:rsid w:val="547A28DC"/>
    <w:rsid w:val="54827775"/>
    <w:rsid w:val="54841F98"/>
    <w:rsid w:val="54AC5134"/>
    <w:rsid w:val="54DE6078"/>
    <w:rsid w:val="54E86EBD"/>
    <w:rsid w:val="54F2526E"/>
    <w:rsid w:val="55000FF3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D2357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401FCA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853099"/>
    <w:rsid w:val="5FA342D5"/>
    <w:rsid w:val="5FA40581"/>
    <w:rsid w:val="5FBF418B"/>
    <w:rsid w:val="5FC03F1C"/>
    <w:rsid w:val="5FC128D4"/>
    <w:rsid w:val="5FC577B3"/>
    <w:rsid w:val="5FE249BA"/>
    <w:rsid w:val="5FFB751D"/>
    <w:rsid w:val="5FFC1DCE"/>
    <w:rsid w:val="601F30ED"/>
    <w:rsid w:val="602423C7"/>
    <w:rsid w:val="603F2394"/>
    <w:rsid w:val="604407B5"/>
    <w:rsid w:val="60487E62"/>
    <w:rsid w:val="605A5C34"/>
    <w:rsid w:val="60630B92"/>
    <w:rsid w:val="606E4C0D"/>
    <w:rsid w:val="60935B47"/>
    <w:rsid w:val="60BB7B3D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9751B6"/>
    <w:rsid w:val="62AE05DB"/>
    <w:rsid w:val="62B60A29"/>
    <w:rsid w:val="62BA5EE7"/>
    <w:rsid w:val="62CF4D53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A873C2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4A53F7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8451C"/>
    <w:rsid w:val="6EAA56FE"/>
    <w:rsid w:val="6EB37B5B"/>
    <w:rsid w:val="6EBE6FBB"/>
    <w:rsid w:val="6ED70BA2"/>
    <w:rsid w:val="6EDB7671"/>
    <w:rsid w:val="6EF77260"/>
    <w:rsid w:val="6F2302E3"/>
    <w:rsid w:val="6F2A61C9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07A17"/>
    <w:rsid w:val="71F332E5"/>
    <w:rsid w:val="71F40A44"/>
    <w:rsid w:val="7202163F"/>
    <w:rsid w:val="723B04C8"/>
    <w:rsid w:val="724E6817"/>
    <w:rsid w:val="72600D68"/>
    <w:rsid w:val="72604620"/>
    <w:rsid w:val="726B02C1"/>
    <w:rsid w:val="726D2C67"/>
    <w:rsid w:val="72784CE6"/>
    <w:rsid w:val="729A0F74"/>
    <w:rsid w:val="72BE6A4C"/>
    <w:rsid w:val="72F03574"/>
    <w:rsid w:val="72F77CB6"/>
    <w:rsid w:val="731438BD"/>
    <w:rsid w:val="733155C8"/>
    <w:rsid w:val="73422D3C"/>
    <w:rsid w:val="735F19D1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166740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B3464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A57D6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7E388A"/>
    <w:rsid w:val="7BA66361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745DE9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DF62F26"/>
    <w:rsid w:val="7E0D4E8F"/>
    <w:rsid w:val="7E107D04"/>
    <w:rsid w:val="7E202441"/>
    <w:rsid w:val="7E264503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A39E4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4151</Words>
  <Characters>4541</Characters>
  <Lines>0</Lines>
  <Paragraphs>0</Paragraphs>
  <TotalTime>4</TotalTime>
  <ScaleCrop>false</ScaleCrop>
  <LinksUpToDate>false</LinksUpToDate>
  <CharactersWithSpaces>4721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Administrator</cp:lastModifiedBy>
  <cp:lastPrinted>2023-05-26T08:11:00Z</cp:lastPrinted>
  <dcterms:modified xsi:type="dcterms:W3CDTF">2023-07-05T10:44:26Z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50306CC149C84F98BF850919EA3E5AFB_13</vt:lpwstr>
  </property>
</Properties>
</file>