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r>
        <w:rPr>
          <w:rFonts w:hint="eastAsia" w:ascii="黑体" w:hAnsi="黑体" w:eastAsia="黑体" w:cs="黑体"/>
          <w:bCs/>
          <w:sz w:val="32"/>
          <w:szCs w:val="32"/>
        </w:rPr>
        <w:t>-1</w:t>
      </w:r>
    </w:p>
    <w:p>
      <w:pPr>
        <w:spacing w:line="800" w:lineRule="exact"/>
        <w:jc w:val="center"/>
        <w:rPr>
          <w:rFonts w:eastAsia="方正小标宋简体"/>
          <w:bCs/>
          <w:sz w:val="46"/>
          <w:szCs w:val="46"/>
        </w:rPr>
      </w:pPr>
      <w:r>
        <w:rPr>
          <w:rFonts w:hint="eastAsia" w:eastAsia="方正小标宋简体"/>
          <w:bCs/>
          <w:sz w:val="46"/>
          <w:szCs w:val="46"/>
        </w:rPr>
        <w:t>岳阳楼区20</w:t>
      </w:r>
      <w:r>
        <w:rPr>
          <w:rFonts w:hint="eastAsia" w:eastAsia="方正小标宋简体"/>
          <w:bCs/>
          <w:sz w:val="46"/>
          <w:szCs w:val="46"/>
          <w:lang w:val="en-US" w:eastAsia="zh-CN"/>
        </w:rPr>
        <w:t>21</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岳阳市岳阳楼区</w:t>
      </w:r>
      <w:r>
        <w:rPr>
          <w:rFonts w:hint="eastAsia" w:eastAsia="仿宋_GB2312"/>
          <w:sz w:val="32"/>
          <w:szCs w:val="32"/>
          <w:u w:val="single"/>
          <w:lang w:eastAsia="zh-CN"/>
        </w:rPr>
        <w:t>文化体育产业服务中心</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601005</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w:t>
      </w:r>
      <w:r>
        <w:rPr>
          <w:rFonts w:hint="eastAsia" w:eastAsia="仿宋_GB2312"/>
          <w:sz w:val="32"/>
          <w:lang w:val="en-US" w:eastAsia="zh-CN"/>
        </w:rPr>
        <w:t>2</w:t>
      </w:r>
      <w:r>
        <w:rPr>
          <w:rFonts w:hint="eastAsia" w:eastAsia="仿宋_GB2312"/>
          <w:sz w:val="32"/>
        </w:rPr>
        <w:t xml:space="preserve"> 年  </w:t>
      </w:r>
      <w:r>
        <w:rPr>
          <w:rFonts w:hint="eastAsia" w:eastAsia="仿宋_GB2312"/>
          <w:sz w:val="32"/>
          <w:lang w:val="en-US" w:eastAsia="zh-CN"/>
        </w:rPr>
        <w:t>5</w:t>
      </w:r>
      <w:r>
        <w:rPr>
          <w:rFonts w:hint="eastAsia" w:eastAsia="仿宋_GB2312"/>
          <w:sz w:val="32"/>
        </w:rPr>
        <w:t xml:space="preserve">月 </w:t>
      </w:r>
      <w:r>
        <w:rPr>
          <w:rFonts w:hint="eastAsia" w:eastAsia="仿宋_GB2312"/>
          <w:sz w:val="32"/>
          <w:lang w:val="en-US" w:eastAsia="zh-CN"/>
        </w:rPr>
        <w:t>1</w:t>
      </w:r>
      <w:r>
        <w:rPr>
          <w:rFonts w:hint="eastAsia" w:eastAsia="仿宋_GB2312"/>
          <w:sz w:val="32"/>
        </w:rPr>
        <w:t>5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460"/>
        <w:gridCol w:w="490"/>
        <w:gridCol w:w="485"/>
        <w:gridCol w:w="815"/>
        <w:gridCol w:w="196"/>
        <w:gridCol w:w="184"/>
        <w:gridCol w:w="1170"/>
        <w:gridCol w:w="110"/>
        <w:gridCol w:w="455"/>
        <w:gridCol w:w="718"/>
        <w:gridCol w:w="212"/>
        <w:gridCol w:w="495"/>
        <w:gridCol w:w="230"/>
        <w:gridCol w:w="139"/>
        <w:gridCol w:w="21"/>
        <w:gridCol w:w="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7" w:hRule="atLeast"/>
          <w:jc w:val="center"/>
        </w:trPr>
        <w:tc>
          <w:tcPr>
            <w:tcW w:w="9800" w:type="dxa"/>
            <w:gridSpan w:val="19"/>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联系人</w:t>
            </w:r>
          </w:p>
        </w:tc>
        <w:tc>
          <w:tcPr>
            <w:tcW w:w="3492" w:type="dxa"/>
            <w:gridSpan w:val="6"/>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宋华雄</w:t>
            </w:r>
          </w:p>
        </w:tc>
        <w:tc>
          <w:tcPr>
            <w:tcW w:w="2637"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联络电话</w:t>
            </w:r>
          </w:p>
        </w:tc>
        <w:tc>
          <w:tcPr>
            <w:tcW w:w="2017" w:type="dxa"/>
            <w:gridSpan w:val="6"/>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13975027155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7"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人员编制</w:t>
            </w:r>
          </w:p>
        </w:tc>
        <w:tc>
          <w:tcPr>
            <w:tcW w:w="3492" w:type="dxa"/>
            <w:gridSpan w:val="6"/>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w:t>
            </w:r>
          </w:p>
        </w:tc>
        <w:tc>
          <w:tcPr>
            <w:tcW w:w="2637"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实有人数</w:t>
            </w:r>
          </w:p>
        </w:tc>
        <w:tc>
          <w:tcPr>
            <w:tcW w:w="2017" w:type="dxa"/>
            <w:gridSpan w:val="6"/>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9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职能职责</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概述</w:t>
            </w:r>
          </w:p>
        </w:tc>
        <w:tc>
          <w:tcPr>
            <w:tcW w:w="8146" w:type="dxa"/>
            <w:gridSpan w:val="17"/>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制订全区体育人才培养计划和人才选拔，参加体育竞赛，负责全区文化体育产业的管理统计和体育彩票发行。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6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年度主要</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工作内容</w:t>
            </w:r>
          </w:p>
        </w:tc>
        <w:tc>
          <w:tcPr>
            <w:tcW w:w="8146" w:type="dxa"/>
            <w:gridSpan w:val="17"/>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kern w:val="0"/>
                <w:sz w:val="28"/>
                <w:szCs w:val="28"/>
              </w:rPr>
              <w:t>1</w:t>
            </w:r>
            <w:r>
              <w:rPr>
                <w:rFonts w:hint="eastAsia" w:ascii="仿宋" w:hAnsi="仿宋" w:eastAsia="仿宋" w:cs="仿宋"/>
                <w:color w:val="000000"/>
                <w:sz w:val="28"/>
                <w:szCs w:val="28"/>
                <w:lang w:eastAsia="zh-CN"/>
              </w:rPr>
              <w:t>.文化体育产业企业政策服务；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2.楼区竞技体育后备人才选拔培养输送；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3.组织参加全国、省、市竞技体育比赛；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年度单位总体运行情况及取得的成绩</w:t>
            </w:r>
          </w:p>
        </w:tc>
        <w:tc>
          <w:tcPr>
            <w:tcW w:w="8146" w:type="dxa"/>
            <w:gridSpan w:val="1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lang w:eastAsia="zh-CN"/>
              </w:rPr>
              <w:t>一、贯彻落实党建学习活动，促</w:t>
            </w:r>
            <w:r>
              <w:rPr>
                <w:rFonts w:hint="eastAsia" w:ascii="仿宋" w:hAnsi="仿宋" w:eastAsia="仿宋" w:cs="仿宋"/>
                <w:b w:val="0"/>
                <w:bCs w:val="0"/>
                <w:sz w:val="28"/>
                <w:szCs w:val="28"/>
                <w:lang w:val="en-US" w:eastAsia="zh-CN"/>
              </w:rPr>
              <w:t>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1.积极参与党史学习教育主题活动。</w:t>
            </w:r>
            <w:r>
              <w:rPr>
                <w:rFonts w:hint="eastAsia" w:ascii="仿宋" w:hAnsi="仿宋" w:eastAsia="仿宋" w:cs="仿宋"/>
                <w:sz w:val="28"/>
                <w:szCs w:val="28"/>
                <w:lang w:eastAsia="zh-CN"/>
              </w:rPr>
              <w:t>今年我中心在局党组的带领下，以习近平新时代中国特色社会主义思想为指引，深入学习领会习近平总书记在党史学习教育动员大会上的重要讲话精神，聚焦</w:t>
            </w:r>
            <w:r>
              <w:rPr>
                <w:rFonts w:hint="eastAsia" w:ascii="仿宋" w:hAnsi="仿宋" w:eastAsia="仿宋" w:cs="仿宋"/>
                <w:sz w:val="28"/>
                <w:szCs w:val="28"/>
                <w:lang w:val="en-US" w:eastAsia="zh-CN"/>
              </w:rPr>
              <w:t>“学党史、悟思想、办实事、开新局”</w:t>
            </w:r>
            <w:r>
              <w:rPr>
                <w:rFonts w:hint="eastAsia" w:ascii="仿宋" w:hAnsi="仿宋" w:eastAsia="仿宋" w:cs="仿宋"/>
                <w:sz w:val="28"/>
                <w:szCs w:val="28"/>
                <w:lang w:eastAsia="zh-CN"/>
              </w:rPr>
              <w:t>主题主线，深刻领会</w:t>
            </w:r>
            <w:r>
              <w:rPr>
                <w:rFonts w:hint="eastAsia" w:ascii="仿宋" w:hAnsi="仿宋" w:eastAsia="仿宋" w:cs="仿宋"/>
                <w:sz w:val="28"/>
                <w:szCs w:val="28"/>
                <w:lang w:val="en-US" w:eastAsia="zh-CN"/>
              </w:rPr>
              <w:t>“学史名理、学史增信、学史崇德、学史力行”，通过学习查摆自身问题，制定整改措施，所有工作人员政治站位得到了提升，有效推动了各项工作。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2.积极参加局机关的各项党建活动。</w:t>
            </w:r>
            <w:r>
              <w:rPr>
                <w:rFonts w:hint="eastAsia" w:ascii="仿宋" w:hAnsi="仿宋" w:eastAsia="仿宋" w:cs="仿宋"/>
                <w:b w:val="0"/>
                <w:bCs w:val="0"/>
                <w:sz w:val="28"/>
                <w:szCs w:val="28"/>
                <w:lang w:val="en-US" w:eastAsia="zh-CN"/>
              </w:rPr>
              <w:t>一是</w:t>
            </w:r>
            <w:r>
              <w:rPr>
                <w:rFonts w:hint="eastAsia" w:ascii="仿宋" w:hAnsi="仿宋" w:eastAsia="仿宋" w:cs="仿宋"/>
                <w:sz w:val="28"/>
                <w:szCs w:val="28"/>
                <w:lang w:val="en-US" w:eastAsia="zh-CN"/>
              </w:rPr>
              <w:t>9月16日鲁兴旺局长给全局干部职工“七一”习近平总书记重要讲话精神微宣讲授课活动；</w:t>
            </w:r>
            <w:r>
              <w:rPr>
                <w:rFonts w:hint="eastAsia" w:ascii="仿宋" w:hAnsi="仿宋" w:eastAsia="仿宋" w:cs="仿宋"/>
                <w:b w:val="0"/>
                <w:bCs w:val="0"/>
                <w:sz w:val="28"/>
                <w:szCs w:val="28"/>
                <w:lang w:val="en-US" w:eastAsia="zh-CN"/>
              </w:rPr>
              <w:t>二是12月1日在岳阳市郭镇乡建中村岳阳红色传承教育基地拓展训练；三是</w:t>
            </w:r>
            <w:r>
              <w:rPr>
                <w:rFonts w:hint="eastAsia" w:ascii="仿宋" w:hAnsi="仿宋" w:eastAsia="仿宋" w:cs="仿宋"/>
                <w:sz w:val="28"/>
                <w:szCs w:val="28"/>
                <w:lang w:val="en-US" w:eastAsia="zh-CN"/>
              </w:rPr>
              <w:t>12月23日十九届六中全会精神区委宣讲团宣讲报告会。</w:t>
            </w:r>
          </w:p>
          <w:p>
            <w:pPr>
              <w:numPr>
                <w:ilvl w:val="0"/>
                <w:numId w:val="0"/>
              </w:numPr>
              <w:ind w:firstLine="560" w:firstLineChars="200"/>
              <w:rPr>
                <w:rFonts w:hint="eastAsia" w:ascii="仿宋" w:hAnsi="仿宋" w:eastAsia="仿宋" w:cs="仿宋"/>
                <w:sz w:val="28"/>
                <w:szCs w:val="28"/>
                <w:lang w:val="en-US" w:eastAsia="zh-CN"/>
              </w:rPr>
            </w:pP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二、积极完成备战省十四运会开展相关工作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32"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w w:val="95"/>
                <w:sz w:val="28"/>
                <w:szCs w:val="28"/>
                <w:lang w:val="en-US" w:eastAsia="zh-CN"/>
              </w:rPr>
              <w:t>1.</w:t>
            </w:r>
            <w:r>
              <w:rPr>
                <w:rFonts w:hint="eastAsia" w:ascii="仿宋" w:hAnsi="仿宋" w:eastAsia="仿宋" w:cs="仿宋"/>
                <w:w w:val="95"/>
                <w:sz w:val="28"/>
                <w:szCs w:val="28"/>
              </w:rPr>
              <w:t>根据</w:t>
            </w:r>
            <w:r>
              <w:rPr>
                <w:rFonts w:hint="eastAsia" w:ascii="仿宋" w:hAnsi="仿宋" w:eastAsia="仿宋" w:cs="仿宋"/>
                <w:b w:val="0"/>
                <w:bCs w:val="0"/>
                <w:sz w:val="28"/>
                <w:szCs w:val="28"/>
                <w:lang w:val="en-US" w:eastAsia="zh-CN"/>
              </w:rPr>
              <w:t>《</w:t>
            </w:r>
            <w:r>
              <w:rPr>
                <w:rFonts w:hint="eastAsia" w:ascii="仿宋" w:hAnsi="仿宋" w:eastAsia="仿宋" w:cs="仿宋"/>
                <w:w w:val="95"/>
                <w:sz w:val="28"/>
                <w:szCs w:val="28"/>
              </w:rPr>
              <w:t>2021年湖南省体操运动学校体操后备人才暑假集训选材通知</w:t>
            </w:r>
            <w:r>
              <w:rPr>
                <w:rFonts w:hint="eastAsia" w:ascii="仿宋" w:hAnsi="仿宋" w:eastAsia="仿宋" w:cs="仿宋"/>
                <w:b w:val="0"/>
                <w:bCs w:val="0"/>
                <w:sz w:val="28"/>
                <w:szCs w:val="28"/>
                <w:lang w:val="en-US" w:eastAsia="zh-CN"/>
              </w:rPr>
              <w:t>》要求</w:t>
            </w:r>
            <w:r>
              <w:rPr>
                <w:rFonts w:hint="eastAsia" w:ascii="仿宋" w:hAnsi="仿宋" w:eastAsia="仿宋" w:cs="仿宋"/>
                <w:w w:val="95"/>
                <w:sz w:val="28"/>
                <w:szCs w:val="28"/>
              </w:rPr>
              <w:t>，</w:t>
            </w:r>
            <w:r>
              <w:rPr>
                <w:rFonts w:hint="eastAsia" w:ascii="仿宋" w:hAnsi="仿宋" w:eastAsia="仿宋" w:cs="仿宋"/>
                <w:b w:val="0"/>
                <w:bCs w:val="0"/>
                <w:sz w:val="28"/>
                <w:szCs w:val="28"/>
                <w:lang w:val="en-US" w:eastAsia="zh-CN"/>
              </w:rPr>
              <w:t>我中心协同越洋体育俱乐部于2021年7月15日至7月19日在区业余体校训练基地开展了向省体操学校选拔优秀人才暑期集训活动。</w:t>
            </w:r>
            <w:r>
              <w:rPr>
                <w:rFonts w:hint="eastAsia" w:ascii="仿宋" w:hAnsi="仿宋" w:eastAsia="仿宋" w:cs="仿宋"/>
                <w:color w:val="auto"/>
                <w:sz w:val="28"/>
                <w:szCs w:val="28"/>
                <w:lang w:val="en-US" w:eastAsia="zh-CN"/>
              </w:rPr>
              <w:t>从300名5-6岁的中遴选</w:t>
            </w:r>
            <w:r>
              <w:rPr>
                <w:rFonts w:hint="eastAsia" w:ascii="仿宋" w:hAnsi="仿宋" w:eastAsia="仿宋" w:cs="仿宋"/>
                <w:color w:val="auto"/>
                <w:sz w:val="28"/>
                <w:szCs w:val="28"/>
              </w:rPr>
              <w:t>出38名</w:t>
            </w:r>
            <w:r>
              <w:rPr>
                <w:rFonts w:hint="eastAsia" w:ascii="仿宋" w:hAnsi="仿宋" w:eastAsia="仿宋" w:cs="仿宋"/>
                <w:color w:val="auto"/>
                <w:sz w:val="28"/>
                <w:szCs w:val="28"/>
                <w:lang w:val="en-US" w:eastAsia="zh-CN"/>
              </w:rPr>
              <w:t>有天赋、有潜力的体操苗子</w:t>
            </w:r>
            <w:r>
              <w:rPr>
                <w:rFonts w:hint="eastAsia" w:ascii="仿宋" w:hAnsi="仿宋" w:eastAsia="仿宋" w:cs="仿宋"/>
                <w:color w:val="auto"/>
                <w:sz w:val="28"/>
                <w:szCs w:val="28"/>
              </w:rPr>
              <w:t>，输送到</w:t>
            </w:r>
            <w:r>
              <w:rPr>
                <w:rFonts w:hint="eastAsia" w:ascii="仿宋" w:hAnsi="仿宋" w:eastAsia="仿宋" w:cs="仿宋"/>
                <w:color w:val="auto"/>
                <w:sz w:val="28"/>
                <w:szCs w:val="28"/>
                <w:lang w:eastAsia="zh-CN"/>
              </w:rPr>
              <w:t>湖南省体操学校</w:t>
            </w:r>
            <w:r>
              <w:rPr>
                <w:rFonts w:hint="eastAsia" w:ascii="仿宋" w:hAnsi="仿宋" w:eastAsia="仿宋" w:cs="仿宋"/>
                <w:color w:val="auto"/>
                <w:sz w:val="28"/>
                <w:szCs w:val="28"/>
              </w:rPr>
              <w:t>进行了</w:t>
            </w:r>
            <w:r>
              <w:rPr>
                <w:rFonts w:hint="eastAsia" w:ascii="仿宋" w:hAnsi="仿宋" w:eastAsia="仿宋" w:cs="仿宋"/>
                <w:color w:val="auto"/>
                <w:sz w:val="28"/>
                <w:szCs w:val="28"/>
                <w:lang w:eastAsia="zh-CN"/>
              </w:rPr>
              <w:t>暑期</w:t>
            </w:r>
            <w:r>
              <w:rPr>
                <w:rFonts w:hint="eastAsia" w:ascii="仿宋" w:hAnsi="仿宋" w:eastAsia="仿宋" w:cs="仿宋"/>
                <w:color w:val="auto"/>
                <w:sz w:val="28"/>
                <w:szCs w:val="28"/>
              </w:rPr>
              <w:t>集训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集训过程中，省体操学校成功遴选了13位</w:t>
            </w:r>
            <w:r>
              <w:rPr>
                <w:rFonts w:hint="eastAsia" w:ascii="仿宋" w:hAnsi="仿宋" w:eastAsia="仿宋" w:cs="仿宋"/>
                <w:color w:val="auto"/>
                <w:sz w:val="28"/>
                <w:szCs w:val="28"/>
                <w:lang w:eastAsia="zh-CN"/>
              </w:rPr>
              <w:t>优秀</w:t>
            </w:r>
            <w:r>
              <w:rPr>
                <w:rFonts w:hint="eastAsia" w:ascii="仿宋" w:hAnsi="仿宋" w:eastAsia="仿宋" w:cs="仿宋"/>
                <w:color w:val="auto"/>
                <w:sz w:val="28"/>
                <w:szCs w:val="28"/>
              </w:rPr>
              <w:t>学员留在长沙</w:t>
            </w:r>
            <w:r>
              <w:rPr>
                <w:rFonts w:hint="eastAsia" w:ascii="仿宋" w:hAnsi="仿宋" w:eastAsia="仿宋" w:cs="仿宋"/>
                <w:color w:val="auto"/>
                <w:sz w:val="28"/>
                <w:szCs w:val="28"/>
                <w:lang w:val="en-US" w:eastAsia="zh-CN"/>
              </w:rPr>
              <w:t>安排</w:t>
            </w:r>
            <w:r>
              <w:rPr>
                <w:rFonts w:hint="eastAsia" w:ascii="仿宋" w:hAnsi="仿宋" w:eastAsia="仿宋" w:cs="仿宋"/>
                <w:color w:val="auto"/>
                <w:sz w:val="28"/>
                <w:szCs w:val="28"/>
                <w:lang w:eastAsia="zh-CN"/>
              </w:rPr>
              <w:t>就读及继续训练。本次选材为岳阳楼区备战省运会输送优秀人才到省体操学校代训，</w:t>
            </w:r>
            <w:r>
              <w:rPr>
                <w:rFonts w:hint="eastAsia" w:ascii="仿宋" w:hAnsi="仿宋" w:eastAsia="仿宋" w:cs="仿宋"/>
                <w:color w:val="auto"/>
                <w:sz w:val="28"/>
                <w:szCs w:val="28"/>
                <w:lang w:val="en-US" w:eastAsia="zh-CN"/>
              </w:rPr>
              <w:t>为</w:t>
            </w:r>
            <w:r>
              <w:rPr>
                <w:rFonts w:hint="eastAsia" w:ascii="仿宋" w:hAnsi="仿宋" w:eastAsia="仿宋" w:cs="仿宋"/>
                <w:color w:val="auto"/>
                <w:sz w:val="28"/>
                <w:szCs w:val="28"/>
                <w:lang w:eastAsia="zh-CN"/>
              </w:rPr>
              <w:t>在省运会青少年体操项目上取得优异成绩打下坚实的基础。</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lang w:val="en-US" w:eastAsia="zh-CN"/>
              </w:rPr>
              <w:t>根据湖南省体育局、湖南省教育厅关于举办2021年湖南省青少年篮球等33个项目锦标赛的通知，依据岳阳楼政办函{2021}36号文件，于7月14日-24日组队参加2021年湖南省青少年体操、蹦床项目锦标赛。</w:t>
            </w:r>
            <w:r>
              <w:rPr>
                <w:rFonts w:hint="eastAsia" w:ascii="仿宋" w:hAnsi="仿宋" w:eastAsia="仿宋" w:cs="仿宋"/>
                <w:b w:val="0"/>
                <w:bCs w:val="0"/>
                <w:sz w:val="28"/>
                <w:szCs w:val="28"/>
                <w:lang w:val="en-US" w:eastAsia="zh-CN"/>
              </w:rPr>
              <w:t>体操项目</w:t>
            </w:r>
            <w:r>
              <w:rPr>
                <w:rFonts w:hint="eastAsia" w:ascii="仿宋" w:hAnsi="仿宋" w:eastAsia="仿宋" w:cs="仿宋"/>
                <w:sz w:val="28"/>
                <w:szCs w:val="28"/>
                <w:lang w:val="en-US" w:eastAsia="zh-CN"/>
              </w:rPr>
              <w:t>获得</w:t>
            </w:r>
            <w:r>
              <w:rPr>
                <w:rFonts w:hint="eastAsia" w:ascii="仿宋" w:hAnsi="仿宋" w:eastAsia="仿宋" w:cs="仿宋"/>
                <w:sz w:val="28"/>
                <w:szCs w:val="28"/>
                <w:lang w:val="en-US"/>
              </w:rPr>
              <w:t>三级女子U7单杠</w:t>
            </w:r>
            <w:r>
              <w:rPr>
                <w:rFonts w:hint="eastAsia" w:ascii="仿宋" w:hAnsi="仿宋" w:eastAsia="仿宋" w:cs="仿宋"/>
                <w:sz w:val="28"/>
                <w:szCs w:val="28"/>
                <w:lang w:val="en-US" w:eastAsia="zh-CN"/>
              </w:rPr>
              <w:t>第</w:t>
            </w:r>
            <w:r>
              <w:rPr>
                <w:rFonts w:hint="eastAsia" w:ascii="仿宋" w:hAnsi="仿宋" w:eastAsia="仿宋" w:cs="仿宋"/>
                <w:sz w:val="28"/>
                <w:szCs w:val="28"/>
                <w:lang w:val="en-US"/>
              </w:rPr>
              <w:t>4名；三级男子U7自由体操</w:t>
            </w:r>
            <w:r>
              <w:rPr>
                <w:rFonts w:hint="eastAsia" w:ascii="仿宋" w:hAnsi="仿宋" w:eastAsia="仿宋" w:cs="仿宋"/>
                <w:sz w:val="28"/>
                <w:szCs w:val="28"/>
                <w:lang w:val="en-US" w:eastAsia="zh-CN"/>
              </w:rPr>
              <w:t>第</w:t>
            </w:r>
            <w:r>
              <w:rPr>
                <w:rFonts w:hint="eastAsia" w:ascii="仿宋" w:hAnsi="仿宋" w:eastAsia="仿宋" w:cs="仿宋"/>
                <w:sz w:val="28"/>
                <w:szCs w:val="28"/>
                <w:lang w:val="en-US"/>
              </w:rPr>
              <w:t>6名；三组男子U7跳马第6名；三级女子U8单杠</w:t>
            </w:r>
            <w:r>
              <w:rPr>
                <w:rFonts w:hint="eastAsia" w:ascii="仿宋" w:hAnsi="仿宋" w:eastAsia="仿宋" w:cs="仿宋"/>
                <w:sz w:val="28"/>
                <w:szCs w:val="28"/>
                <w:lang w:val="en-US" w:eastAsia="zh-CN"/>
              </w:rPr>
              <w:t>第</w:t>
            </w:r>
            <w:r>
              <w:rPr>
                <w:rFonts w:hint="eastAsia" w:ascii="仿宋" w:hAnsi="仿宋" w:eastAsia="仿宋" w:cs="仿宋"/>
                <w:sz w:val="28"/>
                <w:szCs w:val="28"/>
                <w:lang w:val="en-US"/>
              </w:rPr>
              <w:t>6名；三级女子U8自由体操</w:t>
            </w:r>
            <w:r>
              <w:rPr>
                <w:rFonts w:hint="eastAsia" w:ascii="仿宋" w:hAnsi="仿宋" w:eastAsia="仿宋" w:cs="仿宋"/>
                <w:sz w:val="28"/>
                <w:szCs w:val="28"/>
                <w:lang w:val="en-US" w:eastAsia="zh-CN"/>
              </w:rPr>
              <w:t>第</w:t>
            </w:r>
            <w:r>
              <w:rPr>
                <w:rFonts w:hint="eastAsia" w:ascii="仿宋" w:hAnsi="仿宋" w:eastAsia="仿宋" w:cs="仿宋"/>
                <w:sz w:val="28"/>
                <w:szCs w:val="28"/>
                <w:lang w:val="en-US"/>
              </w:rPr>
              <w:t>6名；三级女子U8跳马第7名。</w:t>
            </w:r>
            <w:r>
              <w:rPr>
                <w:rFonts w:hint="eastAsia" w:ascii="仿宋" w:hAnsi="仿宋" w:eastAsia="仿宋" w:cs="仿宋"/>
                <w:b w:val="0"/>
                <w:bCs w:val="0"/>
                <w:sz w:val="28"/>
                <w:szCs w:val="28"/>
                <w:lang w:val="en-US" w:eastAsia="zh-CN"/>
              </w:rPr>
              <w:t>蹦床项目</w:t>
            </w:r>
            <w:r>
              <w:rPr>
                <w:rFonts w:hint="eastAsia" w:ascii="仿宋" w:hAnsi="仿宋" w:eastAsia="仿宋" w:cs="仿宋"/>
                <w:sz w:val="28"/>
                <w:szCs w:val="28"/>
                <w:lang w:val="en-US" w:eastAsia="zh-CN"/>
              </w:rPr>
              <w:t>获得</w:t>
            </w:r>
            <w:r>
              <w:rPr>
                <w:rFonts w:hint="eastAsia" w:ascii="仿宋" w:hAnsi="仿宋" w:eastAsia="仿宋" w:cs="仿宋"/>
                <w:sz w:val="28"/>
                <w:szCs w:val="28"/>
                <w:lang w:val="en-US"/>
              </w:rPr>
              <w:t>三级男子U7团体</w:t>
            </w:r>
            <w:r>
              <w:rPr>
                <w:rFonts w:hint="eastAsia" w:ascii="仿宋" w:hAnsi="仿宋" w:eastAsia="仿宋" w:cs="仿宋"/>
                <w:sz w:val="28"/>
                <w:szCs w:val="28"/>
                <w:lang w:val="en-US" w:eastAsia="zh-CN"/>
              </w:rPr>
              <w:t>第</w:t>
            </w:r>
            <w:r>
              <w:rPr>
                <w:rFonts w:hint="eastAsia" w:ascii="仿宋" w:hAnsi="仿宋" w:eastAsia="仿宋" w:cs="仿宋"/>
                <w:sz w:val="28"/>
                <w:szCs w:val="28"/>
                <w:lang w:val="en-US"/>
              </w:rPr>
              <w:t>2名</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三级女子U7团体</w:t>
            </w:r>
            <w:r>
              <w:rPr>
                <w:rFonts w:hint="eastAsia" w:ascii="仿宋" w:hAnsi="仿宋" w:eastAsia="仿宋" w:cs="仿宋"/>
                <w:sz w:val="28"/>
                <w:szCs w:val="28"/>
                <w:lang w:val="en-US" w:eastAsia="zh-CN"/>
              </w:rPr>
              <w:t>第</w:t>
            </w:r>
            <w:r>
              <w:rPr>
                <w:rFonts w:hint="eastAsia" w:ascii="仿宋" w:hAnsi="仿宋" w:eastAsia="仿宋" w:cs="仿宋"/>
                <w:sz w:val="28"/>
                <w:szCs w:val="28"/>
                <w:lang w:val="en-US"/>
              </w:rPr>
              <w:t>2名</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三级女子U7个人赛3名</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三级女子U7个人赛7名</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三级男子U8个人赛8名</w:t>
            </w:r>
            <w:r>
              <w:rPr>
                <w:rFonts w:hint="eastAsia" w:ascii="仿宋" w:hAnsi="仿宋" w:eastAsia="仿宋" w:cs="仿宋"/>
                <w:sz w:val="28"/>
                <w:szCs w:val="28"/>
                <w:lang w:val="en-US" w:eastAsia="zh-CN"/>
              </w:rPr>
              <w:t>。通过比赛锻炼了队伍，增加了比赛经验，也找出了项目上存在的差距，为后段如何训练队伍指明了方向。</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7" w:hRule="atLeast"/>
          <w:jc w:val="center"/>
        </w:trPr>
        <w:tc>
          <w:tcPr>
            <w:tcW w:w="9800" w:type="dxa"/>
            <w:gridSpan w:val="19"/>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7" w:hRule="atLeast"/>
          <w:jc w:val="center"/>
        </w:trPr>
        <w:tc>
          <w:tcPr>
            <w:tcW w:w="9800" w:type="dxa"/>
            <w:gridSpan w:val="19"/>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机构名称</w:t>
            </w:r>
          </w:p>
        </w:tc>
        <w:tc>
          <w:tcPr>
            <w:tcW w:w="146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收入合计</w:t>
            </w:r>
          </w:p>
        </w:tc>
        <w:tc>
          <w:tcPr>
            <w:tcW w:w="6640" w:type="dxa"/>
            <w:gridSpan w:val="15"/>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24" w:hRule="atLeast"/>
          <w:jc w:val="center"/>
        </w:trPr>
        <w:tc>
          <w:tcPr>
            <w:tcW w:w="1700" w:type="dxa"/>
            <w:gridSpan w:val="3"/>
            <w:vMerge w:val="continue"/>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46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75"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上年</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结转</w:t>
            </w:r>
          </w:p>
        </w:tc>
        <w:tc>
          <w:tcPr>
            <w:tcW w:w="101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公共财</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政拨款</w:t>
            </w:r>
          </w:p>
        </w:tc>
        <w:tc>
          <w:tcPr>
            <w:tcW w:w="1464"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政府基金</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拨款</w:t>
            </w:r>
          </w:p>
        </w:tc>
        <w:tc>
          <w:tcPr>
            <w:tcW w:w="2110"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纳入专户管理的非税收入拨款</w:t>
            </w:r>
          </w:p>
        </w:tc>
        <w:tc>
          <w:tcPr>
            <w:tcW w:w="1080"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其他</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30" w:hRule="atLeast"/>
          <w:jc w:val="center"/>
        </w:trPr>
        <w:tc>
          <w:tcPr>
            <w:tcW w:w="1700" w:type="dxa"/>
            <w:gridSpan w:val="3"/>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rPr>
              <w:t>文化体育产业服务中心</w:t>
            </w:r>
          </w:p>
        </w:tc>
        <w:tc>
          <w:tcPr>
            <w:tcW w:w="1460" w:type="dxa"/>
            <w:tcBorders>
              <w:right w:val="single" w:color="auto" w:sz="4" w:space="0"/>
            </w:tcBorders>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219.46</w:t>
            </w:r>
          </w:p>
        </w:tc>
        <w:tc>
          <w:tcPr>
            <w:tcW w:w="975" w:type="dxa"/>
            <w:gridSpan w:val="2"/>
            <w:tcBorders>
              <w:left w:val="single" w:color="auto" w:sz="4" w:space="0"/>
            </w:tcBorders>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0.00</w:t>
            </w:r>
          </w:p>
        </w:tc>
        <w:tc>
          <w:tcPr>
            <w:tcW w:w="1011" w:type="dxa"/>
            <w:gridSpan w:val="2"/>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214.43</w:t>
            </w:r>
          </w:p>
        </w:tc>
        <w:tc>
          <w:tcPr>
            <w:tcW w:w="1464" w:type="dxa"/>
            <w:gridSpan w:val="3"/>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2110"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80" w:type="dxa"/>
            <w:gridSpan w:val="3"/>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4" w:hRule="atLeast"/>
          <w:jc w:val="center"/>
        </w:trPr>
        <w:tc>
          <w:tcPr>
            <w:tcW w:w="9800" w:type="dxa"/>
            <w:gridSpan w:val="19"/>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 w:hAnsi="仿宋" w:eastAsia="仿宋" w:cs="仿宋"/>
                <w:sz w:val="28"/>
                <w:szCs w:val="28"/>
              </w:rPr>
            </w:pPr>
            <w:r>
              <w:rPr>
                <w:rFonts w:hint="eastAsia" w:ascii="仿宋" w:hAnsi="仿宋" w:eastAsia="仿宋" w:cs="仿宋"/>
                <w:sz w:val="28"/>
                <w:szCs w:val="28"/>
              </w:rPr>
              <w:t>机构名称</w:t>
            </w:r>
          </w:p>
        </w:tc>
        <w:tc>
          <w:tcPr>
            <w:tcW w:w="146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支出合计</w:t>
            </w:r>
          </w:p>
        </w:tc>
        <w:tc>
          <w:tcPr>
            <w:tcW w:w="4835" w:type="dxa"/>
            <w:gridSpan w:val="10"/>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1805" w:type="dxa"/>
            <w:gridSpan w:val="5"/>
            <w:tcBorders>
              <w:left w:val="single" w:color="auto" w:sz="4" w:space="0"/>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8"/>
                <w:szCs w:val="28"/>
              </w:rPr>
            </w:pPr>
          </w:p>
        </w:tc>
        <w:tc>
          <w:tcPr>
            <w:tcW w:w="146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7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基本</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支出</w:t>
            </w:r>
          </w:p>
        </w:tc>
        <w:tc>
          <w:tcPr>
            <w:tcW w:w="2930" w:type="dxa"/>
            <w:gridSpan w:val="6"/>
            <w:tcBorders>
              <w:top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930"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支出</w:t>
            </w:r>
          </w:p>
        </w:tc>
        <w:tc>
          <w:tcPr>
            <w:tcW w:w="885" w:type="dxa"/>
            <w:gridSpan w:val="4"/>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当年</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结余</w:t>
            </w:r>
          </w:p>
        </w:tc>
        <w:tc>
          <w:tcPr>
            <w:tcW w:w="920"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累计</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4" w:hRule="atLeast"/>
          <w:jc w:val="center"/>
        </w:trPr>
        <w:tc>
          <w:tcPr>
            <w:tcW w:w="1700" w:type="dxa"/>
            <w:gridSpan w:val="3"/>
            <w:vMerge w:val="continue"/>
            <w:vAlign w:val="center"/>
          </w:tcPr>
          <w:p>
            <w:pPr>
              <w:spacing w:line="320" w:lineRule="exact"/>
              <w:jc w:val="center"/>
              <w:rPr>
                <w:rFonts w:hint="eastAsia" w:ascii="仿宋" w:hAnsi="仿宋" w:eastAsia="仿宋" w:cs="仿宋"/>
                <w:sz w:val="28"/>
                <w:szCs w:val="28"/>
              </w:rPr>
            </w:pPr>
          </w:p>
        </w:tc>
        <w:tc>
          <w:tcPr>
            <w:tcW w:w="146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75" w:type="dxa"/>
            <w:gridSpan w:val="2"/>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95"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人员支出</w:t>
            </w:r>
          </w:p>
        </w:tc>
        <w:tc>
          <w:tcPr>
            <w:tcW w:w="1735"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公用支出</w:t>
            </w:r>
          </w:p>
        </w:tc>
        <w:tc>
          <w:tcPr>
            <w:tcW w:w="930" w:type="dxa"/>
            <w:gridSpan w:val="2"/>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885" w:type="dxa"/>
            <w:gridSpan w:val="4"/>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20" w:type="dxa"/>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0" w:hRule="atLeast"/>
          <w:jc w:val="center"/>
        </w:trPr>
        <w:tc>
          <w:tcPr>
            <w:tcW w:w="1700" w:type="dxa"/>
            <w:gridSpan w:val="3"/>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文化体育产业服务中心</w:t>
            </w:r>
          </w:p>
        </w:tc>
        <w:tc>
          <w:tcPr>
            <w:tcW w:w="1460" w:type="dxa"/>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219.46</w:t>
            </w:r>
          </w:p>
        </w:tc>
        <w:tc>
          <w:tcPr>
            <w:tcW w:w="975" w:type="dxa"/>
            <w:gridSpan w:val="2"/>
            <w:tcBorders>
              <w:lef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160.29</w:t>
            </w:r>
          </w:p>
        </w:tc>
        <w:tc>
          <w:tcPr>
            <w:tcW w:w="1195" w:type="dxa"/>
            <w:gridSpan w:val="3"/>
            <w:vAlign w:val="center"/>
          </w:tcPr>
          <w:p>
            <w:pPr>
              <w:autoSpaceDN w:val="0"/>
              <w:spacing w:line="320" w:lineRule="exact"/>
              <w:jc w:val="center"/>
              <w:textAlignment w:val="center"/>
              <w:rPr>
                <w:rFonts w:hint="default"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134.69</w:t>
            </w:r>
          </w:p>
        </w:tc>
        <w:tc>
          <w:tcPr>
            <w:tcW w:w="1735" w:type="dxa"/>
            <w:gridSpan w:val="3"/>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25.60</w:t>
            </w:r>
          </w:p>
        </w:tc>
        <w:tc>
          <w:tcPr>
            <w:tcW w:w="930" w:type="dxa"/>
            <w:gridSpan w:val="2"/>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59.17</w:t>
            </w:r>
          </w:p>
        </w:tc>
        <w:tc>
          <w:tcPr>
            <w:tcW w:w="885" w:type="dxa"/>
            <w:gridSpan w:val="4"/>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0.00</w:t>
            </w:r>
          </w:p>
        </w:tc>
        <w:tc>
          <w:tcPr>
            <w:tcW w:w="920" w:type="dxa"/>
            <w:tcBorders>
              <w:lef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机构名称</w:t>
            </w:r>
          </w:p>
        </w:tc>
        <w:tc>
          <w:tcPr>
            <w:tcW w:w="146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三公经费</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6640" w:type="dxa"/>
            <w:gridSpan w:val="15"/>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0" w:hRule="atLeast"/>
          <w:jc w:val="center"/>
        </w:trPr>
        <w:tc>
          <w:tcPr>
            <w:tcW w:w="1700" w:type="dxa"/>
            <w:gridSpan w:val="3"/>
            <w:vMerge w:val="continue"/>
            <w:vAlign w:val="center"/>
          </w:tcPr>
          <w:p>
            <w:pPr>
              <w:spacing w:line="320" w:lineRule="exact"/>
              <w:jc w:val="center"/>
              <w:rPr>
                <w:rFonts w:hint="eastAsia" w:ascii="仿宋" w:hAnsi="仿宋" w:eastAsia="仿宋" w:cs="仿宋"/>
                <w:sz w:val="28"/>
                <w:szCs w:val="28"/>
              </w:rPr>
            </w:pPr>
          </w:p>
        </w:tc>
        <w:tc>
          <w:tcPr>
            <w:tcW w:w="146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75"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公务接待费</w:t>
            </w:r>
          </w:p>
        </w:tc>
        <w:tc>
          <w:tcPr>
            <w:tcW w:w="1195"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公务用车运维费</w:t>
            </w:r>
          </w:p>
        </w:tc>
        <w:tc>
          <w:tcPr>
            <w:tcW w:w="1735"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公务用车购置费</w:t>
            </w:r>
          </w:p>
        </w:tc>
        <w:tc>
          <w:tcPr>
            <w:tcW w:w="2735"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40" w:hRule="atLeast"/>
          <w:jc w:val="center"/>
        </w:trPr>
        <w:tc>
          <w:tcPr>
            <w:tcW w:w="1700" w:type="dxa"/>
            <w:gridSpan w:val="3"/>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文化体育产业服务中心</w:t>
            </w:r>
          </w:p>
        </w:tc>
        <w:tc>
          <w:tcPr>
            <w:tcW w:w="1460" w:type="dxa"/>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0.57</w:t>
            </w:r>
          </w:p>
        </w:tc>
        <w:tc>
          <w:tcPr>
            <w:tcW w:w="975" w:type="dxa"/>
            <w:gridSpan w:val="2"/>
            <w:tcBorders>
              <w:lef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0.57</w:t>
            </w:r>
          </w:p>
        </w:tc>
        <w:tc>
          <w:tcPr>
            <w:tcW w:w="1195" w:type="dxa"/>
            <w:gridSpan w:val="3"/>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0.00</w:t>
            </w:r>
          </w:p>
        </w:tc>
        <w:tc>
          <w:tcPr>
            <w:tcW w:w="1735"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735"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机构名称</w:t>
            </w:r>
          </w:p>
        </w:tc>
        <w:tc>
          <w:tcPr>
            <w:tcW w:w="146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固定资产</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5699" w:type="dxa"/>
            <w:gridSpan w:val="13"/>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4" w:hRule="atLeast"/>
          <w:jc w:val="center"/>
        </w:trPr>
        <w:tc>
          <w:tcPr>
            <w:tcW w:w="1700" w:type="dxa"/>
            <w:gridSpan w:val="3"/>
            <w:vMerge w:val="continue"/>
            <w:vAlign w:val="center"/>
          </w:tcPr>
          <w:p>
            <w:pPr>
              <w:spacing w:line="320" w:lineRule="exact"/>
              <w:jc w:val="center"/>
              <w:rPr>
                <w:rFonts w:hint="eastAsia" w:ascii="仿宋" w:hAnsi="仿宋" w:eastAsia="仿宋" w:cs="仿宋"/>
                <w:sz w:val="28"/>
                <w:szCs w:val="28"/>
              </w:rPr>
            </w:pPr>
          </w:p>
        </w:tc>
        <w:tc>
          <w:tcPr>
            <w:tcW w:w="146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170" w:type="dxa"/>
            <w:gridSpan w:val="5"/>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在用固定资产</w:t>
            </w:r>
          </w:p>
        </w:tc>
        <w:tc>
          <w:tcPr>
            <w:tcW w:w="3529" w:type="dxa"/>
            <w:gridSpan w:val="8"/>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50" w:hRule="atLeast"/>
          <w:jc w:val="center"/>
        </w:trPr>
        <w:tc>
          <w:tcPr>
            <w:tcW w:w="1700" w:type="dxa"/>
            <w:gridSpan w:val="3"/>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文化体育产业服务中心</w:t>
            </w:r>
          </w:p>
        </w:tc>
        <w:tc>
          <w:tcPr>
            <w:tcW w:w="1460" w:type="dxa"/>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0.00</w:t>
            </w:r>
          </w:p>
        </w:tc>
        <w:tc>
          <w:tcPr>
            <w:tcW w:w="2170" w:type="dxa"/>
            <w:gridSpan w:val="5"/>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3529" w:type="dxa"/>
            <w:gridSpan w:val="8"/>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4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9"/>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整体支出</w:t>
            </w:r>
          </w:p>
          <w:p>
            <w:pPr>
              <w:keepNext w:val="0"/>
              <w:keepLines w:val="0"/>
              <w:pageBreakBefore w:val="0"/>
              <w:widowControl w:val="0"/>
              <w:kinsoku/>
              <w:wordWrap/>
              <w:overflowPunct/>
              <w:topLinePunct w:val="0"/>
              <w:autoSpaceDE/>
              <w:autoSpaceDN w:val="0"/>
              <w:bidi w:val="0"/>
              <w:adjustRightInd/>
              <w:snapToGrid/>
              <w:spacing w:line="500" w:lineRule="exact"/>
              <w:jc w:val="both"/>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绩效定性目标及实施计划完成情况</w:t>
            </w:r>
          </w:p>
        </w:tc>
        <w:tc>
          <w:tcPr>
            <w:tcW w:w="5059" w:type="dxa"/>
            <w:gridSpan w:val="9"/>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预期目标</w:t>
            </w:r>
          </w:p>
        </w:tc>
        <w:tc>
          <w:tcPr>
            <w:tcW w:w="3300" w:type="dxa"/>
            <w:gridSpan w:val="9"/>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07"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5059" w:type="dxa"/>
            <w:gridSpan w:val="9"/>
            <w:vAlign w:val="center"/>
          </w:tcPr>
          <w:p>
            <w:pPr>
              <w:widowControl/>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eastAsia="zh-CN"/>
              </w:rPr>
              <w:t>文化体育产业企业政策服务；</w:t>
            </w:r>
          </w:p>
          <w:p>
            <w:pPr>
              <w:widowControl/>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2.</w:t>
            </w:r>
            <w:r>
              <w:rPr>
                <w:rFonts w:hint="eastAsia" w:ascii="仿宋" w:hAnsi="仿宋" w:eastAsia="仿宋" w:cs="仿宋"/>
                <w:kern w:val="0"/>
                <w:sz w:val="28"/>
                <w:szCs w:val="28"/>
                <w:lang w:eastAsia="zh-CN"/>
              </w:rPr>
              <w:t>楼区竞技体育后备人才选拔培养输送；</w:t>
            </w:r>
          </w:p>
          <w:p>
            <w:pPr>
              <w:widowControl/>
              <w:jc w:val="left"/>
              <w:rPr>
                <w:rFonts w:hint="eastAsia" w:ascii="仿宋" w:hAnsi="仿宋" w:eastAsia="仿宋" w:cs="仿宋"/>
                <w:color w:val="000000"/>
                <w:sz w:val="28"/>
                <w:szCs w:val="28"/>
              </w:rPr>
            </w:pPr>
            <w:r>
              <w:rPr>
                <w:rFonts w:hint="eastAsia" w:ascii="仿宋" w:hAnsi="仿宋" w:eastAsia="仿宋" w:cs="仿宋"/>
                <w:kern w:val="0"/>
                <w:sz w:val="28"/>
                <w:szCs w:val="28"/>
              </w:rPr>
              <w:t>3.</w:t>
            </w:r>
            <w:r>
              <w:rPr>
                <w:rFonts w:hint="eastAsia" w:ascii="仿宋" w:hAnsi="仿宋" w:eastAsia="仿宋" w:cs="仿宋"/>
                <w:kern w:val="0"/>
                <w:sz w:val="28"/>
                <w:szCs w:val="28"/>
                <w:lang w:eastAsia="zh-CN"/>
              </w:rPr>
              <w:t>组织参加全国、省、市竞技体育比赛；</w:t>
            </w:r>
          </w:p>
        </w:tc>
        <w:tc>
          <w:tcPr>
            <w:tcW w:w="3300" w:type="dxa"/>
            <w:gridSpan w:val="9"/>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圆满完成各项工作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both"/>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整体支出</w:t>
            </w:r>
          </w:p>
          <w:p>
            <w:pPr>
              <w:autoSpaceDN w:val="0"/>
              <w:spacing w:line="240" w:lineRule="auto"/>
              <w:jc w:val="both"/>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绩效定量目标及实施计划完成情况</w:t>
            </w:r>
          </w:p>
        </w:tc>
        <w:tc>
          <w:tcPr>
            <w:tcW w:w="3509" w:type="dxa"/>
            <w:gridSpan w:val="6"/>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评价内容</w:t>
            </w:r>
          </w:p>
        </w:tc>
        <w:tc>
          <w:tcPr>
            <w:tcW w:w="3540" w:type="dxa"/>
            <w:gridSpan w:val="8"/>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绩效目标</w:t>
            </w:r>
          </w:p>
        </w:tc>
        <w:tc>
          <w:tcPr>
            <w:tcW w:w="1310"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7"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2209" w:type="dxa"/>
            <w:gridSpan w:val="4"/>
            <w:vMerge w:val="restart"/>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产出目标</w:t>
            </w:r>
          </w:p>
          <w:p>
            <w:pPr>
              <w:keepNext w:val="0"/>
              <w:keepLines w:val="0"/>
              <w:pageBreakBefore w:val="0"/>
              <w:widowControl w:val="0"/>
              <w:kinsoku/>
              <w:wordWrap/>
              <w:overflowPunct/>
              <w:topLinePunct w:val="0"/>
              <w:autoSpaceDE/>
              <w:autoSpaceDN w:val="0"/>
              <w:bidi w:val="0"/>
              <w:adjustRightInd/>
              <w:snapToGrid/>
              <w:spacing w:line="5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（部门工作实绩，包含上级部门和区委区政府布置的重点工作、实事任务等，根据部门实际进行调整细化）</w:t>
            </w:r>
          </w:p>
        </w:tc>
        <w:tc>
          <w:tcPr>
            <w:tcW w:w="1300"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质量指标</w:t>
            </w:r>
          </w:p>
        </w:tc>
        <w:tc>
          <w:tcPr>
            <w:tcW w:w="3540" w:type="dxa"/>
            <w:gridSpan w:val="8"/>
            <w:vAlign w:val="center"/>
          </w:tcPr>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仿宋" w:hAnsi="仿宋" w:eastAsia="仿宋" w:cs="仿宋"/>
                <w:color w:val="000000"/>
                <w:sz w:val="28"/>
                <w:szCs w:val="28"/>
              </w:rPr>
            </w:pPr>
            <w:r>
              <w:rPr>
                <w:rFonts w:hint="eastAsia" w:ascii="仿宋" w:hAnsi="仿宋" w:eastAsia="仿宋" w:cs="仿宋"/>
                <w:kern w:val="0"/>
                <w:sz w:val="28"/>
                <w:szCs w:val="28"/>
                <w:lang w:eastAsia="zh-CN"/>
              </w:rPr>
              <w:t>根据有关要求按质按量完成</w:t>
            </w:r>
          </w:p>
        </w:tc>
        <w:tc>
          <w:tcPr>
            <w:tcW w:w="1310"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rPr>
              <w:t>达标完成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10"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2209" w:type="dxa"/>
            <w:gridSpan w:val="4"/>
            <w:vMerge w:val="continue"/>
            <w:vAlign w:val="center"/>
          </w:tcPr>
          <w:p>
            <w:pPr>
              <w:autoSpaceDN w:val="0"/>
              <w:spacing w:line="320" w:lineRule="exact"/>
              <w:rPr>
                <w:rFonts w:hint="eastAsia" w:ascii="仿宋" w:hAnsi="仿宋" w:eastAsia="仿宋" w:cs="仿宋"/>
                <w:sz w:val="28"/>
                <w:szCs w:val="28"/>
              </w:rPr>
            </w:pPr>
          </w:p>
        </w:tc>
        <w:tc>
          <w:tcPr>
            <w:tcW w:w="1300"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数量指标</w:t>
            </w:r>
          </w:p>
        </w:tc>
        <w:tc>
          <w:tcPr>
            <w:tcW w:w="3540" w:type="dxa"/>
            <w:gridSpan w:val="8"/>
            <w:vAlign w:val="center"/>
          </w:tcPr>
          <w:p>
            <w:pPr>
              <w:keepNext w:val="0"/>
              <w:keepLines w:val="0"/>
              <w:pageBreakBefore w:val="0"/>
              <w:widowControl/>
              <w:numPr>
                <w:ilvl w:val="0"/>
                <w:numId w:val="1"/>
              </w:numPr>
              <w:kinsoku/>
              <w:wordWrap/>
              <w:overflowPunct/>
              <w:topLinePunct w:val="0"/>
              <w:autoSpaceDE/>
              <w:autoSpaceDN/>
              <w:bidi w:val="0"/>
              <w:adjustRightInd/>
              <w:snapToGrid/>
              <w:spacing w:line="420" w:lineRule="exact"/>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eastAsia="zh-CN"/>
              </w:rPr>
              <w:t>完成省市下达的文体产业服务目标任务，完成市政府下达的竞技体育目标任务；</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eastAsia="zh-CN"/>
              </w:rPr>
              <w:t>备战</w:t>
            </w:r>
            <w:r>
              <w:rPr>
                <w:rFonts w:hint="eastAsia" w:ascii="仿宋" w:hAnsi="仿宋" w:eastAsia="仿宋" w:cs="仿宋"/>
                <w:kern w:val="0"/>
                <w:sz w:val="28"/>
                <w:szCs w:val="28"/>
                <w:lang w:val="en-US" w:eastAsia="zh-CN"/>
              </w:rPr>
              <w:t>2022年完成湖南省第十四届运动会的训练及运动员注册。</w:t>
            </w:r>
          </w:p>
        </w:tc>
        <w:tc>
          <w:tcPr>
            <w:tcW w:w="1310"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rPr>
              <w:t>达标完成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0"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2209" w:type="dxa"/>
            <w:gridSpan w:val="4"/>
            <w:vMerge w:val="continue"/>
            <w:vAlign w:val="center"/>
          </w:tcPr>
          <w:p>
            <w:pPr>
              <w:autoSpaceDN w:val="0"/>
              <w:spacing w:line="320" w:lineRule="exact"/>
              <w:rPr>
                <w:rFonts w:hint="eastAsia" w:ascii="仿宋" w:hAnsi="仿宋" w:eastAsia="仿宋" w:cs="仿宋"/>
                <w:sz w:val="28"/>
                <w:szCs w:val="28"/>
              </w:rPr>
            </w:pPr>
          </w:p>
        </w:tc>
        <w:tc>
          <w:tcPr>
            <w:tcW w:w="1300"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时效指标</w:t>
            </w:r>
          </w:p>
        </w:tc>
        <w:tc>
          <w:tcPr>
            <w:tcW w:w="3540" w:type="dxa"/>
            <w:gridSpan w:val="8"/>
            <w:vAlign w:val="center"/>
          </w:tcPr>
          <w:p>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left"/>
              <w:textAlignment w:val="center"/>
              <w:rPr>
                <w:rFonts w:hint="eastAsia" w:ascii="仿宋" w:hAnsi="仿宋" w:eastAsia="仿宋" w:cs="仿宋"/>
                <w:color w:val="000000"/>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21</w:t>
            </w:r>
            <w:r>
              <w:rPr>
                <w:rFonts w:hint="eastAsia" w:ascii="仿宋" w:hAnsi="仿宋" w:eastAsia="仿宋" w:cs="仿宋"/>
                <w:sz w:val="28"/>
                <w:szCs w:val="28"/>
              </w:rPr>
              <w:t>年12月31日</w:t>
            </w:r>
          </w:p>
        </w:tc>
        <w:tc>
          <w:tcPr>
            <w:tcW w:w="1310"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
                <w:sz w:val="28"/>
                <w:szCs w:val="28"/>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5"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2209" w:type="dxa"/>
            <w:gridSpan w:val="4"/>
            <w:vMerge w:val="continue"/>
            <w:vAlign w:val="center"/>
          </w:tcPr>
          <w:p>
            <w:pPr>
              <w:autoSpaceDN w:val="0"/>
              <w:spacing w:line="320" w:lineRule="exact"/>
              <w:rPr>
                <w:rFonts w:hint="eastAsia" w:ascii="仿宋" w:hAnsi="仿宋" w:eastAsia="仿宋" w:cs="仿宋"/>
                <w:sz w:val="28"/>
                <w:szCs w:val="28"/>
              </w:rPr>
            </w:pPr>
          </w:p>
        </w:tc>
        <w:tc>
          <w:tcPr>
            <w:tcW w:w="1300"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成本指标</w:t>
            </w:r>
          </w:p>
        </w:tc>
        <w:tc>
          <w:tcPr>
            <w:tcW w:w="3540" w:type="dxa"/>
            <w:gridSpan w:val="8"/>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center"/>
              <w:rPr>
                <w:rFonts w:hint="eastAsia" w:ascii="仿宋" w:hAnsi="仿宋" w:eastAsia="仿宋" w:cs="仿宋"/>
                <w:color w:val="000000"/>
                <w:sz w:val="28"/>
                <w:szCs w:val="28"/>
              </w:rPr>
            </w:pPr>
            <w:r>
              <w:rPr>
                <w:rFonts w:hint="eastAsia" w:ascii="仿宋" w:hAnsi="仿宋" w:eastAsia="仿宋" w:cs="仿宋"/>
                <w:sz w:val="28"/>
                <w:szCs w:val="28"/>
              </w:rPr>
              <w:t>节约行政成本和运行费用</w:t>
            </w:r>
          </w:p>
        </w:tc>
        <w:tc>
          <w:tcPr>
            <w:tcW w:w="1310"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
                <w:sz w:val="28"/>
                <w:szCs w:val="28"/>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20"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2209" w:type="dxa"/>
            <w:gridSpan w:val="4"/>
            <w:vMerge w:val="restart"/>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效益目标</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（预期实现的效益）</w:t>
            </w:r>
          </w:p>
        </w:tc>
        <w:tc>
          <w:tcPr>
            <w:tcW w:w="1300"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社会效益</w:t>
            </w:r>
          </w:p>
        </w:tc>
        <w:tc>
          <w:tcPr>
            <w:tcW w:w="3540" w:type="dxa"/>
            <w:gridSpan w:val="8"/>
            <w:vAlign w:val="center"/>
          </w:tcPr>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仿宋" w:hAnsi="仿宋" w:eastAsia="仿宋" w:cs="仿宋"/>
                <w:color w:val="000000"/>
                <w:sz w:val="28"/>
                <w:szCs w:val="28"/>
              </w:rPr>
            </w:pPr>
            <w:r>
              <w:rPr>
                <w:rFonts w:hint="eastAsia" w:ascii="仿宋" w:hAnsi="仿宋" w:eastAsia="仿宋" w:cs="仿宋"/>
                <w:kern w:val="0"/>
                <w:sz w:val="28"/>
                <w:szCs w:val="28"/>
                <w:lang w:eastAsia="zh-CN"/>
              </w:rPr>
              <w:t>带动全民健身运动的发展</w:t>
            </w:r>
            <w:r>
              <w:rPr>
                <w:rFonts w:hint="eastAsia" w:ascii="仿宋" w:hAnsi="仿宋" w:eastAsia="仿宋" w:cs="仿宋"/>
                <w:kern w:val="0"/>
                <w:sz w:val="28"/>
                <w:szCs w:val="28"/>
                <w:lang w:val="en-US" w:eastAsia="zh-CN"/>
              </w:rPr>
              <w:t>，实现我区竞技体育长足发展。</w:t>
            </w:r>
          </w:p>
        </w:tc>
        <w:tc>
          <w:tcPr>
            <w:tcW w:w="1310"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rPr>
              <w:t>按目标完成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2209" w:type="dxa"/>
            <w:gridSpan w:val="4"/>
            <w:vMerge w:val="continue"/>
            <w:vAlign w:val="center"/>
          </w:tcPr>
          <w:p>
            <w:pPr>
              <w:autoSpaceDN w:val="0"/>
              <w:spacing w:line="320" w:lineRule="exact"/>
              <w:rPr>
                <w:rFonts w:hint="eastAsia" w:ascii="仿宋" w:hAnsi="仿宋" w:eastAsia="仿宋" w:cs="仿宋"/>
                <w:sz w:val="28"/>
                <w:szCs w:val="28"/>
              </w:rPr>
            </w:pPr>
          </w:p>
        </w:tc>
        <w:tc>
          <w:tcPr>
            <w:tcW w:w="1300"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经济效益</w:t>
            </w:r>
          </w:p>
        </w:tc>
        <w:tc>
          <w:tcPr>
            <w:tcW w:w="3540" w:type="dxa"/>
            <w:gridSpan w:val="8"/>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310"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2209" w:type="dxa"/>
            <w:gridSpan w:val="4"/>
            <w:vMerge w:val="continue"/>
            <w:vAlign w:val="center"/>
          </w:tcPr>
          <w:p>
            <w:pPr>
              <w:autoSpaceDN w:val="0"/>
              <w:spacing w:line="320" w:lineRule="exact"/>
              <w:rPr>
                <w:rFonts w:hint="eastAsia" w:ascii="仿宋" w:hAnsi="仿宋" w:eastAsia="仿宋" w:cs="仿宋"/>
                <w:sz w:val="28"/>
                <w:szCs w:val="28"/>
              </w:rPr>
            </w:pPr>
          </w:p>
        </w:tc>
        <w:tc>
          <w:tcPr>
            <w:tcW w:w="1300"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生态效益</w:t>
            </w:r>
          </w:p>
        </w:tc>
        <w:tc>
          <w:tcPr>
            <w:tcW w:w="3540" w:type="dxa"/>
            <w:gridSpan w:val="8"/>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310"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2209" w:type="dxa"/>
            <w:gridSpan w:val="4"/>
            <w:vMerge w:val="continue"/>
            <w:vAlign w:val="center"/>
          </w:tcPr>
          <w:p>
            <w:pPr>
              <w:autoSpaceDN w:val="0"/>
              <w:spacing w:line="320" w:lineRule="exact"/>
              <w:rPr>
                <w:rFonts w:hint="eastAsia" w:ascii="仿宋" w:hAnsi="仿宋" w:eastAsia="仿宋" w:cs="仿宋"/>
                <w:sz w:val="28"/>
                <w:szCs w:val="28"/>
              </w:rPr>
            </w:pPr>
          </w:p>
        </w:tc>
        <w:tc>
          <w:tcPr>
            <w:tcW w:w="1300"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社会公众或服务对象满意度</w:t>
            </w:r>
          </w:p>
        </w:tc>
        <w:tc>
          <w:tcPr>
            <w:tcW w:w="3540" w:type="dxa"/>
            <w:gridSpan w:val="8"/>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社会公众满意度达90%以上</w:t>
            </w:r>
          </w:p>
        </w:tc>
        <w:tc>
          <w:tcPr>
            <w:tcW w:w="1310"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3650"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绩效自评综合得分</w:t>
            </w:r>
          </w:p>
        </w:tc>
        <w:tc>
          <w:tcPr>
            <w:tcW w:w="6150" w:type="dxa"/>
            <w:gridSpan w:val="14"/>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7" w:hRule="atLeast"/>
          <w:jc w:val="center"/>
        </w:trPr>
        <w:tc>
          <w:tcPr>
            <w:tcW w:w="3650"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评价等次</w:t>
            </w:r>
          </w:p>
        </w:tc>
        <w:tc>
          <w:tcPr>
            <w:tcW w:w="6150" w:type="dxa"/>
            <w:gridSpan w:val="14"/>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9"/>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姓  名</w:t>
            </w:r>
          </w:p>
        </w:tc>
        <w:tc>
          <w:tcPr>
            <w:tcW w:w="3492" w:type="dxa"/>
            <w:gridSpan w:val="6"/>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职务/职称</w:t>
            </w:r>
          </w:p>
        </w:tc>
        <w:tc>
          <w:tcPr>
            <w:tcW w:w="2637"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单  位</w:t>
            </w:r>
          </w:p>
        </w:tc>
        <w:tc>
          <w:tcPr>
            <w:tcW w:w="2017" w:type="dxa"/>
            <w:gridSpan w:val="6"/>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许五星</w:t>
            </w:r>
          </w:p>
        </w:tc>
        <w:tc>
          <w:tcPr>
            <w:tcW w:w="3492" w:type="dxa"/>
            <w:gridSpan w:val="6"/>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副局长</w:t>
            </w:r>
          </w:p>
        </w:tc>
        <w:tc>
          <w:tcPr>
            <w:tcW w:w="2637"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岳阳楼区文旅广体局</w:t>
            </w:r>
          </w:p>
        </w:tc>
        <w:tc>
          <w:tcPr>
            <w:tcW w:w="2017" w:type="dxa"/>
            <w:gridSpan w:val="6"/>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刘满新</w:t>
            </w:r>
          </w:p>
        </w:tc>
        <w:tc>
          <w:tcPr>
            <w:tcW w:w="3492" w:type="dxa"/>
            <w:gridSpan w:val="6"/>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主任</w:t>
            </w:r>
          </w:p>
        </w:tc>
        <w:tc>
          <w:tcPr>
            <w:tcW w:w="2637" w:type="dxa"/>
            <w:gridSpan w:val="5"/>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岳阳楼区</w:t>
            </w:r>
            <w:r>
              <w:rPr>
                <w:rFonts w:hint="eastAsia" w:ascii="仿宋" w:hAnsi="仿宋" w:eastAsia="仿宋" w:cs="仿宋"/>
                <w:color w:val="000000"/>
                <w:sz w:val="28"/>
                <w:szCs w:val="28"/>
                <w:lang w:eastAsia="zh-CN"/>
              </w:rPr>
              <w:t>文化体育服务产业中心</w:t>
            </w:r>
          </w:p>
        </w:tc>
        <w:tc>
          <w:tcPr>
            <w:tcW w:w="2017" w:type="dxa"/>
            <w:gridSpan w:val="6"/>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唐俊波</w:t>
            </w:r>
          </w:p>
        </w:tc>
        <w:tc>
          <w:tcPr>
            <w:tcW w:w="3492" w:type="dxa"/>
            <w:gridSpan w:val="6"/>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副</w:t>
            </w:r>
            <w:r>
              <w:rPr>
                <w:rFonts w:hint="eastAsia" w:ascii="仿宋" w:hAnsi="仿宋" w:eastAsia="仿宋" w:cs="仿宋"/>
                <w:color w:val="000000"/>
                <w:sz w:val="28"/>
                <w:szCs w:val="28"/>
                <w:lang w:eastAsia="zh-CN"/>
              </w:rPr>
              <w:t>主任</w:t>
            </w:r>
          </w:p>
        </w:tc>
        <w:tc>
          <w:tcPr>
            <w:tcW w:w="2637"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岳阳楼区</w:t>
            </w:r>
            <w:r>
              <w:rPr>
                <w:rFonts w:hint="eastAsia" w:ascii="仿宋" w:hAnsi="仿宋" w:eastAsia="仿宋" w:cs="仿宋"/>
                <w:color w:val="000000"/>
                <w:sz w:val="28"/>
                <w:szCs w:val="28"/>
                <w:lang w:eastAsia="zh-CN"/>
              </w:rPr>
              <w:t>文化体育服务产业中心</w:t>
            </w:r>
          </w:p>
        </w:tc>
        <w:tc>
          <w:tcPr>
            <w:tcW w:w="2017" w:type="dxa"/>
            <w:gridSpan w:val="6"/>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9"/>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评价组组长（签字）：</w:t>
            </w: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9"/>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部门（单位）意见：</w:t>
            </w: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部门（单位）负责人（签章）：</w:t>
            </w: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9"/>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rPr>
              <w:t>财政部门归口业务科室意见：</w:t>
            </w: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r>
              <w:rPr>
                <w:rFonts w:hint="eastAsia" w:ascii="仿宋" w:hAnsi="仿宋" w:eastAsia="仿宋" w:cs="仿宋"/>
                <w:sz w:val="28"/>
                <w:szCs w:val="28"/>
              </w:rPr>
              <w:t xml:space="preserve">                            财政部门归口业务科室负责人（签章）：</w:t>
            </w: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sz w:val="28"/>
                <w:szCs w:val="28"/>
              </w:rPr>
              <w:t xml:space="preserve">                                                年    月   日</w:t>
            </w:r>
          </w:p>
        </w:tc>
      </w:tr>
    </w:tbl>
    <w:p>
      <w:pPr>
        <w:rPr>
          <w:rFonts w:hint="eastAsia" w:ascii="仿宋" w:hAnsi="仿宋" w:eastAsia="仿宋" w:cs="仿宋"/>
          <w:bCs/>
          <w:sz w:val="28"/>
          <w:szCs w:val="28"/>
          <w:lang w:val="en-US" w:eastAsia="zh-CN"/>
        </w:rPr>
      </w:pPr>
      <w:r>
        <w:rPr>
          <w:rFonts w:hint="eastAsia" w:ascii="仿宋" w:hAnsi="仿宋" w:eastAsia="仿宋" w:cs="仿宋"/>
          <w:bCs/>
          <w:sz w:val="28"/>
          <w:szCs w:val="28"/>
        </w:rPr>
        <w:t>填报人（签名）</w:t>
      </w:r>
      <w:r>
        <w:rPr>
          <w:rFonts w:hint="eastAsia" w:ascii="仿宋" w:hAnsi="仿宋" w:eastAsia="仿宋" w:cs="仿宋"/>
          <w:bCs/>
          <w:sz w:val="28"/>
          <w:szCs w:val="28"/>
          <w:lang w:eastAsia="zh-CN"/>
        </w:rPr>
        <w:t>宋华雄</w:t>
      </w:r>
      <w:r>
        <w:rPr>
          <w:rFonts w:hint="eastAsia" w:ascii="仿宋" w:hAnsi="仿宋" w:eastAsia="仿宋" w:cs="仿宋"/>
          <w:bCs/>
          <w:sz w:val="28"/>
          <w:szCs w:val="28"/>
        </w:rPr>
        <w:t xml:space="preserve">             联系电话：</w:t>
      </w:r>
      <w:r>
        <w:rPr>
          <w:rFonts w:hint="eastAsia" w:ascii="仿宋" w:hAnsi="仿宋" w:eastAsia="仿宋" w:cs="仿宋"/>
          <w:bCs/>
          <w:sz w:val="28"/>
          <w:szCs w:val="28"/>
          <w:lang w:val="en-US" w:eastAsia="zh-CN"/>
        </w:rPr>
        <w:t>13975027155</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00" w:lineRule="exact"/>
              <w:jc w:val="center"/>
              <w:rPr>
                <w:rFonts w:hint="eastAsia" w:ascii="仿宋" w:hAnsi="仿宋" w:eastAsia="仿宋" w:cs="仿宋"/>
                <w:b/>
                <w:sz w:val="28"/>
                <w:szCs w:val="28"/>
              </w:rPr>
            </w:pPr>
            <w:r>
              <w:rPr>
                <w:rFonts w:hint="eastAsia" w:ascii="仿宋" w:hAnsi="仿宋" w:eastAsia="仿宋" w:cs="仿宋"/>
                <w:bCs/>
                <w:sz w:val="28"/>
                <w:szCs w:val="28"/>
              </w:rPr>
              <w:t xml:space="preserve">                                                                                </w:t>
            </w:r>
            <w:r>
              <w:rPr>
                <w:rFonts w:hint="eastAsia" w:ascii="仿宋" w:hAnsi="仿宋" w:eastAsia="仿宋" w:cs="仿宋"/>
                <w:b/>
                <w:bCs/>
                <w:sz w:val="28"/>
                <w:szCs w:val="28"/>
              </w:rPr>
              <w:t>五、</w:t>
            </w:r>
            <w:r>
              <w:rPr>
                <w:rFonts w:hint="eastAsia" w:ascii="仿宋" w:hAnsi="仿宋" w:eastAsia="仿宋" w:cs="仿宋"/>
                <w:b/>
                <w:sz w:val="28"/>
                <w:szCs w:val="28"/>
              </w:rPr>
              <w:t>绩效评价报告综述（文字部分）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仿宋" w:hAnsi="仿宋" w:eastAsia="仿宋" w:cs="仿宋"/>
                <w:sz w:val="28"/>
                <w:szCs w:val="28"/>
              </w:rPr>
            </w:pPr>
            <w:r>
              <w:rPr>
                <w:rFonts w:hint="eastAsia" w:ascii="仿宋" w:hAnsi="仿宋" w:eastAsia="仿宋" w:cs="仿宋"/>
                <w:b/>
                <w:bCs/>
                <w:sz w:val="28"/>
                <w:szCs w:val="28"/>
              </w:rPr>
              <w:t>岳阳楼区文化</w:t>
            </w:r>
            <w:r>
              <w:rPr>
                <w:rFonts w:hint="eastAsia" w:ascii="仿宋" w:hAnsi="仿宋" w:eastAsia="仿宋" w:cs="仿宋"/>
                <w:b/>
                <w:bCs/>
                <w:sz w:val="28"/>
                <w:szCs w:val="28"/>
                <w:lang w:eastAsia="zh-CN"/>
              </w:rPr>
              <w:t>体育产业服务中心</w:t>
            </w:r>
            <w:r>
              <w:rPr>
                <w:rFonts w:hint="eastAsia" w:ascii="仿宋" w:hAnsi="仿宋" w:eastAsia="仿宋" w:cs="仿宋"/>
                <w:b/>
                <w:bCs/>
                <w:sz w:val="28"/>
                <w:szCs w:val="28"/>
              </w:rPr>
              <w:t>20</w:t>
            </w: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年整体支出绩效自评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一、单位概况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（一）单位基本情况。本单位是全额拨款事业单位编制</w:t>
            </w:r>
            <w:r>
              <w:rPr>
                <w:rFonts w:hint="eastAsia" w:ascii="仿宋" w:hAnsi="仿宋" w:eastAsia="仿宋" w:cs="仿宋"/>
                <w:sz w:val="28"/>
                <w:szCs w:val="28"/>
                <w:lang w:val="en-US" w:eastAsia="zh-CN"/>
              </w:rPr>
              <w:t>14名</w:t>
            </w:r>
            <w:r>
              <w:rPr>
                <w:rFonts w:hint="eastAsia" w:ascii="仿宋" w:hAnsi="仿宋" w:eastAsia="仿宋" w:cs="仿宋"/>
                <w:sz w:val="28"/>
                <w:szCs w:val="28"/>
                <w:lang w:eastAsia="zh-CN"/>
              </w:rPr>
              <w:t>，在职</w:t>
            </w:r>
            <w:r>
              <w:rPr>
                <w:rFonts w:hint="eastAsia" w:ascii="仿宋" w:hAnsi="仿宋" w:eastAsia="仿宋" w:cs="仿宋"/>
                <w:sz w:val="28"/>
                <w:szCs w:val="28"/>
                <w:lang w:val="en-US" w:eastAsia="zh-CN"/>
              </w:rPr>
              <w:t>13名，退休3名，</w:t>
            </w:r>
            <w:r>
              <w:rPr>
                <w:rFonts w:hint="eastAsia" w:ascii="仿宋" w:hAnsi="仿宋" w:eastAsia="仿宋" w:cs="仿宋"/>
                <w:sz w:val="28"/>
                <w:szCs w:val="28"/>
                <w:lang w:eastAsia="zh-CN"/>
              </w:rPr>
              <w:t>实行独立核算单位。</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（二）单位整体收入、支出基本情况。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20</w:t>
            </w:r>
            <w:r>
              <w:rPr>
                <w:rFonts w:hint="eastAsia" w:ascii="仿宋" w:hAnsi="仿宋" w:eastAsia="仿宋" w:cs="仿宋"/>
                <w:sz w:val="28"/>
                <w:szCs w:val="28"/>
                <w:lang w:val="en-US" w:eastAsia="zh-CN"/>
              </w:rPr>
              <w:t>21</w:t>
            </w:r>
            <w:r>
              <w:rPr>
                <w:rFonts w:hint="eastAsia" w:ascii="仿宋" w:hAnsi="仿宋" w:eastAsia="仿宋" w:cs="仿宋"/>
                <w:sz w:val="28"/>
                <w:szCs w:val="28"/>
                <w:lang w:eastAsia="zh-CN"/>
              </w:rPr>
              <w:t>年中心整体收入</w:t>
            </w:r>
            <w:r>
              <w:rPr>
                <w:rFonts w:hint="eastAsia" w:ascii="仿宋" w:hAnsi="仿宋" w:eastAsia="仿宋" w:cs="仿宋"/>
                <w:sz w:val="28"/>
                <w:szCs w:val="28"/>
                <w:lang w:val="en-US" w:eastAsia="zh-CN"/>
              </w:rPr>
              <w:t>219.46</w:t>
            </w:r>
            <w:r>
              <w:rPr>
                <w:rFonts w:hint="eastAsia" w:ascii="仿宋" w:hAnsi="仿宋" w:eastAsia="仿宋" w:cs="仿宋"/>
                <w:sz w:val="28"/>
                <w:szCs w:val="28"/>
                <w:lang w:eastAsia="zh-CN"/>
              </w:rPr>
              <w:t>万元，其中公共财政拨款</w:t>
            </w:r>
            <w:r>
              <w:rPr>
                <w:rFonts w:hint="eastAsia" w:ascii="仿宋" w:hAnsi="仿宋" w:eastAsia="仿宋" w:cs="仿宋"/>
                <w:sz w:val="28"/>
                <w:szCs w:val="28"/>
                <w:lang w:val="en-US" w:eastAsia="zh-CN"/>
              </w:rPr>
              <w:t>214.43</w:t>
            </w:r>
            <w:r>
              <w:rPr>
                <w:rFonts w:hint="eastAsia" w:ascii="仿宋" w:hAnsi="仿宋" w:eastAsia="仿宋" w:cs="仿宋"/>
                <w:sz w:val="28"/>
                <w:szCs w:val="28"/>
                <w:lang w:eastAsia="zh-CN"/>
              </w:rPr>
              <w:t>万元和其他收入</w:t>
            </w:r>
            <w:r>
              <w:rPr>
                <w:rFonts w:hint="eastAsia" w:ascii="仿宋" w:hAnsi="仿宋" w:eastAsia="仿宋" w:cs="仿宋"/>
                <w:sz w:val="28"/>
                <w:szCs w:val="28"/>
                <w:lang w:val="en-US" w:eastAsia="zh-CN"/>
              </w:rPr>
              <w:t>5.03</w:t>
            </w:r>
            <w:r>
              <w:rPr>
                <w:rFonts w:hint="eastAsia" w:ascii="仿宋" w:hAnsi="仿宋" w:eastAsia="仿宋" w:cs="仿宋"/>
                <w:sz w:val="28"/>
                <w:szCs w:val="28"/>
                <w:lang w:eastAsia="zh-CN"/>
              </w:rPr>
              <w:t>万元。整体支出</w:t>
            </w:r>
            <w:r>
              <w:rPr>
                <w:rFonts w:hint="eastAsia" w:ascii="仿宋" w:hAnsi="仿宋" w:eastAsia="仿宋" w:cs="仿宋"/>
                <w:sz w:val="28"/>
                <w:szCs w:val="28"/>
                <w:lang w:val="en-US" w:eastAsia="zh-CN"/>
              </w:rPr>
              <w:t>219.46</w:t>
            </w:r>
            <w:r>
              <w:rPr>
                <w:rFonts w:hint="eastAsia" w:ascii="仿宋" w:hAnsi="仿宋" w:eastAsia="仿宋" w:cs="仿宋"/>
                <w:sz w:val="28"/>
                <w:szCs w:val="28"/>
                <w:lang w:eastAsia="zh-CN"/>
              </w:rPr>
              <w:t>万元，包括人员经费和公用经费支出</w:t>
            </w:r>
            <w:r>
              <w:rPr>
                <w:rFonts w:hint="eastAsia" w:ascii="仿宋" w:hAnsi="仿宋" w:eastAsia="仿宋" w:cs="仿宋"/>
                <w:sz w:val="28"/>
                <w:szCs w:val="28"/>
                <w:lang w:val="en-US" w:eastAsia="zh-CN"/>
              </w:rPr>
              <w:t>160.29</w:t>
            </w:r>
            <w:r>
              <w:rPr>
                <w:rFonts w:hint="eastAsia" w:ascii="仿宋" w:hAnsi="仿宋" w:eastAsia="仿宋" w:cs="仿宋"/>
                <w:sz w:val="28"/>
                <w:szCs w:val="28"/>
                <w:lang w:eastAsia="zh-CN"/>
              </w:rPr>
              <w:t>万元，项目支出</w:t>
            </w:r>
            <w:r>
              <w:rPr>
                <w:rFonts w:hint="eastAsia" w:ascii="仿宋" w:hAnsi="仿宋" w:eastAsia="仿宋" w:cs="仿宋"/>
                <w:sz w:val="28"/>
                <w:szCs w:val="28"/>
                <w:lang w:val="en-US" w:eastAsia="zh-CN"/>
              </w:rPr>
              <w:t>59.17</w:t>
            </w:r>
            <w:r>
              <w:rPr>
                <w:rFonts w:hint="eastAsia" w:ascii="仿宋" w:hAnsi="仿宋" w:eastAsia="仿宋" w:cs="仿宋"/>
                <w:sz w:val="28"/>
                <w:szCs w:val="28"/>
                <w:lang w:eastAsia="zh-CN"/>
              </w:rPr>
              <w:t>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二、单位整体支出管理及使用情况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（一）20</w:t>
            </w:r>
            <w:r>
              <w:rPr>
                <w:rFonts w:hint="eastAsia" w:ascii="仿宋" w:hAnsi="仿宋" w:eastAsia="仿宋" w:cs="仿宋"/>
                <w:sz w:val="28"/>
                <w:szCs w:val="28"/>
                <w:lang w:val="en-US" w:eastAsia="zh-CN"/>
              </w:rPr>
              <w:t>21</w:t>
            </w:r>
            <w:r>
              <w:rPr>
                <w:rFonts w:hint="eastAsia" w:ascii="仿宋" w:hAnsi="仿宋" w:eastAsia="仿宋" w:cs="仿宋"/>
                <w:sz w:val="28"/>
                <w:szCs w:val="28"/>
                <w:lang w:eastAsia="zh-CN"/>
              </w:rPr>
              <w:t>年整体支出</w:t>
            </w:r>
            <w:r>
              <w:rPr>
                <w:rFonts w:hint="eastAsia" w:ascii="仿宋" w:hAnsi="仿宋" w:eastAsia="仿宋" w:cs="仿宋"/>
                <w:sz w:val="28"/>
                <w:szCs w:val="28"/>
                <w:lang w:val="en-US" w:eastAsia="zh-CN"/>
              </w:rPr>
              <w:t>219.46</w:t>
            </w:r>
            <w:r>
              <w:rPr>
                <w:rFonts w:hint="eastAsia" w:ascii="仿宋" w:hAnsi="仿宋" w:eastAsia="仿宋" w:cs="仿宋"/>
                <w:sz w:val="28"/>
                <w:szCs w:val="28"/>
                <w:lang w:eastAsia="zh-CN"/>
              </w:rPr>
              <w:t>万元，其中人员经费</w:t>
            </w:r>
            <w:r>
              <w:rPr>
                <w:rFonts w:hint="eastAsia" w:ascii="仿宋" w:hAnsi="仿宋" w:eastAsia="仿宋" w:cs="仿宋"/>
                <w:sz w:val="28"/>
                <w:szCs w:val="28"/>
                <w:lang w:val="en-US" w:eastAsia="zh-CN"/>
              </w:rPr>
              <w:t>134.69</w:t>
            </w:r>
            <w:r>
              <w:rPr>
                <w:rFonts w:hint="eastAsia" w:ascii="仿宋" w:hAnsi="仿宋" w:eastAsia="仿宋" w:cs="仿宋"/>
                <w:sz w:val="28"/>
                <w:szCs w:val="28"/>
                <w:lang w:eastAsia="zh-CN"/>
              </w:rPr>
              <w:t>万元，包括在职人员</w:t>
            </w:r>
            <w:r>
              <w:rPr>
                <w:rFonts w:hint="eastAsia" w:ascii="仿宋" w:hAnsi="仿宋" w:eastAsia="仿宋" w:cs="仿宋"/>
                <w:sz w:val="28"/>
                <w:szCs w:val="28"/>
                <w:lang w:val="en-US" w:eastAsia="zh-CN"/>
              </w:rPr>
              <w:t>14</w:t>
            </w:r>
            <w:r>
              <w:rPr>
                <w:rFonts w:hint="eastAsia" w:ascii="仿宋" w:hAnsi="仿宋" w:eastAsia="仿宋" w:cs="仿宋"/>
                <w:sz w:val="28"/>
                <w:szCs w:val="28"/>
                <w:lang w:eastAsia="zh-CN"/>
              </w:rPr>
              <w:t>人，离、退休人员</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人 .公用支出</w:t>
            </w:r>
            <w:r>
              <w:rPr>
                <w:rFonts w:hint="eastAsia" w:ascii="仿宋" w:hAnsi="仿宋" w:eastAsia="仿宋" w:cs="仿宋"/>
                <w:sz w:val="28"/>
                <w:szCs w:val="28"/>
                <w:lang w:val="en-US" w:eastAsia="zh-CN"/>
              </w:rPr>
              <w:t>25.60</w:t>
            </w:r>
            <w:r>
              <w:rPr>
                <w:rFonts w:hint="eastAsia" w:ascii="仿宋" w:hAnsi="仿宋" w:eastAsia="仿宋" w:cs="仿宋"/>
                <w:sz w:val="28"/>
                <w:szCs w:val="28"/>
                <w:lang w:eastAsia="zh-CN"/>
              </w:rPr>
              <w:t>万元。本年度工资福利支出严格按照要求进行工资统发或规定的标准发放,不存在多发福利现象，三公经费总支出控制较好超未预算。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项目</w:t>
            </w:r>
            <w:r>
              <w:rPr>
                <w:rFonts w:hint="eastAsia" w:ascii="仿宋" w:hAnsi="仿宋" w:eastAsia="仿宋" w:cs="仿宋"/>
                <w:sz w:val="28"/>
                <w:szCs w:val="28"/>
                <w:lang w:eastAsia="zh-CN"/>
              </w:rPr>
              <w:t>支出</w:t>
            </w:r>
            <w:r>
              <w:rPr>
                <w:rFonts w:hint="eastAsia" w:ascii="仿宋" w:hAnsi="仿宋" w:eastAsia="仿宋" w:cs="仿宋"/>
                <w:sz w:val="28"/>
                <w:szCs w:val="28"/>
                <w:lang w:val="en-US" w:eastAsia="zh-CN"/>
              </w:rPr>
              <w:t>59.17</w:t>
            </w:r>
            <w:r>
              <w:rPr>
                <w:rFonts w:hint="eastAsia" w:ascii="仿宋" w:hAnsi="仿宋" w:eastAsia="仿宋" w:cs="仿宋"/>
                <w:sz w:val="28"/>
                <w:szCs w:val="28"/>
                <w:lang w:eastAsia="zh-CN"/>
              </w:rPr>
              <w:t>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备战省运会体育训练比赛支出</w:t>
            </w:r>
            <w:r>
              <w:rPr>
                <w:rFonts w:hint="eastAsia" w:ascii="仿宋" w:hAnsi="仿宋" w:eastAsia="仿宋" w:cs="仿宋"/>
                <w:sz w:val="28"/>
                <w:szCs w:val="28"/>
                <w:lang w:val="en-US" w:eastAsia="zh-CN"/>
              </w:rPr>
              <w:t>59.17万元。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（二）</w:t>
            </w:r>
            <w:r>
              <w:rPr>
                <w:rFonts w:hint="eastAsia" w:ascii="仿宋" w:hAnsi="仿宋" w:eastAsia="仿宋" w:cs="仿宋"/>
                <w:sz w:val="28"/>
                <w:szCs w:val="28"/>
                <w:lang w:val="en-US" w:eastAsia="zh-CN"/>
              </w:rPr>
              <w:t>专项</w:t>
            </w:r>
            <w:r>
              <w:rPr>
                <w:rFonts w:hint="eastAsia" w:ascii="仿宋" w:hAnsi="仿宋" w:eastAsia="仿宋" w:cs="仿宋"/>
                <w:sz w:val="28"/>
                <w:szCs w:val="28"/>
                <w:lang w:eastAsia="zh-CN"/>
              </w:rPr>
              <w:t>支出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.为切实规范专项资金管理，保障资金安全、高效运行，发挥资金使用效益，我局制定以下管理制度：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）专项资金实行“专人管理、专账核算、专项使用”。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）严格专项资金初审、审核制度，不准缺项和越程序办理手续，各类专项资金审批程序，以该专项资金审批表所列内容和文件要求为佳。</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）专项资金报帐拨付要附真实、有效、合法的凭证。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）加强审计监督，实行单项工程决算审计，整体项目验收审计，年度资金收支审计。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）对专项资金要定期或不定期进行督查，确保项目资金专款专用。</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2021年中心无专项支出。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（三）单位专项组织实施情况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中心专项严格按照招投标、政府采购原则来实施。</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位整体支出绩效情况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）贯彻落实党建学习活动，促</w:t>
            </w:r>
            <w:r>
              <w:rPr>
                <w:rFonts w:hint="eastAsia" w:ascii="仿宋" w:hAnsi="仿宋" w:eastAsia="仿宋" w:cs="仿宋"/>
                <w:sz w:val="28"/>
                <w:szCs w:val="28"/>
                <w:lang w:val="en-US" w:eastAsia="zh-CN"/>
              </w:rPr>
              <w:t>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1.积极参与党史学习教育主题活动。</w:t>
            </w:r>
            <w:r>
              <w:rPr>
                <w:rFonts w:hint="eastAsia" w:ascii="仿宋" w:hAnsi="仿宋" w:eastAsia="仿宋" w:cs="仿宋"/>
                <w:sz w:val="28"/>
                <w:szCs w:val="28"/>
                <w:lang w:eastAsia="zh-CN"/>
              </w:rPr>
              <w:t>今年我中心在局党组的带领下，以习近平新时代中国特色社会主义思想为指引，深入学习领会习近平总书记在党史学习教育动员大会上的重要讲话精神，聚焦</w:t>
            </w:r>
            <w:r>
              <w:rPr>
                <w:rFonts w:hint="eastAsia" w:ascii="仿宋" w:hAnsi="仿宋" w:eastAsia="仿宋" w:cs="仿宋"/>
                <w:sz w:val="28"/>
                <w:szCs w:val="28"/>
                <w:lang w:val="en-US" w:eastAsia="zh-CN"/>
              </w:rPr>
              <w:t>“学党史、悟思想、办实事、开新局”</w:t>
            </w:r>
            <w:r>
              <w:rPr>
                <w:rFonts w:hint="eastAsia" w:ascii="仿宋" w:hAnsi="仿宋" w:eastAsia="仿宋" w:cs="仿宋"/>
                <w:sz w:val="28"/>
                <w:szCs w:val="28"/>
                <w:lang w:eastAsia="zh-CN"/>
              </w:rPr>
              <w:t>主题主线，深刻领会</w:t>
            </w:r>
            <w:r>
              <w:rPr>
                <w:rFonts w:hint="eastAsia" w:ascii="仿宋" w:hAnsi="仿宋" w:eastAsia="仿宋" w:cs="仿宋"/>
                <w:sz w:val="28"/>
                <w:szCs w:val="28"/>
                <w:lang w:val="en-US" w:eastAsia="zh-CN"/>
              </w:rPr>
              <w:t>“学史名理、学史增信、学史崇德、学史力行”，通过学习查摆自身问题，制定整改措施，所有工作人员政治站位得到了提升，有效推动了各项工作。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积极参加局机关的各项党建活动。一是9月16日鲁兴旺局长给全局干部职工“七一”习近平总书记重要讲话精神微宣讲授课活动；二是12月1日在岳阳市郭镇乡建中村岳阳红色传承教育基地拓展训练；三是12月23日十九届六中全会精神区委宣讲团宣讲报告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（二）积极完成备战省十四运会开展相关工作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根据</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2021年湖南省体操运动学校体操后备人才暑假集训选材通知</w:t>
            </w:r>
            <w:r>
              <w:rPr>
                <w:rFonts w:hint="eastAsia" w:ascii="仿宋" w:hAnsi="仿宋" w:eastAsia="仿宋" w:cs="仿宋"/>
                <w:sz w:val="28"/>
                <w:szCs w:val="28"/>
                <w:lang w:val="en-US" w:eastAsia="zh-CN"/>
              </w:rPr>
              <w:t>》要求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我中心协同越洋体育俱乐部于2021年7月15日至7月19日在区业余体校训练基地开展了向省体操学校选拔优秀人才暑期集训活动。从300名5-6岁的中遴选</w:t>
            </w:r>
            <w:r>
              <w:rPr>
                <w:rFonts w:hint="eastAsia" w:ascii="仿宋" w:hAnsi="仿宋" w:eastAsia="仿宋" w:cs="仿宋"/>
                <w:sz w:val="28"/>
                <w:szCs w:val="28"/>
                <w:lang w:eastAsia="zh-CN"/>
              </w:rPr>
              <w:t>出38名</w:t>
            </w:r>
            <w:r>
              <w:rPr>
                <w:rFonts w:hint="eastAsia" w:ascii="仿宋" w:hAnsi="仿宋" w:eastAsia="仿宋" w:cs="仿宋"/>
                <w:sz w:val="28"/>
                <w:szCs w:val="28"/>
                <w:lang w:val="en-US" w:eastAsia="zh-CN"/>
              </w:rPr>
              <w:t>有天赋、有潜力的体操苗子</w:t>
            </w:r>
            <w:r>
              <w:rPr>
                <w:rFonts w:hint="eastAsia" w:ascii="仿宋" w:hAnsi="仿宋" w:eastAsia="仿宋" w:cs="仿宋"/>
                <w:sz w:val="28"/>
                <w:szCs w:val="28"/>
                <w:lang w:eastAsia="zh-CN"/>
              </w:rPr>
              <w:t>，输送到湖南省体操学校进行了暑期集训。集训过程中，省体操学校成功遴选了13位优秀学员留在长沙</w:t>
            </w:r>
            <w:r>
              <w:rPr>
                <w:rFonts w:hint="eastAsia" w:ascii="仿宋" w:hAnsi="仿宋" w:eastAsia="仿宋" w:cs="仿宋"/>
                <w:sz w:val="28"/>
                <w:szCs w:val="28"/>
                <w:lang w:val="en-US" w:eastAsia="zh-CN"/>
              </w:rPr>
              <w:t>安排</w:t>
            </w:r>
            <w:r>
              <w:rPr>
                <w:rFonts w:hint="eastAsia" w:ascii="仿宋" w:hAnsi="仿宋" w:eastAsia="仿宋" w:cs="仿宋"/>
                <w:sz w:val="28"/>
                <w:szCs w:val="28"/>
                <w:lang w:eastAsia="zh-CN"/>
              </w:rPr>
              <w:t>就读及继续训练。本次选材为岳阳楼区备战省运会输送优秀人才到省体操学校代训，</w:t>
            </w:r>
            <w:r>
              <w:rPr>
                <w:rFonts w:hint="eastAsia" w:ascii="仿宋" w:hAnsi="仿宋" w:eastAsia="仿宋" w:cs="仿宋"/>
                <w:sz w:val="28"/>
                <w:szCs w:val="28"/>
                <w:lang w:val="en-US" w:eastAsia="zh-CN"/>
              </w:rPr>
              <w:t>为</w:t>
            </w:r>
            <w:r>
              <w:rPr>
                <w:rFonts w:hint="eastAsia" w:ascii="仿宋" w:hAnsi="仿宋" w:eastAsia="仿宋" w:cs="仿宋"/>
                <w:sz w:val="28"/>
                <w:szCs w:val="28"/>
                <w:lang w:eastAsia="zh-CN"/>
              </w:rPr>
              <w:t>在省运会青少年体操项目上取得优异成绩打下坚实的基础。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根据湖南省体育局、湖南省教育厅关于举办2021年湖南省青少年篮球等33个项目锦标赛的通知，依据岳阳楼政办函{2021}36号文件，于7月14日-24日组队参加2021年湖南省青少年体操、蹦床项目锦标赛。体操项目获得三级女子U7单杠第4名；三级男子U7自由体操第6名；三组男子U7跳马第6名；三级女子U8单杠第6名；三级女子U8自由体操第6名；三级女子U8跳马第7名。蹦床项目获得三级男子U7团体第2名；三级女子U7团体第2名；三级女子U7个人赛3名；三级女子U7个人赛7名；三级男子U8个人赛8名。通过比赛锻炼了队伍，增加了比赛经验，也找出了项目上存在的差距，为后段如何训练队伍指明了方向。</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加强文化体育产业服务，我中心开展了一次下企业调研、下协会座谈工作，探研我区文体产业服务，做好企业与政府之间红娘，把政策送入企业，把企业经营状况等相关数据呈上来，为政府决策提供数据支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五、绩效评价和结论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产业中心</w:t>
            </w:r>
            <w:r>
              <w:rPr>
                <w:rFonts w:hint="eastAsia" w:ascii="仿宋" w:hAnsi="仿宋" w:eastAsia="仿宋" w:cs="仿宋"/>
                <w:sz w:val="28"/>
                <w:szCs w:val="28"/>
              </w:rPr>
              <w:t>20</w:t>
            </w:r>
            <w:r>
              <w:rPr>
                <w:rFonts w:hint="eastAsia" w:ascii="仿宋" w:hAnsi="仿宋" w:eastAsia="仿宋" w:cs="仿宋"/>
                <w:sz w:val="28"/>
                <w:szCs w:val="28"/>
                <w:lang w:val="en-US" w:eastAsia="zh-CN"/>
              </w:rPr>
              <w:t>21</w:t>
            </w:r>
            <w:r>
              <w:rPr>
                <w:rFonts w:hint="eastAsia" w:ascii="仿宋" w:hAnsi="仿宋" w:eastAsia="仿宋" w:cs="仿宋"/>
                <w:sz w:val="28"/>
                <w:szCs w:val="28"/>
              </w:rPr>
              <w:t>年度部门整体支出取得良好的成效，基本上执行了年初预算，提高工作效率和效益，全程监控财政拨入经费的使用情况，并与工作开展相联系，资金使用与工作执行进度相结合，不断优化资金支出结构，保障资金使用高效益，以达到了保运转，保民生，保安全，促均衡的效果。年初制定的工作任务目标100%按时完成，</w:t>
            </w:r>
            <w:r>
              <w:rPr>
                <w:rFonts w:hint="eastAsia" w:ascii="仿宋" w:hAnsi="仿宋" w:eastAsia="仿宋" w:cs="仿宋"/>
                <w:color w:val="000000"/>
                <w:sz w:val="28"/>
                <w:szCs w:val="28"/>
                <w:shd w:val="clear" w:color="auto" w:fill="FFFFFF"/>
              </w:rPr>
              <w:t>各项工作成效显著，</w:t>
            </w:r>
            <w:r>
              <w:rPr>
                <w:rFonts w:hint="eastAsia" w:ascii="仿宋" w:hAnsi="仿宋" w:eastAsia="仿宋" w:cs="仿宋"/>
                <w:sz w:val="28"/>
                <w:szCs w:val="28"/>
              </w:rPr>
              <w:t>并达到全市同行业高水平，工作成本是节约的，没有出现工作质量不高，工作拖欠的现象。加快了建设步伐，推动</w:t>
            </w:r>
            <w:r>
              <w:rPr>
                <w:rFonts w:hint="eastAsia" w:ascii="仿宋" w:hAnsi="仿宋" w:eastAsia="仿宋" w:cs="仿宋"/>
                <w:sz w:val="28"/>
                <w:szCs w:val="28"/>
                <w:lang w:eastAsia="zh-CN"/>
              </w:rPr>
              <w:t>产业中心</w:t>
            </w:r>
            <w:r>
              <w:rPr>
                <w:rFonts w:hint="eastAsia" w:ascii="仿宋" w:hAnsi="仿宋" w:eastAsia="仿宋" w:cs="仿宋"/>
                <w:sz w:val="28"/>
                <w:szCs w:val="28"/>
              </w:rPr>
              <w:t>各方面工作更好更快的发展，努力实现大发展大繁荣的战略目标。</w:t>
            </w:r>
          </w:p>
          <w:p>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六、存在的问题</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财政预算文化、体育、旅游</w:t>
            </w:r>
            <w:r>
              <w:rPr>
                <w:rFonts w:hint="eastAsia" w:ascii="仿宋" w:hAnsi="仿宋" w:eastAsia="仿宋" w:cs="仿宋"/>
                <w:sz w:val="28"/>
                <w:szCs w:val="28"/>
                <w:lang w:eastAsia="zh-CN"/>
              </w:rPr>
              <w:t>产业</w:t>
            </w:r>
            <w:r>
              <w:rPr>
                <w:rFonts w:hint="eastAsia" w:ascii="仿宋" w:hAnsi="仿宋" w:eastAsia="仿宋" w:cs="仿宋"/>
                <w:sz w:val="28"/>
                <w:szCs w:val="28"/>
              </w:rPr>
              <w:t>活动专项资金经费太少，影响到文化体育</w:t>
            </w:r>
            <w:r>
              <w:rPr>
                <w:rFonts w:hint="eastAsia" w:ascii="仿宋" w:hAnsi="仿宋" w:eastAsia="仿宋" w:cs="仿宋"/>
                <w:sz w:val="28"/>
                <w:szCs w:val="28"/>
                <w:lang w:eastAsia="zh-CN"/>
              </w:rPr>
              <w:t>产业</w:t>
            </w:r>
            <w:r>
              <w:rPr>
                <w:rFonts w:hint="eastAsia" w:ascii="仿宋" w:hAnsi="仿宋" w:eastAsia="仿宋" w:cs="仿宋"/>
                <w:sz w:val="28"/>
                <w:szCs w:val="28"/>
              </w:rPr>
              <w:t>活动开展的质量。</w:t>
            </w:r>
          </w:p>
          <w:p>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七、改进措施和有关建议</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1、坚持厉行节约，促进收支平衡。</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eastAsia="zh-CN"/>
              </w:rPr>
              <w:t>中心</w:t>
            </w:r>
            <w:r>
              <w:rPr>
                <w:rFonts w:hint="eastAsia" w:ascii="仿宋" w:hAnsi="仿宋" w:eastAsia="仿宋" w:cs="仿宋"/>
                <w:sz w:val="28"/>
                <w:szCs w:val="28"/>
              </w:rPr>
              <w:t>将牢固树立“节支也是增收”的观念，切实做到以下两点：一要严格预算约束，做到有预算不超支，无预算不开支；二要大力控制一般性支出，落实中央八项规定，严格控制三公经费等费用并实行零增长。</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２、严格做到专项资金专款专用，杜绝专项资金被挤占、挪用的现象。</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3、为确保我区文化体育旅游</w:t>
            </w:r>
            <w:r>
              <w:rPr>
                <w:rFonts w:hint="eastAsia" w:ascii="仿宋" w:hAnsi="仿宋" w:eastAsia="仿宋" w:cs="仿宋"/>
                <w:sz w:val="28"/>
                <w:szCs w:val="28"/>
                <w:lang w:eastAsia="zh-CN"/>
              </w:rPr>
              <w:t>产业</w:t>
            </w:r>
            <w:r>
              <w:rPr>
                <w:rFonts w:hint="eastAsia" w:ascii="仿宋" w:hAnsi="仿宋" w:eastAsia="仿宋" w:cs="仿宋"/>
                <w:sz w:val="28"/>
                <w:szCs w:val="28"/>
              </w:rPr>
              <w:t>工作持续发展，希望区政府加大对文化、体育、旅游</w:t>
            </w:r>
            <w:r>
              <w:rPr>
                <w:rFonts w:hint="eastAsia" w:ascii="仿宋" w:hAnsi="仿宋" w:eastAsia="仿宋" w:cs="仿宋"/>
                <w:sz w:val="28"/>
                <w:szCs w:val="28"/>
                <w:lang w:eastAsia="zh-CN"/>
              </w:rPr>
              <w:t>产业</w:t>
            </w:r>
            <w:r>
              <w:rPr>
                <w:rFonts w:hint="eastAsia" w:ascii="仿宋" w:hAnsi="仿宋" w:eastAsia="仿宋" w:cs="仿宋"/>
                <w:sz w:val="28"/>
                <w:szCs w:val="28"/>
              </w:rPr>
              <w:t>工作的财政专项投入。</w:t>
            </w:r>
          </w:p>
          <w:p>
            <w:pPr>
              <w:spacing w:line="360" w:lineRule="exact"/>
              <w:ind w:firstLine="560" w:firstLineChars="200"/>
              <w:rPr>
                <w:rFonts w:hint="eastAsia" w:ascii="仿宋" w:hAnsi="仿宋" w:eastAsia="仿宋" w:cs="仿宋"/>
                <w:sz w:val="28"/>
                <w:szCs w:val="28"/>
              </w:rPr>
            </w:pPr>
          </w:p>
        </w:tc>
      </w:tr>
    </w:tbl>
    <w:p>
      <w:pPr>
        <w:spacing w:line="348" w:lineRule="auto"/>
        <w:rPr>
          <w:rFonts w:hint="eastAsia" w:eastAsia="黑体" w:cs="黑体"/>
          <w:bCs/>
          <w:sz w:val="32"/>
          <w:szCs w:val="32"/>
        </w:rPr>
      </w:pPr>
      <w:r>
        <w:rPr>
          <w:rFonts w:hint="eastAsia" w:eastAsia="黑体" w:cs="黑体"/>
          <w:bCs/>
          <w:sz w:val="32"/>
          <w:szCs w:val="32"/>
        </w:rPr>
        <w:t>附件</w:t>
      </w:r>
      <w:r>
        <w:rPr>
          <w:rFonts w:hint="eastAsia" w:eastAsia="黑体" w:cs="黑体"/>
          <w:bCs/>
          <w:sz w:val="32"/>
          <w:szCs w:val="32"/>
          <w:lang w:val="en-US" w:eastAsia="zh-CN"/>
        </w:rPr>
        <w:t>2</w:t>
      </w:r>
      <w:r>
        <w:rPr>
          <w:rFonts w:hint="eastAsia" w:eastAsia="黑体" w:cs="黑体"/>
          <w:bCs/>
          <w:sz w:val="32"/>
          <w:szCs w:val="32"/>
        </w:rPr>
        <w:t>-2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pPr>
      <w:bookmarkStart w:id="0" w:name="_GoBack"/>
      <w:bookmarkEnd w:id="0"/>
    </w:p>
    <w:sectPr>
      <w:headerReference r:id="rId5" w:type="default"/>
      <w:footerReference r:id="rId6"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rPr>
    </w:pPr>
    <w:r>
      <w:rPr>
        <w:rStyle w:val="8"/>
        <w:rFonts w:hint="eastAsia"/>
        <w:sz w:val="24"/>
      </w:rPr>
      <w:t xml:space="preserve">— </w:t>
    </w:r>
    <w:r>
      <w:rPr>
        <w:sz w:val="24"/>
      </w:rPr>
      <w:fldChar w:fldCharType="begin"/>
    </w:r>
    <w:r>
      <w:rPr>
        <w:rStyle w:val="8"/>
        <w:sz w:val="24"/>
      </w:rPr>
      <w:instrText xml:space="preserve">PAGE  </w:instrText>
    </w:r>
    <w:r>
      <w:rPr>
        <w:sz w:val="24"/>
      </w:rPr>
      <w:fldChar w:fldCharType="separate"/>
    </w:r>
    <w:r>
      <w:rPr>
        <w:rStyle w:val="8"/>
        <w:sz w:val="24"/>
      </w:rPr>
      <w:t>12</w:t>
    </w:r>
    <w:r>
      <w:rPr>
        <w:sz w:val="24"/>
      </w:rPr>
      <w:fldChar w:fldCharType="end"/>
    </w:r>
    <w:r>
      <w:rPr>
        <w:rStyle w:val="8"/>
        <w:rFonts w:hint="eastAsia"/>
        <w:sz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eastAsia="zh-CN"/>
      </w:rPr>
      <w:t xml:space="preserve">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0799C0"/>
    <w:multiLevelType w:val="singleLevel"/>
    <w:tmpl w:val="740799C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1ADE65AB"/>
    <w:rsid w:val="23B6081B"/>
    <w:rsid w:val="2899080B"/>
    <w:rsid w:val="337C1223"/>
    <w:rsid w:val="35883B7C"/>
    <w:rsid w:val="35D72F53"/>
    <w:rsid w:val="36784CF8"/>
    <w:rsid w:val="3A1E34F4"/>
    <w:rsid w:val="6625186E"/>
    <w:rsid w:val="74F349C5"/>
    <w:rsid w:val="7D901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88" w:firstLineChars="200"/>
    </w:pPr>
    <w:rPr>
      <w:rFonts w:ascii="仿宋_GB2312" w:hAnsi="Times New Roman" w:eastAsia="仿宋_GB2312"/>
      <w:sz w:val="32"/>
      <w:szCs w:val="24"/>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9096</Words>
  <Characters>9698</Characters>
  <Lines>0</Lines>
  <Paragraphs>0</Paragraphs>
  <TotalTime>3</TotalTime>
  <ScaleCrop>false</ScaleCrop>
  <LinksUpToDate>false</LinksUpToDate>
  <CharactersWithSpaces>10834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2022-04-28T07:49:00Z</dcterms:created>
  <dc:creator>Administrator</dc:creator>
  <cp:lastModifiedBy>Hedy</cp:lastModifiedBy>
  <dcterms:modified xsi:type="dcterms:W3CDTF">2023-09-08T03:58:10Z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D33E5479C728425A95307F0E65E32ADC</vt:lpwstr>
  </property>
</Properties>
</file>