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9A1" w:rsidRPr="00CD0521" w:rsidRDefault="00AA39A1" w:rsidP="00AA39A1">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AA39A1" w:rsidRPr="00CD0521" w:rsidRDefault="00AA39A1" w:rsidP="00AA39A1">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Pr>
          <w:rFonts w:ascii="宋体" w:hAnsi="宋体" w:hint="eastAsia"/>
          <w:sz w:val="30"/>
          <w:szCs w:val="30"/>
        </w:rPr>
        <w:t xml:space="preserve">   </w:t>
      </w:r>
      <w:r w:rsidRPr="00CD0521">
        <w:rPr>
          <w:rFonts w:ascii="宋体" w:hAnsi="宋体" w:hint="eastAsia"/>
          <w:sz w:val="30"/>
          <w:szCs w:val="30"/>
        </w:rPr>
        <w:t>填报日期：2015年12月21日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59"/>
        <w:gridCol w:w="1260"/>
        <w:gridCol w:w="3015"/>
      </w:tblGrid>
      <w:tr w:rsidR="00AA39A1"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事项名称</w:t>
            </w:r>
          </w:p>
        </w:tc>
        <w:tc>
          <w:tcPr>
            <w:tcW w:w="4303" w:type="pct"/>
            <w:gridSpan w:val="3"/>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rPr>
                <w:rFonts w:ascii="宋体" w:hAnsi="宋体" w:hint="eastAsia"/>
                <w:sz w:val="24"/>
              </w:rPr>
            </w:pPr>
            <w:r w:rsidRPr="00CD0521">
              <w:rPr>
                <w:rFonts w:ascii="宋体" w:hAnsi="宋体" w:hint="eastAsia"/>
                <w:sz w:val="24"/>
              </w:rPr>
              <w:t>建设领域农民工工资支付监督检查</w:t>
            </w:r>
          </w:p>
        </w:tc>
      </w:tr>
      <w:tr w:rsidR="00AA39A1"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事项类型</w:t>
            </w:r>
          </w:p>
        </w:tc>
        <w:tc>
          <w:tcPr>
            <w:tcW w:w="1795"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rPr>
                <w:rFonts w:ascii="宋体" w:hAnsi="宋体" w:hint="eastAsia"/>
                <w:sz w:val="24"/>
              </w:rPr>
            </w:pPr>
            <w:r w:rsidRPr="00CD0521">
              <w:rPr>
                <w:rFonts w:ascii="宋体" w:hAnsi="宋体" w:hint="eastAsia"/>
                <w:sz w:val="24"/>
              </w:rPr>
              <w:t>其他行政权力</w:t>
            </w:r>
          </w:p>
        </w:tc>
        <w:tc>
          <w:tcPr>
            <w:tcW w:w="739"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办事对象</w:t>
            </w:r>
          </w:p>
        </w:tc>
        <w:tc>
          <w:tcPr>
            <w:tcW w:w="1768"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AA39A1"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法定期限</w:t>
            </w:r>
          </w:p>
        </w:tc>
        <w:tc>
          <w:tcPr>
            <w:tcW w:w="1795"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rPr>
                <w:rFonts w:ascii="宋体" w:hAnsi="宋体"/>
                <w:sz w:val="24"/>
              </w:rPr>
            </w:pPr>
            <w:r>
              <w:rPr>
                <w:rFonts w:ascii="宋体" w:hAnsi="宋体" w:hint="eastAsia"/>
                <w:sz w:val="24"/>
              </w:rPr>
              <w:t>根据受检企业规模大小，劳动者数量等因素而定</w:t>
            </w:r>
          </w:p>
        </w:tc>
        <w:tc>
          <w:tcPr>
            <w:tcW w:w="739"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承诺期限</w:t>
            </w:r>
          </w:p>
        </w:tc>
        <w:tc>
          <w:tcPr>
            <w:tcW w:w="1768"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rPr>
                <w:rFonts w:ascii="宋体" w:hAnsi="宋体"/>
                <w:sz w:val="24"/>
              </w:rPr>
            </w:pPr>
            <w:r>
              <w:rPr>
                <w:rFonts w:ascii="宋体" w:hAnsi="宋体" w:hint="eastAsia"/>
                <w:sz w:val="24"/>
              </w:rPr>
              <w:t>根据受检企业规模大小，劳动者数量等因素而定</w:t>
            </w:r>
          </w:p>
        </w:tc>
      </w:tr>
      <w:tr w:rsidR="00AA39A1"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实施机关</w:t>
            </w:r>
          </w:p>
        </w:tc>
        <w:tc>
          <w:tcPr>
            <w:tcW w:w="1795"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rPr>
                <w:rFonts w:ascii="宋体" w:hAnsi="宋体"/>
                <w:sz w:val="24"/>
              </w:rPr>
            </w:pPr>
            <w:r w:rsidRPr="00CD0521">
              <w:rPr>
                <w:rFonts w:ascii="宋体" w:hAnsi="宋体" w:hint="eastAsia"/>
                <w:sz w:val="24"/>
              </w:rPr>
              <w:t>岳阳楼区人社局</w:t>
            </w:r>
          </w:p>
        </w:tc>
        <w:tc>
          <w:tcPr>
            <w:tcW w:w="739"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责任科室</w:t>
            </w:r>
          </w:p>
        </w:tc>
        <w:tc>
          <w:tcPr>
            <w:tcW w:w="1768"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rPr>
                <w:rFonts w:ascii="宋体" w:hAnsi="宋体"/>
                <w:sz w:val="24"/>
              </w:rPr>
            </w:pPr>
            <w:r w:rsidRPr="00CD0521">
              <w:rPr>
                <w:rFonts w:ascii="宋体" w:hAnsi="宋体" w:hint="eastAsia"/>
                <w:sz w:val="24"/>
              </w:rPr>
              <w:t>劳动监察大队</w:t>
            </w:r>
          </w:p>
        </w:tc>
      </w:tr>
      <w:tr w:rsidR="00AA39A1"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咨询电话</w:t>
            </w:r>
          </w:p>
        </w:tc>
        <w:tc>
          <w:tcPr>
            <w:tcW w:w="1795"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rPr>
                <w:rFonts w:ascii="宋体" w:hAnsi="宋体"/>
                <w:sz w:val="24"/>
              </w:rPr>
            </w:pPr>
            <w:r>
              <w:rPr>
                <w:rFonts w:ascii="宋体" w:hAnsi="宋体" w:hint="eastAsia"/>
                <w:sz w:val="24"/>
              </w:rPr>
              <w:t>12333</w:t>
            </w:r>
          </w:p>
        </w:tc>
        <w:tc>
          <w:tcPr>
            <w:tcW w:w="739"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投诉电话</w:t>
            </w:r>
          </w:p>
        </w:tc>
        <w:tc>
          <w:tcPr>
            <w:tcW w:w="1768"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rPr>
                <w:rFonts w:ascii="宋体" w:hAnsi="宋体"/>
                <w:sz w:val="24"/>
              </w:rPr>
            </w:pPr>
            <w:r>
              <w:rPr>
                <w:rFonts w:ascii="宋体" w:hAnsi="宋体" w:hint="eastAsia"/>
                <w:sz w:val="24"/>
              </w:rPr>
              <w:t>12333</w:t>
            </w:r>
          </w:p>
        </w:tc>
      </w:tr>
      <w:tr w:rsidR="00AA39A1"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受理条件</w:t>
            </w:r>
          </w:p>
        </w:tc>
        <w:tc>
          <w:tcPr>
            <w:tcW w:w="4303" w:type="pct"/>
            <w:gridSpan w:val="3"/>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rPr>
                <w:rFonts w:ascii="宋体" w:hAnsi="宋体"/>
                <w:sz w:val="24"/>
              </w:rPr>
            </w:pPr>
            <w:r w:rsidRPr="00CD0521">
              <w:rPr>
                <w:rFonts w:ascii="宋体" w:hAnsi="宋体" w:hint="eastAsia"/>
                <w:sz w:val="24"/>
              </w:rPr>
              <w:t>岳阳楼区区属建设单位。</w:t>
            </w:r>
          </w:p>
        </w:tc>
      </w:tr>
      <w:tr w:rsidR="00AA39A1"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申报材料</w:t>
            </w:r>
          </w:p>
        </w:tc>
        <w:tc>
          <w:tcPr>
            <w:tcW w:w="4303" w:type="pct"/>
            <w:gridSpan w:val="3"/>
            <w:tcBorders>
              <w:top w:val="single" w:sz="4" w:space="0" w:color="auto"/>
              <w:left w:val="single" w:sz="4" w:space="0" w:color="auto"/>
              <w:bottom w:val="single" w:sz="4" w:space="0" w:color="auto"/>
              <w:right w:val="single" w:sz="4" w:space="0" w:color="auto"/>
            </w:tcBorders>
            <w:vAlign w:val="center"/>
          </w:tcPr>
          <w:p w:rsidR="00AA39A1" w:rsidRPr="001403A1" w:rsidRDefault="00AA39A1" w:rsidP="008A2476">
            <w:pPr>
              <w:spacing w:line="600" w:lineRule="exact"/>
              <w:rPr>
                <w:rFonts w:ascii="宋体" w:hAnsi="宋体" w:hint="eastAsia"/>
                <w:sz w:val="24"/>
              </w:rPr>
            </w:pPr>
            <w:r w:rsidRPr="001403A1">
              <w:rPr>
                <w:rFonts w:ascii="宋体" w:hAnsi="宋体" w:hint="eastAsia"/>
                <w:sz w:val="24"/>
              </w:rPr>
              <w:t>1.营业执照（或登记证）；2.组织机构代码证；</w:t>
            </w:r>
          </w:p>
          <w:p w:rsidR="00AA39A1" w:rsidRPr="001403A1" w:rsidRDefault="00AA39A1" w:rsidP="008A2476">
            <w:pPr>
              <w:spacing w:line="600" w:lineRule="exact"/>
              <w:rPr>
                <w:rFonts w:ascii="宋体" w:hAnsi="宋体" w:hint="eastAsia"/>
                <w:sz w:val="24"/>
              </w:rPr>
            </w:pPr>
            <w:r w:rsidRPr="001403A1">
              <w:rPr>
                <w:rFonts w:ascii="宋体" w:hAnsi="宋体" w:hint="eastAsia"/>
                <w:sz w:val="24"/>
              </w:rPr>
              <w:t>3.社会保险登记证；4.法定代表人身份证；</w:t>
            </w:r>
          </w:p>
          <w:p w:rsidR="00AA39A1" w:rsidRPr="001403A1" w:rsidRDefault="00AA39A1" w:rsidP="008A2476">
            <w:pPr>
              <w:spacing w:line="600" w:lineRule="exact"/>
              <w:rPr>
                <w:rFonts w:ascii="宋体" w:hAnsi="宋体" w:hint="eastAsia"/>
                <w:sz w:val="24"/>
              </w:rPr>
            </w:pPr>
            <w:r w:rsidRPr="001403A1">
              <w:rPr>
                <w:rFonts w:ascii="宋体" w:hAnsi="宋体" w:hint="eastAsia"/>
                <w:sz w:val="24"/>
              </w:rPr>
              <w:t>5.授权委托书；6.从业人员花名册；</w:t>
            </w:r>
          </w:p>
          <w:p w:rsidR="00AA39A1" w:rsidRPr="001403A1" w:rsidRDefault="00AA39A1" w:rsidP="008A2476">
            <w:pPr>
              <w:spacing w:line="600" w:lineRule="exact"/>
              <w:rPr>
                <w:rFonts w:ascii="宋体" w:hAnsi="宋体" w:hint="eastAsia"/>
                <w:sz w:val="24"/>
              </w:rPr>
            </w:pPr>
            <w:r w:rsidRPr="001403A1">
              <w:rPr>
                <w:rFonts w:ascii="宋体" w:hAnsi="宋体" w:hint="eastAsia"/>
                <w:sz w:val="24"/>
              </w:rPr>
              <w:t>7.考勤记录；8.工资表；</w:t>
            </w:r>
          </w:p>
          <w:p w:rsidR="00AA39A1" w:rsidRPr="002A33EE" w:rsidRDefault="00AA39A1" w:rsidP="008A2476">
            <w:pPr>
              <w:rPr>
                <w:rFonts w:ascii="仿宋_GB2312" w:eastAsia="仿宋_GB2312"/>
                <w:sz w:val="24"/>
              </w:rPr>
            </w:pPr>
            <w:r w:rsidRPr="001403A1">
              <w:rPr>
                <w:rFonts w:ascii="宋体" w:hAnsi="宋体" w:hint="eastAsia"/>
                <w:sz w:val="24"/>
              </w:rPr>
              <w:t>9.社会保险费缴纳凭证。</w:t>
            </w:r>
          </w:p>
        </w:tc>
      </w:tr>
      <w:tr w:rsidR="00AA39A1" w:rsidRPr="00CD0521" w:rsidTr="008A2476">
        <w:trPr>
          <w:trHeight w:val="2569"/>
        </w:trPr>
        <w:tc>
          <w:tcPr>
            <w:tcW w:w="697"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法定依据</w:t>
            </w:r>
          </w:p>
        </w:tc>
        <w:tc>
          <w:tcPr>
            <w:tcW w:w="4303" w:type="pct"/>
            <w:gridSpan w:val="3"/>
            <w:tcBorders>
              <w:top w:val="single" w:sz="4" w:space="0" w:color="auto"/>
              <w:left w:val="single" w:sz="4" w:space="0" w:color="auto"/>
              <w:bottom w:val="single" w:sz="4" w:space="0" w:color="auto"/>
              <w:right w:val="single" w:sz="4" w:space="0" w:color="auto"/>
            </w:tcBorders>
          </w:tcPr>
          <w:p w:rsidR="00AA39A1" w:rsidRPr="00CD0521" w:rsidRDefault="00AA39A1" w:rsidP="008A2476">
            <w:pPr>
              <w:rPr>
                <w:rFonts w:ascii="宋体" w:hAnsi="宋体" w:hint="eastAsia"/>
                <w:sz w:val="20"/>
                <w:szCs w:val="20"/>
              </w:rPr>
            </w:pPr>
          </w:p>
          <w:p w:rsidR="00AA39A1" w:rsidRPr="00CD0521" w:rsidRDefault="00AA39A1" w:rsidP="008A2476">
            <w:pPr>
              <w:rPr>
                <w:rFonts w:ascii="宋体" w:hAnsi="宋体" w:hint="eastAsia"/>
                <w:sz w:val="20"/>
                <w:szCs w:val="20"/>
              </w:rPr>
            </w:pPr>
            <w:r w:rsidRPr="00CD0521">
              <w:rPr>
                <w:rFonts w:ascii="宋体" w:hAnsi="宋体" w:hint="eastAsia"/>
                <w:sz w:val="20"/>
                <w:szCs w:val="20"/>
              </w:rPr>
              <w:t>《建设领域农民工工资支付管理暂行办法》（劳社部发〔2004〕22号 ） 二、县级以上劳动和社会保障行政部门负责企业工资支付的监督管理，建设行政主管部门协助劳动和社会保障行政部门对企业执行本办法的情况进行监督检查。三、企业必须严格按照《劳动法》、《工资支付暂行规定》和《最低工资规定》等有关规定支付农民工工资，不得拖欠或克扣。四、企业应依法通过集体协商或其他民主协商形式制定内部工资支付办法，并告知本企业全体农民工，同时抄报当地劳动和社会保障行政部门与建设行政主管部门。</w:t>
            </w:r>
          </w:p>
          <w:p w:rsidR="00AA39A1" w:rsidRPr="00CD0521" w:rsidRDefault="00AA39A1" w:rsidP="008A2476">
            <w:pPr>
              <w:rPr>
                <w:rFonts w:ascii="宋体" w:hAnsi="宋体" w:cs="宋体" w:hint="eastAsia"/>
                <w:sz w:val="20"/>
                <w:szCs w:val="20"/>
              </w:rPr>
            </w:pPr>
            <w:r w:rsidRPr="00CD0521">
              <w:rPr>
                <w:rFonts w:ascii="宋体" w:hAnsi="宋体" w:hint="eastAsia"/>
                <w:sz w:val="20"/>
                <w:szCs w:val="20"/>
              </w:rPr>
              <w:t xml:space="preserve">        </w:t>
            </w:r>
          </w:p>
        </w:tc>
      </w:tr>
      <w:tr w:rsidR="00AA39A1"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收费标准</w:t>
            </w:r>
          </w:p>
        </w:tc>
        <w:tc>
          <w:tcPr>
            <w:tcW w:w="4303" w:type="pct"/>
            <w:gridSpan w:val="3"/>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rPr>
                <w:rFonts w:ascii="宋体" w:hAnsi="宋体"/>
                <w:sz w:val="24"/>
              </w:rPr>
            </w:pPr>
            <w:r w:rsidRPr="00CD0521">
              <w:rPr>
                <w:rFonts w:ascii="宋体" w:hAnsi="宋体" w:hint="eastAsia"/>
                <w:sz w:val="24"/>
              </w:rPr>
              <w:t>免费</w:t>
            </w:r>
          </w:p>
        </w:tc>
      </w:tr>
      <w:tr w:rsidR="00AA39A1" w:rsidRPr="00CD0521" w:rsidTr="00AA39A1">
        <w:trPr>
          <w:trHeight w:val="13315"/>
        </w:trPr>
        <w:tc>
          <w:tcPr>
            <w:tcW w:w="697" w:type="pct"/>
            <w:tcBorders>
              <w:top w:val="single" w:sz="4" w:space="0" w:color="auto"/>
              <w:left w:val="single" w:sz="4" w:space="0" w:color="auto"/>
              <w:bottom w:val="single" w:sz="4" w:space="0" w:color="auto"/>
              <w:right w:val="single" w:sz="4" w:space="0" w:color="auto"/>
            </w:tcBorders>
            <w:vAlign w:val="center"/>
          </w:tcPr>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lastRenderedPageBreak/>
              <w:t>运</w:t>
            </w:r>
          </w:p>
          <w:p w:rsidR="00AA39A1" w:rsidRPr="00CD0521" w:rsidRDefault="00AA39A1" w:rsidP="008A2476">
            <w:pPr>
              <w:spacing w:line="600" w:lineRule="exact"/>
              <w:jc w:val="center"/>
              <w:rPr>
                <w:rFonts w:ascii="宋体" w:hAnsi="宋体" w:hint="eastAsia"/>
                <w:b/>
                <w:sz w:val="24"/>
              </w:rPr>
            </w:pPr>
            <w:r w:rsidRPr="00CD0521">
              <w:rPr>
                <w:rFonts w:ascii="宋体" w:hAnsi="宋体" w:hint="eastAsia"/>
                <w:b/>
                <w:sz w:val="24"/>
              </w:rPr>
              <w:t>行</w:t>
            </w:r>
          </w:p>
          <w:p w:rsidR="00AA39A1" w:rsidRPr="00CD0521" w:rsidRDefault="00AA39A1" w:rsidP="008A2476">
            <w:pPr>
              <w:spacing w:line="600" w:lineRule="exact"/>
              <w:jc w:val="center"/>
              <w:rPr>
                <w:rFonts w:ascii="宋体" w:hAnsi="宋体" w:hint="eastAsia"/>
                <w:b/>
                <w:sz w:val="24"/>
              </w:rPr>
            </w:pPr>
            <w:r w:rsidRPr="00CD0521">
              <w:rPr>
                <w:rFonts w:ascii="宋体" w:hAnsi="宋体" w:hint="eastAsia"/>
                <w:b/>
                <w:sz w:val="24"/>
              </w:rPr>
              <w:t>流</w:t>
            </w:r>
          </w:p>
          <w:p w:rsidR="00AA39A1" w:rsidRPr="00CD0521" w:rsidRDefault="00AA39A1" w:rsidP="008A2476">
            <w:pPr>
              <w:spacing w:line="600" w:lineRule="exact"/>
              <w:jc w:val="center"/>
              <w:rPr>
                <w:rFonts w:ascii="宋体" w:hAnsi="宋体" w:hint="eastAsia"/>
                <w:b/>
                <w:sz w:val="24"/>
              </w:rPr>
            </w:pPr>
            <w:r w:rsidRPr="00CD0521">
              <w:rPr>
                <w:rFonts w:ascii="宋体" w:hAnsi="宋体" w:hint="eastAsia"/>
                <w:b/>
                <w:sz w:val="24"/>
              </w:rPr>
              <w:t>程</w:t>
            </w:r>
          </w:p>
          <w:p w:rsidR="00AA39A1" w:rsidRPr="00CD0521" w:rsidRDefault="00AA39A1" w:rsidP="008A2476">
            <w:pPr>
              <w:spacing w:line="600" w:lineRule="exact"/>
              <w:jc w:val="center"/>
              <w:rPr>
                <w:rFonts w:ascii="宋体" w:hAnsi="宋体"/>
                <w:b/>
                <w:sz w:val="24"/>
              </w:rPr>
            </w:pPr>
            <w:r w:rsidRPr="00CD0521">
              <w:rPr>
                <w:rFonts w:ascii="宋体" w:hAnsi="宋体" w:hint="eastAsia"/>
                <w:b/>
                <w:sz w:val="24"/>
              </w:rPr>
              <w:t>图</w:t>
            </w:r>
          </w:p>
        </w:tc>
        <w:tc>
          <w:tcPr>
            <w:tcW w:w="4303" w:type="pct"/>
            <w:gridSpan w:val="3"/>
            <w:tcBorders>
              <w:top w:val="single" w:sz="4" w:space="0" w:color="auto"/>
              <w:left w:val="single" w:sz="4" w:space="0" w:color="auto"/>
              <w:bottom w:val="single" w:sz="4" w:space="0" w:color="auto"/>
              <w:right w:val="single" w:sz="4" w:space="0" w:color="auto"/>
            </w:tcBorders>
          </w:tcPr>
          <w:p w:rsidR="00AA39A1" w:rsidRPr="00CD0521" w:rsidRDefault="00AA39A1" w:rsidP="008A2476">
            <w:pPr>
              <w:rPr>
                <w:rFonts w:ascii="宋体" w:hAnsi="宋体"/>
              </w:rPr>
            </w:pPr>
          </w:p>
          <w:tbl>
            <w:tblPr>
              <w:tblW w:w="0" w:type="auto"/>
              <w:tblInd w:w="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5"/>
            </w:tblGrid>
            <w:tr w:rsidR="00AA39A1" w:rsidRPr="00CD0521" w:rsidTr="008A2476">
              <w:tblPrEx>
                <w:tblCellMar>
                  <w:top w:w="0" w:type="dxa"/>
                  <w:bottom w:w="0" w:type="dxa"/>
                </w:tblCellMar>
              </w:tblPrEx>
              <w:trPr>
                <w:trHeight w:val="1560"/>
              </w:trPr>
              <w:tc>
                <w:tcPr>
                  <w:tcW w:w="3825" w:type="dxa"/>
                </w:tcPr>
                <w:p w:rsidR="00AA39A1" w:rsidRPr="00CD0521" w:rsidRDefault="00AA39A1" w:rsidP="008A2476">
                  <w:pPr>
                    <w:spacing w:line="600" w:lineRule="exact"/>
                    <w:jc w:val="center"/>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81.6pt;margin-top:77.15pt;width:.75pt;height:30.75pt;z-index:251660288" o:connectortype="straight">
                        <v:stroke endarrow="block"/>
                      </v:shape>
                    </w:pict>
                  </w:r>
                  <w:r w:rsidRPr="00CD0521">
                    <w:rPr>
                      <w:rFonts w:ascii="宋体" w:hAnsi="宋体" w:hint="eastAsia"/>
                      <w:sz w:val="24"/>
                    </w:rPr>
                    <w:t>询问农民工用工情况</w:t>
                  </w:r>
                </w:p>
              </w:tc>
            </w:tr>
          </w:tbl>
          <w:p w:rsidR="00AA39A1" w:rsidRPr="00CD0521" w:rsidRDefault="00AA39A1" w:rsidP="008A2476">
            <w:pPr>
              <w:spacing w:line="600" w:lineRule="exact"/>
              <w:rPr>
                <w:rFonts w:ascii="宋体" w:hAnsi="宋体"/>
                <w:sz w:val="24"/>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55"/>
            </w:tblGrid>
            <w:tr w:rsidR="00AA39A1" w:rsidRPr="00CD0521" w:rsidTr="008A2476">
              <w:tblPrEx>
                <w:tblCellMar>
                  <w:top w:w="0" w:type="dxa"/>
                  <w:bottom w:w="0" w:type="dxa"/>
                </w:tblCellMar>
              </w:tblPrEx>
              <w:trPr>
                <w:trHeight w:val="1575"/>
              </w:trPr>
              <w:tc>
                <w:tcPr>
                  <w:tcW w:w="6255" w:type="dxa"/>
                </w:tcPr>
                <w:p w:rsidR="00AA39A1" w:rsidRPr="00CD0521" w:rsidRDefault="00AA39A1" w:rsidP="008A2476">
                  <w:pPr>
                    <w:spacing w:line="600" w:lineRule="exact"/>
                    <w:jc w:val="center"/>
                    <w:rPr>
                      <w:rFonts w:ascii="宋体" w:hAnsi="宋体"/>
                      <w:sz w:val="24"/>
                    </w:rPr>
                  </w:pPr>
                  <w:r w:rsidRPr="00CD0521">
                    <w:rPr>
                      <w:rFonts w:ascii="宋体" w:hAnsi="宋体"/>
                      <w:noProof/>
                      <w:sz w:val="24"/>
                    </w:rPr>
                    <w:pict>
                      <v:shape id="_x0000_s2051" type="#_x0000_t32" style="position:absolute;left:0;text-align:left;margin-left:138.6pt;margin-top:77.65pt;width:0;height:32.25pt;z-index:251661312" o:connectortype="straight">
                        <v:stroke endarrow="block"/>
                      </v:shape>
                    </w:pict>
                  </w:r>
                  <w:r w:rsidRPr="00CD0521">
                    <w:rPr>
                      <w:rFonts w:ascii="宋体" w:hAnsi="宋体" w:hint="eastAsia"/>
                      <w:sz w:val="24"/>
                    </w:rPr>
                    <w:t>查询农民工工资发放表、工程款支付情况、包工头发放工资旅行情况、工伤事故情况</w:t>
                  </w:r>
                </w:p>
              </w:tc>
            </w:tr>
          </w:tbl>
          <w:p w:rsidR="00AA39A1" w:rsidRPr="00CD0521" w:rsidRDefault="00AA39A1" w:rsidP="008A2476">
            <w:pPr>
              <w:spacing w:line="600" w:lineRule="exact"/>
              <w:rPr>
                <w:rFonts w:ascii="宋体" w:hAnsi="宋体"/>
                <w:sz w:val="24"/>
              </w:rPr>
            </w:pP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70"/>
            </w:tblGrid>
            <w:tr w:rsidR="00AA39A1" w:rsidRPr="00CD0521" w:rsidTr="008A2476">
              <w:tblPrEx>
                <w:tblCellMar>
                  <w:top w:w="0" w:type="dxa"/>
                  <w:bottom w:w="0" w:type="dxa"/>
                </w:tblCellMar>
              </w:tblPrEx>
              <w:trPr>
                <w:trHeight w:val="1680"/>
              </w:trPr>
              <w:tc>
                <w:tcPr>
                  <w:tcW w:w="5970" w:type="dxa"/>
                </w:tcPr>
                <w:p w:rsidR="00AA39A1" w:rsidRPr="00CD0521" w:rsidRDefault="00AA39A1" w:rsidP="008A2476">
                  <w:pPr>
                    <w:spacing w:line="600" w:lineRule="exact"/>
                    <w:jc w:val="center"/>
                    <w:rPr>
                      <w:rFonts w:ascii="宋体" w:hAnsi="宋体"/>
                      <w:sz w:val="24"/>
                    </w:rPr>
                  </w:pPr>
                  <w:r w:rsidRPr="00CD0521">
                    <w:rPr>
                      <w:rFonts w:ascii="宋体" w:hAnsi="宋体" w:hint="eastAsia"/>
                      <w:sz w:val="24"/>
                    </w:rPr>
                    <w:t>对2-3名农民工进行调查询问并询问笔录</w:t>
                  </w:r>
                </w:p>
              </w:tc>
            </w:tr>
          </w:tbl>
          <w:p w:rsidR="00AA39A1" w:rsidRPr="00CD0521" w:rsidRDefault="00AA39A1" w:rsidP="008A2476">
            <w:pPr>
              <w:spacing w:line="600" w:lineRule="exact"/>
              <w:rPr>
                <w:rFonts w:ascii="宋体" w:hAnsi="宋体"/>
                <w:sz w:val="24"/>
              </w:rPr>
            </w:pPr>
          </w:p>
        </w:tc>
      </w:tr>
    </w:tbl>
    <w:p w:rsidR="0006498B" w:rsidRPr="00AA39A1" w:rsidRDefault="0006498B"/>
    <w:sectPr w:rsidR="0006498B" w:rsidRPr="00AA39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98B" w:rsidRDefault="0006498B" w:rsidP="00AA39A1">
      <w:r>
        <w:separator/>
      </w:r>
    </w:p>
  </w:endnote>
  <w:endnote w:type="continuationSeparator" w:id="1">
    <w:p w:rsidR="0006498B" w:rsidRDefault="0006498B" w:rsidP="00AA39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98B" w:rsidRDefault="0006498B" w:rsidP="00AA39A1">
      <w:r>
        <w:separator/>
      </w:r>
    </w:p>
  </w:footnote>
  <w:footnote w:type="continuationSeparator" w:id="1">
    <w:p w:rsidR="0006498B" w:rsidRDefault="0006498B" w:rsidP="00AA39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39A1"/>
    <w:rsid w:val="0006498B"/>
    <w:rsid w:val="00AA39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9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39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39A1"/>
    <w:rPr>
      <w:sz w:val="18"/>
      <w:szCs w:val="18"/>
    </w:rPr>
  </w:style>
  <w:style w:type="paragraph" w:styleId="a4">
    <w:name w:val="footer"/>
    <w:basedOn w:val="a"/>
    <w:link w:val="Char0"/>
    <w:uiPriority w:val="99"/>
    <w:semiHidden/>
    <w:unhideWhenUsed/>
    <w:rsid w:val="00AA39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A39A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570</Characters>
  <Application>Microsoft Office Word</Application>
  <DocSecurity>0</DocSecurity>
  <Lines>4</Lines>
  <Paragraphs>1</Paragraphs>
  <ScaleCrop>false</ScaleCrop>
  <Company>微软中国</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2016-01-22T09:12:00Z</dcterms:created>
  <dcterms:modified xsi:type="dcterms:W3CDTF">2016-01-22T09:12:00Z</dcterms:modified>
</cp:coreProperties>
</file>