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D0E" w:rsidRPr="008C37F2" w:rsidRDefault="00F55D0E" w:rsidP="00F55D0E">
      <w:pPr>
        <w:spacing w:line="600" w:lineRule="exact"/>
        <w:jc w:val="center"/>
        <w:rPr>
          <w:rFonts w:ascii="宋体" w:hAnsi="宋体" w:hint="eastAsia"/>
          <w:sz w:val="36"/>
          <w:szCs w:val="36"/>
        </w:rPr>
      </w:pPr>
      <w:r w:rsidRPr="008C37F2">
        <w:rPr>
          <w:rFonts w:ascii="宋体" w:hAnsi="宋体" w:hint="eastAsia"/>
          <w:sz w:val="36"/>
          <w:szCs w:val="36"/>
        </w:rPr>
        <w:t>行政权力实施程序和运行流程</w:t>
      </w:r>
    </w:p>
    <w:p w:rsidR="00F55D0E" w:rsidRPr="008C37F2" w:rsidRDefault="00F55D0E" w:rsidP="00F55D0E">
      <w:pPr>
        <w:spacing w:line="600" w:lineRule="exact"/>
        <w:rPr>
          <w:rFonts w:ascii="宋体" w:hAnsi="宋体" w:hint="eastAsia"/>
          <w:sz w:val="30"/>
          <w:szCs w:val="30"/>
        </w:rPr>
      </w:pPr>
      <w:r w:rsidRPr="008C37F2">
        <w:rPr>
          <w:rFonts w:ascii="宋体" w:hAnsi="宋体" w:hint="eastAsia"/>
          <w:sz w:val="30"/>
          <w:szCs w:val="30"/>
        </w:rPr>
        <w:t>单位名称（盖章）：</w:t>
      </w:r>
      <w:r w:rsidRPr="00600E5E">
        <w:rPr>
          <w:rFonts w:ascii="宋体" w:hAnsi="宋体" w:hint="eastAsia"/>
          <w:sz w:val="24"/>
        </w:rPr>
        <w:t xml:space="preserve">劳动监察大队  </w:t>
      </w:r>
      <w:r w:rsidRPr="008C37F2">
        <w:rPr>
          <w:rFonts w:ascii="宋体" w:hAnsi="宋体" w:hint="eastAsia"/>
          <w:sz w:val="30"/>
          <w:szCs w:val="30"/>
        </w:rPr>
        <w:t xml:space="preserve"> 填报日期：2015年12月21日</w:t>
      </w:r>
    </w:p>
    <w:tbl>
      <w:tblPr>
        <w:tblStyle w:val="a5"/>
        <w:tblW w:w="0" w:type="auto"/>
        <w:tblInd w:w="0" w:type="dxa"/>
        <w:tblLook w:val="01E0"/>
      </w:tblPr>
      <w:tblGrid>
        <w:gridCol w:w="1188"/>
        <w:gridCol w:w="3060"/>
        <w:gridCol w:w="1260"/>
        <w:gridCol w:w="3014"/>
      </w:tblGrid>
      <w:tr w:rsidR="00F55D0E"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jc w:val="center"/>
              <w:rPr>
                <w:rFonts w:ascii="宋体" w:hAnsi="宋体"/>
                <w:b/>
                <w:sz w:val="24"/>
              </w:rPr>
            </w:pPr>
            <w:r w:rsidRPr="008C37F2">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rPr>
                <w:rFonts w:ascii="宋体" w:hAnsi="宋体" w:cs="宋体" w:hint="eastAsia"/>
                <w:szCs w:val="20"/>
              </w:rPr>
            </w:pPr>
            <w:r w:rsidRPr="008C37F2">
              <w:rPr>
                <w:rFonts w:ascii="宋体" w:hAnsi="宋体" w:hint="eastAsia"/>
                <w:szCs w:val="20"/>
              </w:rPr>
              <w:t>用人单位拒不与劳动者签订劳动合同的处罚</w:t>
            </w:r>
          </w:p>
        </w:tc>
      </w:tr>
      <w:tr w:rsidR="00F55D0E"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jc w:val="center"/>
              <w:rPr>
                <w:rFonts w:ascii="宋体" w:hAnsi="宋体"/>
                <w:b/>
                <w:sz w:val="24"/>
              </w:rPr>
            </w:pPr>
            <w:r w:rsidRPr="008C37F2">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rPr>
                <w:rFonts w:ascii="宋体" w:hAnsi="宋体" w:hint="eastAsia"/>
                <w:sz w:val="24"/>
              </w:rPr>
            </w:pPr>
            <w:r w:rsidRPr="008C37F2">
              <w:rPr>
                <w:rFonts w:ascii="宋体" w:hAnsi="宋体" w:hint="eastAsia"/>
                <w:sz w:val="24"/>
              </w:rPr>
              <w:t>行政处罚</w:t>
            </w:r>
          </w:p>
        </w:tc>
        <w:tc>
          <w:tcPr>
            <w:tcW w:w="1260"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jc w:val="center"/>
              <w:rPr>
                <w:rFonts w:ascii="宋体" w:hAnsi="宋体"/>
                <w:b/>
                <w:sz w:val="24"/>
              </w:rPr>
            </w:pPr>
            <w:r w:rsidRPr="008C37F2">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rPr>
                <w:rFonts w:ascii="宋体" w:hAnsi="宋体" w:hint="eastAsia"/>
                <w:sz w:val="24"/>
              </w:rPr>
            </w:pPr>
            <w:r w:rsidRPr="008C37F2">
              <w:rPr>
                <w:rFonts w:ascii="宋体" w:hAnsi="宋体" w:hint="eastAsia"/>
                <w:sz w:val="24"/>
              </w:rPr>
              <w:t>自然人、法人、其他组织</w:t>
            </w:r>
          </w:p>
        </w:tc>
      </w:tr>
      <w:tr w:rsidR="00F55D0E"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jc w:val="center"/>
              <w:rPr>
                <w:rFonts w:ascii="宋体" w:hAnsi="宋体"/>
                <w:b/>
                <w:sz w:val="24"/>
              </w:rPr>
            </w:pPr>
            <w:r w:rsidRPr="008C37F2">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  </w:t>
            </w:r>
          </w:p>
        </w:tc>
        <w:tc>
          <w:tcPr>
            <w:tcW w:w="1260"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jc w:val="center"/>
              <w:rPr>
                <w:rFonts w:ascii="宋体" w:hAnsi="宋体"/>
                <w:b/>
                <w:sz w:val="24"/>
              </w:rPr>
            </w:pPr>
            <w:r w:rsidRPr="008C37F2">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w:t>
            </w:r>
          </w:p>
        </w:tc>
      </w:tr>
      <w:tr w:rsidR="00F55D0E"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jc w:val="center"/>
              <w:rPr>
                <w:rFonts w:ascii="宋体" w:hAnsi="宋体"/>
                <w:b/>
                <w:sz w:val="24"/>
              </w:rPr>
            </w:pPr>
            <w:r w:rsidRPr="008C37F2">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rPr>
                <w:rFonts w:ascii="宋体" w:hAnsi="宋体"/>
                <w:sz w:val="24"/>
              </w:rPr>
            </w:pPr>
            <w:r w:rsidRPr="008C37F2">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jc w:val="center"/>
              <w:rPr>
                <w:rFonts w:ascii="宋体" w:hAnsi="宋体"/>
                <w:b/>
                <w:sz w:val="24"/>
              </w:rPr>
            </w:pPr>
            <w:r w:rsidRPr="008C37F2">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rPr>
                <w:rFonts w:ascii="宋体" w:hAnsi="宋体"/>
                <w:sz w:val="24"/>
              </w:rPr>
            </w:pPr>
            <w:r w:rsidRPr="008C37F2">
              <w:rPr>
                <w:rFonts w:ascii="宋体" w:hAnsi="宋体" w:hint="eastAsia"/>
                <w:sz w:val="24"/>
              </w:rPr>
              <w:t>岳阳楼区劳动保障监察大队</w:t>
            </w:r>
          </w:p>
        </w:tc>
      </w:tr>
      <w:tr w:rsidR="00F55D0E"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jc w:val="center"/>
              <w:rPr>
                <w:rFonts w:ascii="宋体" w:hAnsi="宋体"/>
                <w:b/>
                <w:sz w:val="24"/>
              </w:rPr>
            </w:pPr>
            <w:r w:rsidRPr="008C37F2">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jc w:val="center"/>
              <w:rPr>
                <w:rFonts w:ascii="宋体" w:hAnsi="宋体"/>
                <w:b/>
                <w:sz w:val="24"/>
              </w:rPr>
            </w:pPr>
            <w:r w:rsidRPr="008C37F2">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rPr>
                <w:rFonts w:ascii="宋体" w:hAnsi="宋体"/>
                <w:sz w:val="24"/>
              </w:rPr>
            </w:pPr>
            <w:r>
              <w:rPr>
                <w:rFonts w:ascii="宋体" w:hAnsi="宋体" w:hint="eastAsia"/>
                <w:sz w:val="24"/>
              </w:rPr>
              <w:t>12333</w:t>
            </w:r>
          </w:p>
        </w:tc>
      </w:tr>
      <w:tr w:rsidR="00F55D0E"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jc w:val="center"/>
              <w:rPr>
                <w:rFonts w:ascii="宋体" w:hAnsi="宋体"/>
                <w:b/>
                <w:sz w:val="24"/>
              </w:rPr>
            </w:pPr>
            <w:r w:rsidRPr="008C37F2">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F55D0E" w:rsidRPr="008340E0" w:rsidRDefault="00F55D0E" w:rsidP="008A2476">
            <w:pPr>
              <w:spacing w:line="600" w:lineRule="exact"/>
              <w:rPr>
                <w:rFonts w:ascii="宋体" w:hAnsi="宋体"/>
                <w:sz w:val="24"/>
              </w:rPr>
            </w:pPr>
            <w:r w:rsidRPr="008340E0">
              <w:rPr>
                <w:rFonts w:ascii="宋体" w:hAnsi="宋体" w:hint="eastAsia"/>
                <w:sz w:val="24"/>
              </w:rPr>
              <w:t>用人单位拒不与劳动者签订劳动合同的</w:t>
            </w:r>
          </w:p>
          <w:p w:rsidR="00F55D0E" w:rsidRPr="008C37F2" w:rsidRDefault="00F55D0E" w:rsidP="008A2476">
            <w:pPr>
              <w:spacing w:line="600" w:lineRule="exact"/>
              <w:rPr>
                <w:rFonts w:ascii="宋体" w:hAnsi="宋体" w:hint="eastAsia"/>
                <w:sz w:val="24"/>
              </w:rPr>
            </w:pPr>
          </w:p>
          <w:p w:rsidR="00F55D0E" w:rsidRPr="008C37F2" w:rsidRDefault="00F55D0E" w:rsidP="008A2476">
            <w:pPr>
              <w:spacing w:line="600" w:lineRule="exact"/>
              <w:rPr>
                <w:rFonts w:ascii="宋体" w:hAnsi="宋体" w:hint="eastAsia"/>
                <w:sz w:val="24"/>
              </w:rPr>
            </w:pPr>
          </w:p>
        </w:tc>
      </w:tr>
      <w:tr w:rsidR="00F55D0E"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jc w:val="center"/>
              <w:rPr>
                <w:rFonts w:ascii="宋体" w:hAnsi="宋体"/>
                <w:b/>
                <w:sz w:val="24"/>
              </w:rPr>
            </w:pPr>
            <w:r w:rsidRPr="008C37F2">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rPr>
                <w:rFonts w:ascii="宋体" w:hAnsi="宋体"/>
                <w:sz w:val="24"/>
              </w:rPr>
            </w:pPr>
            <w:r w:rsidRPr="008C37F2">
              <w:rPr>
                <w:rFonts w:ascii="宋体" w:hAnsi="宋体"/>
                <w:color w:val="333333"/>
                <w:szCs w:val="21"/>
              </w:rPr>
              <w:t xml:space="preserve">举报人应当提供所举报用人单位名称、住所地、主要负责人名称等必要信息以及存在违法事实的书面证明材料。依法鼓励实名举报，承办人应对举报人保密。 </w:t>
            </w:r>
            <w:r w:rsidRPr="008C37F2">
              <w:rPr>
                <w:rFonts w:ascii="宋体" w:hAnsi="宋体"/>
                <w:color w:val="333333"/>
                <w:szCs w:val="21"/>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sidRPr="008C37F2">
              <w:rPr>
                <w:rFonts w:ascii="宋体" w:hAnsi="宋体"/>
                <w:color w:val="333333"/>
                <w:szCs w:val="21"/>
              </w:rPr>
              <w:br/>
              <w:t>有委托代理人的，需要签定并提交《授权委托书》，注明委托的事项和权限，同时提交委托代理人的身份证复印件，因同一事由引起的集体投诉，投诉人应当推荐代</w:t>
            </w:r>
            <w:r w:rsidRPr="008C37F2">
              <w:rPr>
                <w:rFonts w:ascii="宋体" w:hAnsi="宋体"/>
                <w:color w:val="333333"/>
                <w:szCs w:val="21"/>
              </w:rPr>
              <w:lastRenderedPageBreak/>
              <w:t>表投诉。投诉人书写投诉文书确有困难的可以口头投诉，由承办人（举报投诉窗口值班监察员）进行必要书面记录，并由投诉人确认。</w:t>
            </w:r>
          </w:p>
          <w:p w:rsidR="00F55D0E" w:rsidRPr="008C37F2" w:rsidRDefault="00F55D0E" w:rsidP="008A2476">
            <w:pPr>
              <w:spacing w:line="600" w:lineRule="exact"/>
              <w:rPr>
                <w:rFonts w:ascii="宋体" w:hAnsi="宋体" w:hint="eastAsia"/>
                <w:sz w:val="24"/>
              </w:rPr>
            </w:pPr>
          </w:p>
        </w:tc>
      </w:tr>
      <w:tr w:rsidR="00F55D0E" w:rsidRPr="008C37F2"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jc w:val="center"/>
              <w:rPr>
                <w:rFonts w:ascii="宋体" w:hAnsi="宋体"/>
                <w:b/>
                <w:sz w:val="24"/>
              </w:rPr>
            </w:pPr>
            <w:r w:rsidRPr="008C37F2">
              <w:rPr>
                <w:rFonts w:ascii="宋体" w:hAnsi="宋体" w:hint="eastAsia"/>
                <w:b/>
                <w:sz w:val="24"/>
              </w:rPr>
              <w:lastRenderedPageBreak/>
              <w:t>法定依据</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rPr>
                <w:rFonts w:ascii="宋体" w:hAnsi="宋体" w:cs="宋体"/>
                <w:szCs w:val="20"/>
              </w:rPr>
            </w:pPr>
            <w:r w:rsidRPr="008C37F2">
              <w:rPr>
                <w:rFonts w:ascii="宋体" w:hAnsi="宋体" w:hint="eastAsia"/>
                <w:szCs w:val="20"/>
              </w:rPr>
              <w:t xml:space="preserve">   </w:t>
            </w:r>
          </w:p>
          <w:p w:rsidR="00F55D0E" w:rsidRPr="008C37F2" w:rsidRDefault="00F55D0E" w:rsidP="008A2476">
            <w:pPr>
              <w:rPr>
                <w:rFonts w:ascii="宋体" w:hAnsi="宋体" w:cs="宋体"/>
                <w:szCs w:val="20"/>
              </w:rPr>
            </w:pPr>
            <w:r w:rsidRPr="008C37F2">
              <w:rPr>
                <w:rFonts w:ascii="宋体" w:hAnsi="宋体" w:hint="eastAsia"/>
                <w:szCs w:val="20"/>
              </w:rPr>
              <w:t xml:space="preserve">《湖南省劳动保障监察条例》第六条：劳动保障行政部门对用人单位招用人员的情况实施监察，重点监察下列行为：  </w:t>
            </w:r>
            <w:r w:rsidRPr="008C37F2">
              <w:rPr>
                <w:rFonts w:ascii="宋体" w:hAnsi="宋体" w:hint="eastAsia"/>
                <w:szCs w:val="20"/>
              </w:rPr>
              <w:br/>
              <w:t xml:space="preserve">(一)提供虚假招聘信息；  </w:t>
            </w:r>
            <w:r w:rsidRPr="008C37F2">
              <w:rPr>
                <w:rFonts w:ascii="宋体" w:hAnsi="宋体" w:hint="eastAsia"/>
                <w:szCs w:val="20"/>
              </w:rPr>
              <w:br/>
              <w:t xml:space="preserve">(二)招用无合法身份证件的人员；  </w:t>
            </w:r>
            <w:r w:rsidRPr="008C37F2">
              <w:rPr>
                <w:rFonts w:ascii="宋体" w:hAnsi="宋体" w:hint="eastAsia"/>
                <w:szCs w:val="20"/>
              </w:rPr>
              <w:br/>
              <w:t xml:space="preserve">(三)招用按照国家规定应当取得职业资格证书而未取得职业资格证书的劳动者从事相应的技术工种工作；  </w:t>
            </w:r>
            <w:r w:rsidRPr="008C37F2">
              <w:rPr>
                <w:rFonts w:ascii="宋体" w:hAnsi="宋体" w:hint="eastAsia"/>
                <w:szCs w:val="20"/>
              </w:rPr>
              <w:br/>
              <w:t xml:space="preserve">(四)向求职者收取招聘费用；  </w:t>
            </w:r>
            <w:r w:rsidRPr="008C37F2">
              <w:rPr>
                <w:rFonts w:ascii="宋体" w:hAnsi="宋体" w:hint="eastAsia"/>
                <w:szCs w:val="20"/>
              </w:rPr>
              <w:br/>
              <w:t xml:space="preserve">(五)向被录用人员收取抵押金、抵押物、保证金或者以其他形式收取财物，或者强迫被录用人员集资入股；  </w:t>
            </w:r>
            <w:r w:rsidRPr="008C37F2">
              <w:rPr>
                <w:rFonts w:ascii="宋体" w:hAnsi="宋体" w:hint="eastAsia"/>
                <w:szCs w:val="20"/>
              </w:rPr>
              <w:br/>
              <w:t xml:space="preserve">(六)扣押被录用人员身份证等证件；  </w:t>
            </w:r>
            <w:r w:rsidRPr="008C37F2">
              <w:rPr>
                <w:rFonts w:ascii="宋体" w:hAnsi="宋体" w:hint="eastAsia"/>
                <w:szCs w:val="20"/>
              </w:rPr>
              <w:br/>
              <w:t xml:space="preserve">(七)违反国家规定，以性别为由拒绝录用妇女或者提高对妇女的录用标准；  </w:t>
            </w:r>
            <w:r w:rsidRPr="008C37F2">
              <w:rPr>
                <w:rFonts w:ascii="宋体" w:hAnsi="宋体" w:hint="eastAsia"/>
                <w:szCs w:val="20"/>
              </w:rPr>
              <w:br/>
              <w:t xml:space="preserve">(八)残疾人可以从事的工种或者岗位，以残疾为由拒绝录用残疾人；  </w:t>
            </w:r>
            <w:r w:rsidRPr="008C37F2">
              <w:rPr>
                <w:rFonts w:ascii="宋体" w:hAnsi="宋体" w:hint="eastAsia"/>
                <w:szCs w:val="20"/>
              </w:rPr>
              <w:br/>
              <w:t xml:space="preserve">(九)与劳动者建立劳动关系不依法订立劳动合同；  </w:t>
            </w:r>
            <w:r w:rsidRPr="008C37F2">
              <w:rPr>
                <w:rFonts w:ascii="宋体" w:hAnsi="宋体" w:hint="eastAsia"/>
                <w:szCs w:val="20"/>
              </w:rPr>
              <w:br/>
              <w:t>(十)招用童工。</w:t>
            </w:r>
            <w:r w:rsidRPr="008C37F2">
              <w:rPr>
                <w:rFonts w:ascii="宋体" w:hAnsi="宋体" w:hint="eastAsia"/>
                <w:szCs w:val="20"/>
              </w:rPr>
              <w:br/>
              <w:t xml:space="preserve">第二十九条：用人单位有本条例第六条第(一)项至第（八）项所列情形之一的，由劳动保障行政部门责令改正。有本条例第六条第(九)项规定情形的，由劳动保障行政部门责令限期改正；逾期不改正的，处二千元以上二万元以下的罚款。有本条例第六条第(十)项规定情形的，按照国务院《禁止使用童工规定》处罚。 </w:t>
            </w:r>
          </w:p>
          <w:p w:rsidR="00F55D0E" w:rsidRPr="008C37F2" w:rsidRDefault="00F55D0E" w:rsidP="008A2476">
            <w:pPr>
              <w:rPr>
                <w:rFonts w:ascii="宋体" w:hAnsi="宋体" w:hint="eastAsia"/>
                <w:szCs w:val="20"/>
              </w:rPr>
            </w:pPr>
          </w:p>
          <w:p w:rsidR="00F55D0E" w:rsidRPr="008C37F2" w:rsidRDefault="00F55D0E" w:rsidP="008A2476">
            <w:pPr>
              <w:rPr>
                <w:rFonts w:ascii="宋体" w:hAnsi="宋体" w:cs="宋体" w:hint="eastAsia"/>
                <w:szCs w:val="20"/>
              </w:rPr>
            </w:pPr>
            <w:r w:rsidRPr="008C37F2">
              <w:rPr>
                <w:rFonts w:ascii="宋体" w:hAnsi="宋体" w:hint="eastAsia"/>
                <w:szCs w:val="20"/>
              </w:rPr>
              <w:t xml:space="preserve">         </w:t>
            </w:r>
          </w:p>
        </w:tc>
      </w:tr>
      <w:tr w:rsidR="00F55D0E"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jc w:val="center"/>
              <w:rPr>
                <w:rFonts w:ascii="宋体" w:hAnsi="宋体"/>
                <w:b/>
                <w:sz w:val="24"/>
              </w:rPr>
            </w:pPr>
            <w:r w:rsidRPr="008C37F2">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rPr>
                <w:rFonts w:ascii="宋体" w:hAnsi="宋体"/>
                <w:sz w:val="24"/>
              </w:rPr>
            </w:pPr>
            <w:r>
              <w:rPr>
                <w:rFonts w:ascii="宋体" w:hAnsi="宋体" w:hint="eastAsia"/>
                <w:sz w:val="24"/>
              </w:rPr>
              <w:t>免费</w:t>
            </w:r>
          </w:p>
        </w:tc>
      </w:tr>
      <w:tr w:rsidR="00F55D0E" w:rsidRPr="008C37F2" w:rsidTr="00F55D0E">
        <w:trPr>
          <w:trHeight w:val="13315"/>
        </w:trPr>
        <w:tc>
          <w:tcPr>
            <w:tcW w:w="1188" w:type="dxa"/>
            <w:tcBorders>
              <w:top w:val="single" w:sz="4" w:space="0" w:color="auto"/>
              <w:left w:val="single" w:sz="4" w:space="0" w:color="auto"/>
              <w:bottom w:val="single" w:sz="4" w:space="0" w:color="auto"/>
              <w:right w:val="single" w:sz="4" w:space="0" w:color="auto"/>
            </w:tcBorders>
            <w:vAlign w:val="center"/>
          </w:tcPr>
          <w:p w:rsidR="00F55D0E" w:rsidRPr="008C37F2" w:rsidRDefault="00F55D0E" w:rsidP="008A2476">
            <w:pPr>
              <w:spacing w:line="600" w:lineRule="exact"/>
              <w:jc w:val="center"/>
              <w:rPr>
                <w:rFonts w:ascii="宋体" w:hAnsi="宋体"/>
                <w:b/>
                <w:sz w:val="24"/>
              </w:rPr>
            </w:pPr>
            <w:r w:rsidRPr="008C37F2">
              <w:rPr>
                <w:rFonts w:ascii="宋体" w:hAnsi="宋体" w:hint="eastAsia"/>
                <w:b/>
                <w:sz w:val="24"/>
              </w:rPr>
              <w:lastRenderedPageBreak/>
              <w:t>运</w:t>
            </w:r>
          </w:p>
          <w:p w:rsidR="00F55D0E" w:rsidRPr="008C37F2" w:rsidRDefault="00F55D0E" w:rsidP="008A2476">
            <w:pPr>
              <w:spacing w:line="600" w:lineRule="exact"/>
              <w:jc w:val="center"/>
              <w:rPr>
                <w:rFonts w:ascii="宋体" w:hAnsi="宋体" w:hint="eastAsia"/>
                <w:b/>
                <w:sz w:val="24"/>
              </w:rPr>
            </w:pPr>
            <w:r w:rsidRPr="008C37F2">
              <w:rPr>
                <w:rFonts w:ascii="宋体" w:hAnsi="宋体" w:hint="eastAsia"/>
                <w:b/>
                <w:sz w:val="24"/>
              </w:rPr>
              <w:t>行</w:t>
            </w:r>
          </w:p>
          <w:p w:rsidR="00F55D0E" w:rsidRPr="008C37F2" w:rsidRDefault="00F55D0E" w:rsidP="008A2476">
            <w:pPr>
              <w:spacing w:line="600" w:lineRule="exact"/>
              <w:jc w:val="center"/>
              <w:rPr>
                <w:rFonts w:ascii="宋体" w:hAnsi="宋体" w:hint="eastAsia"/>
                <w:b/>
                <w:sz w:val="24"/>
              </w:rPr>
            </w:pPr>
            <w:r w:rsidRPr="008C37F2">
              <w:rPr>
                <w:rFonts w:ascii="宋体" w:hAnsi="宋体" w:hint="eastAsia"/>
                <w:b/>
                <w:sz w:val="24"/>
              </w:rPr>
              <w:t>流</w:t>
            </w:r>
          </w:p>
          <w:p w:rsidR="00F55D0E" w:rsidRPr="008C37F2" w:rsidRDefault="00F55D0E" w:rsidP="008A2476">
            <w:pPr>
              <w:spacing w:line="600" w:lineRule="exact"/>
              <w:jc w:val="center"/>
              <w:rPr>
                <w:rFonts w:ascii="宋体" w:hAnsi="宋体" w:hint="eastAsia"/>
                <w:b/>
                <w:sz w:val="24"/>
              </w:rPr>
            </w:pPr>
            <w:r w:rsidRPr="008C37F2">
              <w:rPr>
                <w:rFonts w:ascii="宋体" w:hAnsi="宋体" w:hint="eastAsia"/>
                <w:b/>
                <w:sz w:val="24"/>
              </w:rPr>
              <w:t>程</w:t>
            </w:r>
          </w:p>
          <w:p w:rsidR="00F55D0E" w:rsidRPr="008C37F2" w:rsidRDefault="00F55D0E" w:rsidP="008A2476">
            <w:pPr>
              <w:spacing w:line="600" w:lineRule="exact"/>
              <w:jc w:val="center"/>
              <w:rPr>
                <w:rFonts w:ascii="宋体" w:hAnsi="宋体"/>
                <w:b/>
                <w:sz w:val="24"/>
              </w:rPr>
            </w:pPr>
            <w:r w:rsidRPr="008C37F2">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tbl>
            <w:tblPr>
              <w:tblW w:w="0" w:type="auto"/>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5"/>
            </w:tblGrid>
            <w:tr w:rsidR="00F55D0E" w:rsidRPr="008C37F2" w:rsidTr="008A2476">
              <w:tblPrEx>
                <w:tblCellMar>
                  <w:top w:w="0" w:type="dxa"/>
                  <w:bottom w:w="0" w:type="dxa"/>
                </w:tblCellMar>
              </w:tblPrEx>
              <w:trPr>
                <w:trHeight w:val="600"/>
              </w:trPr>
              <w:tc>
                <w:tcPr>
                  <w:tcW w:w="2175" w:type="dxa"/>
                </w:tcPr>
                <w:p w:rsidR="00F55D0E" w:rsidRPr="008C37F2" w:rsidRDefault="00F55D0E" w:rsidP="008A2476">
                  <w:pPr>
                    <w:spacing w:line="600" w:lineRule="exact"/>
                    <w:jc w:val="center"/>
                    <w:rPr>
                      <w:rFonts w:ascii="宋体" w:hAnsi="宋体"/>
                      <w:sz w:val="24"/>
                    </w:rPr>
                  </w:pPr>
                  <w:r w:rsidRPr="008C37F2">
                    <w:rPr>
                      <w:rFonts w:ascii="宋体" w:hAnsi="宋体" w:hint="eastAsia"/>
                      <w:sz w:val="24"/>
                    </w:rPr>
                    <w:t>案件来源</w:t>
                  </w:r>
                </w:p>
              </w:tc>
            </w:tr>
          </w:tbl>
          <w:p w:rsidR="00F55D0E" w:rsidRPr="008C37F2" w:rsidRDefault="00F55D0E" w:rsidP="008A2476">
            <w:pPr>
              <w:spacing w:line="600" w:lineRule="exact"/>
              <w:rPr>
                <w:rFonts w:ascii="宋体" w:hAnsi="宋体"/>
                <w:sz w:val="24"/>
              </w:rPr>
            </w:pPr>
            <w:r w:rsidRPr="008C37F2">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49.15pt;margin-top:-.6pt;width:0;height:30pt;z-index:251660288;mso-position-horizontal-relative:text;mso-position-vertical-relative:text" o:connectortype="straight">
                  <v:stroke endarrow="block"/>
                </v:shape>
              </w:pic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0"/>
            </w:tblGrid>
            <w:tr w:rsidR="00F55D0E" w:rsidRPr="008C37F2" w:rsidTr="008A2476">
              <w:tblPrEx>
                <w:tblCellMar>
                  <w:top w:w="0" w:type="dxa"/>
                  <w:bottom w:w="0" w:type="dxa"/>
                </w:tblCellMar>
              </w:tblPrEx>
              <w:trPr>
                <w:trHeight w:val="1018"/>
              </w:trPr>
              <w:tc>
                <w:tcPr>
                  <w:tcW w:w="5790" w:type="dxa"/>
                </w:tcPr>
                <w:p w:rsidR="00F55D0E" w:rsidRPr="008C37F2" w:rsidRDefault="00F55D0E" w:rsidP="008A2476">
                  <w:pPr>
                    <w:spacing w:line="600" w:lineRule="exact"/>
                    <w:ind w:firstLineChars="800" w:firstLine="1920"/>
                    <w:rPr>
                      <w:rFonts w:ascii="宋体" w:hAnsi="宋体" w:hint="eastAsia"/>
                      <w:sz w:val="24"/>
                    </w:rPr>
                  </w:pPr>
                  <w:r w:rsidRPr="008C37F2">
                    <w:rPr>
                      <w:rFonts w:ascii="宋体" w:hAnsi="宋体" w:hint="eastAsia"/>
                      <w:sz w:val="24"/>
                    </w:rPr>
                    <w:t>立    案</w:t>
                  </w:r>
                </w:p>
                <w:p w:rsidR="00F55D0E" w:rsidRPr="008C37F2" w:rsidRDefault="00F55D0E" w:rsidP="008A2476">
                  <w:pPr>
                    <w:spacing w:line="600" w:lineRule="exact"/>
                    <w:rPr>
                      <w:rFonts w:ascii="宋体" w:hAnsi="宋体" w:hint="eastAsia"/>
                      <w:sz w:val="24"/>
                    </w:rPr>
                  </w:pPr>
                  <w:r w:rsidRPr="008C37F2">
                    <w:rPr>
                      <w:rFonts w:ascii="宋体" w:hAnsi="宋体" w:hint="eastAsia"/>
                      <w:sz w:val="24"/>
                    </w:rPr>
                    <w:t>执法人员填写立案审批表，并按程序报批</w:t>
                  </w:r>
                </w:p>
              </w:tc>
            </w:tr>
          </w:tbl>
          <w:p w:rsidR="00F55D0E" w:rsidRPr="008C37F2" w:rsidRDefault="00F55D0E" w:rsidP="008A2476">
            <w:pPr>
              <w:spacing w:line="600" w:lineRule="exact"/>
              <w:rPr>
                <w:rFonts w:ascii="宋体" w:hAnsi="宋体"/>
                <w:sz w:val="24"/>
              </w:rPr>
            </w:pPr>
            <w:r w:rsidRPr="008C37F2">
              <w:rPr>
                <w:rFonts w:ascii="宋体" w:hAnsi="宋体"/>
                <w:noProof/>
                <w:sz w:val="24"/>
              </w:rPr>
              <w:pict>
                <v:shape id="_x0000_s2051" type="#_x0000_t32" style="position:absolute;left:0;text-align:left;margin-left:149.1pt;margin-top:-.1pt;width:0;height:30.75pt;z-index:251661312;mso-position-horizontal-relative:text;mso-position-vertical-relative:text" o:connectortype="straight">
                  <v:stroke endarrow="block"/>
                </v:shape>
              </w:pic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tblGrid>
            <w:tr w:rsidR="00F55D0E" w:rsidRPr="008C37F2" w:rsidTr="008A2476">
              <w:tblPrEx>
                <w:tblCellMar>
                  <w:top w:w="0" w:type="dxa"/>
                  <w:bottom w:w="0" w:type="dxa"/>
                </w:tblCellMar>
              </w:tblPrEx>
              <w:trPr>
                <w:trHeight w:val="1455"/>
              </w:trPr>
              <w:tc>
                <w:tcPr>
                  <w:tcW w:w="5865" w:type="dxa"/>
                </w:tcPr>
                <w:p w:rsidR="00F55D0E" w:rsidRPr="008C37F2" w:rsidRDefault="00F55D0E" w:rsidP="008A2476">
                  <w:pPr>
                    <w:spacing w:line="600" w:lineRule="exact"/>
                    <w:ind w:firstLineChars="750" w:firstLine="1800"/>
                    <w:rPr>
                      <w:rFonts w:ascii="宋体" w:hAnsi="宋体" w:hint="eastAsia"/>
                      <w:sz w:val="24"/>
                    </w:rPr>
                  </w:pPr>
                  <w:r w:rsidRPr="008C37F2">
                    <w:rPr>
                      <w:rFonts w:ascii="宋体" w:hAnsi="宋体" w:hint="eastAsia"/>
                      <w:sz w:val="24"/>
                    </w:rPr>
                    <w:t>调 查 取 证</w:t>
                  </w:r>
                </w:p>
                <w:p w:rsidR="00F55D0E" w:rsidRPr="008C37F2" w:rsidRDefault="00F55D0E" w:rsidP="008A2476">
                  <w:pPr>
                    <w:spacing w:line="600" w:lineRule="exact"/>
                    <w:rPr>
                      <w:rFonts w:ascii="宋体" w:hAnsi="宋体" w:hint="eastAsia"/>
                      <w:sz w:val="24"/>
                    </w:rPr>
                  </w:pPr>
                  <w:r w:rsidRPr="008C37F2">
                    <w:rPr>
                      <w:rFonts w:ascii="宋体" w:hAnsi="宋体" w:hint="eastAsia"/>
                      <w:sz w:val="24"/>
                    </w:rPr>
                    <w:t>2名及以上执法人员进行检查，出示执法证件，依法收集整理证据材料</w:t>
                  </w:r>
                </w:p>
              </w:tc>
            </w:tr>
          </w:tbl>
          <w:p w:rsidR="00F55D0E" w:rsidRPr="008C37F2" w:rsidRDefault="00F55D0E" w:rsidP="008A2476">
            <w:pPr>
              <w:spacing w:line="600" w:lineRule="exact"/>
              <w:rPr>
                <w:rFonts w:ascii="宋体" w:hAnsi="宋体"/>
                <w:sz w:val="24"/>
              </w:rPr>
            </w:pPr>
            <w:r w:rsidRPr="008C37F2">
              <w:rPr>
                <w:rFonts w:ascii="宋体" w:hAnsi="宋体"/>
                <w:noProof/>
                <w:sz w:val="24"/>
              </w:rPr>
              <w:pict>
                <v:shape id="_x0000_s2052" type="#_x0000_t32" style="position:absolute;left:0;text-align:left;margin-left:149.1pt;margin-top:-.35pt;width:0;height:30.75pt;z-index:251662336;mso-position-horizontal-relative:text;mso-position-vertical-relative:text" o:connectortype="straight">
                  <v:stroke endarrow="block"/>
                </v:shape>
              </w:pic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tblGrid>
            <w:tr w:rsidR="00F55D0E" w:rsidRPr="008C37F2" w:rsidTr="008A2476">
              <w:tblPrEx>
                <w:tblCellMar>
                  <w:top w:w="0" w:type="dxa"/>
                  <w:bottom w:w="0" w:type="dxa"/>
                </w:tblCellMar>
              </w:tblPrEx>
              <w:trPr>
                <w:trHeight w:val="608"/>
              </w:trPr>
              <w:tc>
                <w:tcPr>
                  <w:tcW w:w="5760" w:type="dxa"/>
                </w:tcPr>
                <w:p w:rsidR="00F55D0E" w:rsidRPr="008C37F2" w:rsidRDefault="00F55D0E" w:rsidP="008A2476">
                  <w:pPr>
                    <w:spacing w:line="600" w:lineRule="exact"/>
                    <w:ind w:firstLineChars="850" w:firstLine="2040"/>
                    <w:rPr>
                      <w:rFonts w:ascii="宋体" w:hAnsi="宋体" w:hint="eastAsia"/>
                      <w:sz w:val="24"/>
                    </w:rPr>
                  </w:pPr>
                  <w:r w:rsidRPr="008C37F2">
                    <w:rPr>
                      <w:rFonts w:ascii="宋体" w:hAnsi="宋体" w:hint="eastAsia"/>
                      <w:sz w:val="24"/>
                    </w:rPr>
                    <w:t>审   批</w:t>
                  </w:r>
                </w:p>
                <w:p w:rsidR="00F55D0E" w:rsidRPr="008C37F2" w:rsidRDefault="00F55D0E" w:rsidP="008A2476">
                  <w:pPr>
                    <w:spacing w:line="600" w:lineRule="exact"/>
                    <w:rPr>
                      <w:rFonts w:ascii="宋体" w:hAnsi="宋体" w:hint="eastAsia"/>
                      <w:sz w:val="24"/>
                    </w:rPr>
                  </w:pPr>
                  <w:r w:rsidRPr="008C37F2">
                    <w:rPr>
                      <w:rFonts w:ascii="宋体" w:hAnsi="宋体" w:hint="eastAsia"/>
                      <w:noProof/>
                      <w:sz w:val="24"/>
                    </w:rPr>
                    <w:pict>
                      <v:shape id="_x0000_s2053" type="#_x0000_t32" style="position:absolute;left:0;text-align:left;margin-left:122.1pt;margin-top:29.15pt;width:0;height:32.25pt;z-index:251663360" o:connectortype="straight">
                        <v:stroke endarrow="block"/>
                      </v:shape>
                    </w:pict>
                  </w:r>
                  <w:r w:rsidRPr="008C37F2">
                    <w:rPr>
                      <w:rFonts w:ascii="宋体" w:hAnsi="宋体" w:hint="eastAsia"/>
                      <w:sz w:val="24"/>
                    </w:rPr>
                    <w:t>调查终结后，拟写案件调查终结报告，并按程序审批</w:t>
                  </w:r>
                </w:p>
              </w:tc>
            </w:tr>
          </w:tbl>
          <w:p w:rsidR="00F55D0E" w:rsidRPr="008C37F2" w:rsidRDefault="00F55D0E" w:rsidP="008A2476">
            <w:pPr>
              <w:spacing w:line="600" w:lineRule="exact"/>
              <w:rPr>
                <w:rFonts w:ascii="宋体" w:hAnsi="宋体"/>
                <w:sz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F55D0E" w:rsidRPr="008C37F2" w:rsidTr="008A2476">
              <w:tblPrEx>
                <w:tblCellMar>
                  <w:top w:w="0" w:type="dxa"/>
                  <w:bottom w:w="0" w:type="dxa"/>
                </w:tblCellMar>
              </w:tblPrEx>
              <w:trPr>
                <w:trHeight w:val="1185"/>
              </w:trPr>
              <w:tc>
                <w:tcPr>
                  <w:tcW w:w="5940" w:type="dxa"/>
                </w:tcPr>
                <w:p w:rsidR="00F55D0E" w:rsidRPr="008C37F2" w:rsidRDefault="00F55D0E" w:rsidP="008A2476">
                  <w:pPr>
                    <w:spacing w:line="600" w:lineRule="exact"/>
                    <w:ind w:firstLineChars="750" w:firstLine="1800"/>
                    <w:rPr>
                      <w:rFonts w:ascii="宋体" w:hAnsi="宋体" w:hint="eastAsia"/>
                      <w:sz w:val="24"/>
                    </w:rPr>
                  </w:pPr>
                  <w:r w:rsidRPr="008C37F2">
                    <w:rPr>
                      <w:rFonts w:ascii="宋体" w:hAnsi="宋体" w:hint="eastAsia"/>
                      <w:noProof/>
                      <w:sz w:val="24"/>
                    </w:rPr>
                    <w:pict>
                      <v:shape id="_x0000_s2069" type="#_x0000_t32" style="position:absolute;left:0;text-align:left;margin-left:-23.4pt;margin-top:32.65pt;width:17.25pt;height:0;z-index:251679744" o:connectortype="straight">
                        <v:stroke endarrow="block"/>
                      </v:shape>
                    </w:pict>
                  </w:r>
                  <w:r w:rsidRPr="008C37F2">
                    <w:rPr>
                      <w:rFonts w:ascii="宋体" w:hAnsi="宋体" w:hint="eastAsia"/>
                      <w:noProof/>
                      <w:sz w:val="24"/>
                    </w:rPr>
                    <w:pict>
                      <v:shape id="_x0000_s2068" type="#_x0000_t32" style="position:absolute;left:0;text-align:left;margin-left:-23.4pt;margin-top:32.65pt;width:0;height:311.25pt;flip:y;z-index:251678720" o:connectortype="straight"/>
                    </w:pict>
                  </w:r>
                  <w:r w:rsidRPr="008C37F2">
                    <w:rPr>
                      <w:rFonts w:ascii="宋体" w:hAnsi="宋体" w:hint="eastAsia"/>
                      <w:sz w:val="24"/>
                    </w:rPr>
                    <w:t>拟定处罚意见</w:t>
                  </w:r>
                </w:p>
                <w:p w:rsidR="00F55D0E" w:rsidRPr="008C37F2" w:rsidRDefault="00F55D0E" w:rsidP="008A2476">
                  <w:pPr>
                    <w:spacing w:line="600" w:lineRule="exact"/>
                    <w:rPr>
                      <w:rFonts w:ascii="宋体" w:hAnsi="宋体" w:hint="eastAsia"/>
                      <w:sz w:val="24"/>
                    </w:rPr>
                  </w:pPr>
                  <w:r w:rsidRPr="008C37F2">
                    <w:rPr>
                      <w:rFonts w:ascii="宋体" w:hAnsi="宋体" w:hint="eastAsia"/>
                      <w:noProof/>
                      <w:sz w:val="24"/>
                    </w:rPr>
                    <w:pict>
                      <v:shape id="_x0000_s2054" type="#_x0000_t32" style="position:absolute;left:0;text-align:left;margin-left:121.35pt;margin-top:57.4pt;width:.05pt;height:18.75pt;z-index:251664384" o:connectortype="straight">
                        <v:stroke endarrow="block"/>
                      </v:shape>
                    </w:pict>
                  </w:r>
                  <w:r w:rsidRPr="008C37F2">
                    <w:rPr>
                      <w:rFonts w:ascii="宋体" w:hAnsi="宋体" w:hint="eastAsia"/>
                      <w:sz w:val="24"/>
                    </w:rPr>
                    <w:t>机构负责人决定拟处罚意见，案件由案件审理委员会集体讨论决定</w:t>
                  </w:r>
                </w:p>
              </w:tc>
            </w:tr>
          </w:tbl>
          <w:p w:rsidR="00F55D0E" w:rsidRPr="008C37F2" w:rsidRDefault="00F55D0E" w:rsidP="008A2476">
            <w:pPr>
              <w:spacing w:line="600" w:lineRule="exact"/>
              <w:rPr>
                <w:rFonts w:ascii="宋体" w:hAnsi="宋体"/>
                <w:sz w:val="24"/>
              </w:rPr>
            </w:pPr>
            <w:r w:rsidRPr="008C37F2">
              <w:rPr>
                <w:rFonts w:ascii="宋体" w:hAnsi="宋体"/>
                <w:noProof/>
                <w:sz w:val="24"/>
              </w:rPr>
              <w:pict>
                <v:shape id="_x0000_s2057" type="#_x0000_t32" style="position:absolute;left:0;text-align:left;margin-left:281.1pt;margin-top:11.15pt;width:0;height:18pt;z-index:251667456;mso-position-horizontal-relative:text;mso-position-vertical-relative:text" o:connectortype="straight">
                  <v:stroke endarrow="block"/>
                </v:shape>
              </w:pict>
            </w:r>
            <w:r w:rsidRPr="008C37F2">
              <w:rPr>
                <w:rFonts w:ascii="宋体" w:hAnsi="宋体"/>
                <w:noProof/>
                <w:sz w:val="24"/>
              </w:rPr>
              <w:pict>
                <v:shape id="_x0000_s2056" type="#_x0000_t32" style="position:absolute;left:0;text-align:left;margin-left:47.1pt;margin-top:10.4pt;width:0;height:18.75pt;z-index:251666432;mso-position-horizontal-relative:text;mso-position-vertical-relative:text" o:connectortype="straight">
                  <v:stroke endarrow="block"/>
                </v:shape>
              </w:pict>
            </w:r>
            <w:r w:rsidRPr="008C37F2">
              <w:rPr>
                <w:rFonts w:ascii="宋体" w:hAnsi="宋体"/>
                <w:noProof/>
                <w:sz w:val="24"/>
              </w:rPr>
              <w:pict>
                <v:shape id="_x0000_s2055" type="#_x0000_t32" style="position:absolute;left:0;text-align:left;margin-left:47.1pt;margin-top:10.4pt;width:234pt;height:.75pt;z-index:251665408;mso-position-horizontal-relative:text;mso-position-vertical-relative:text" o:connectortype="straight"/>
              </w:pic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345"/>
              <w:gridCol w:w="2085"/>
              <w:gridCol w:w="375"/>
              <w:gridCol w:w="1770"/>
            </w:tblGrid>
            <w:tr w:rsidR="00F55D0E" w:rsidRPr="008C37F2" w:rsidTr="008A2476">
              <w:tblPrEx>
                <w:tblCellMar>
                  <w:top w:w="0" w:type="dxa"/>
                  <w:bottom w:w="0" w:type="dxa"/>
                </w:tblCellMar>
              </w:tblPrEx>
              <w:trPr>
                <w:trHeight w:val="2535"/>
              </w:trPr>
              <w:tc>
                <w:tcPr>
                  <w:tcW w:w="1770" w:type="dxa"/>
                </w:tcPr>
                <w:p w:rsidR="00F55D0E" w:rsidRPr="008C37F2" w:rsidRDefault="00F55D0E" w:rsidP="008A2476">
                  <w:pPr>
                    <w:spacing w:line="600" w:lineRule="exact"/>
                    <w:jc w:val="center"/>
                    <w:rPr>
                      <w:rFonts w:ascii="宋体" w:hAnsi="宋体" w:hint="eastAsia"/>
                      <w:sz w:val="24"/>
                    </w:rPr>
                  </w:pPr>
                  <w:r w:rsidRPr="008C37F2">
                    <w:rPr>
                      <w:rFonts w:ascii="宋体" w:hAnsi="宋体" w:hint="eastAsia"/>
                      <w:sz w:val="24"/>
                    </w:rPr>
                    <w:t>撤销立案</w:t>
                  </w:r>
                </w:p>
                <w:p w:rsidR="00F55D0E" w:rsidRPr="008C37F2" w:rsidRDefault="00F55D0E" w:rsidP="008A2476">
                  <w:pPr>
                    <w:spacing w:line="600" w:lineRule="exact"/>
                    <w:rPr>
                      <w:rFonts w:ascii="宋体" w:hAnsi="宋体" w:hint="eastAsia"/>
                      <w:sz w:val="24"/>
                    </w:rPr>
                  </w:pPr>
                  <w:r w:rsidRPr="008C37F2">
                    <w:rPr>
                      <w:rFonts w:ascii="宋体" w:hAnsi="宋体" w:hint="eastAsia"/>
                      <w:sz w:val="24"/>
                    </w:rPr>
                    <w:t xml:space="preserve">1.情节轻微且已改正；2.违法事实不能成立            </w:t>
                  </w:r>
                </w:p>
              </w:tc>
              <w:tc>
                <w:tcPr>
                  <w:tcW w:w="345" w:type="dxa"/>
                  <w:tcBorders>
                    <w:top w:val="nil"/>
                    <w:bottom w:val="nil"/>
                  </w:tcBorders>
                  <w:shd w:val="clear" w:color="auto" w:fill="auto"/>
                </w:tcPr>
                <w:p w:rsidR="00F55D0E" w:rsidRPr="008C37F2" w:rsidRDefault="00F55D0E" w:rsidP="008A2476">
                  <w:pPr>
                    <w:widowControl/>
                    <w:jc w:val="left"/>
                    <w:rPr>
                      <w:rFonts w:ascii="宋体" w:hAnsi="宋体" w:hint="eastAsia"/>
                      <w:sz w:val="24"/>
                    </w:rPr>
                  </w:pPr>
                </w:p>
              </w:tc>
              <w:tc>
                <w:tcPr>
                  <w:tcW w:w="2085" w:type="dxa"/>
                  <w:shd w:val="clear" w:color="auto" w:fill="auto"/>
                </w:tcPr>
                <w:p w:rsidR="00F55D0E" w:rsidRPr="008C37F2" w:rsidRDefault="00F55D0E" w:rsidP="008A2476">
                  <w:pPr>
                    <w:widowControl/>
                    <w:jc w:val="center"/>
                    <w:rPr>
                      <w:rFonts w:ascii="宋体" w:hAnsi="宋体" w:hint="eastAsia"/>
                      <w:sz w:val="24"/>
                    </w:rPr>
                  </w:pPr>
                  <w:r w:rsidRPr="008C37F2">
                    <w:rPr>
                      <w:rFonts w:ascii="宋体" w:hAnsi="宋体" w:hint="eastAsia"/>
                      <w:sz w:val="24"/>
                    </w:rPr>
                    <w:t>处罚告知</w:t>
                  </w:r>
                </w:p>
                <w:p w:rsidR="00F55D0E" w:rsidRPr="008C37F2" w:rsidRDefault="00F55D0E" w:rsidP="008A2476">
                  <w:pPr>
                    <w:widowControl/>
                    <w:jc w:val="left"/>
                    <w:rPr>
                      <w:rFonts w:ascii="宋体" w:hAnsi="宋体" w:hint="eastAsia"/>
                      <w:sz w:val="24"/>
                    </w:rPr>
                  </w:pPr>
                  <w:r w:rsidRPr="008C37F2">
                    <w:rPr>
                      <w:rFonts w:ascii="宋体" w:hAnsi="宋体" w:hint="eastAsia"/>
                      <w:noProof/>
                      <w:sz w:val="24"/>
                    </w:rPr>
                    <w:pict>
                      <v:shape id="_x0000_s2058" type="#_x0000_t32" style="position:absolute;margin-left:47.1pt;margin-top:123.45pt;width:.05pt;height:18pt;z-index:251668480" o:connectortype="straight"/>
                    </w:pict>
                  </w:r>
                  <w:r w:rsidRPr="008C37F2">
                    <w:rPr>
                      <w:rFonts w:ascii="宋体" w:hAnsi="宋体" w:hint="eastAsia"/>
                      <w:sz w:val="24"/>
                    </w:rPr>
                    <w:t>依法制作并送达行政处罚告知书</w:t>
                  </w:r>
                </w:p>
              </w:tc>
              <w:tc>
                <w:tcPr>
                  <w:tcW w:w="375" w:type="dxa"/>
                  <w:tcBorders>
                    <w:top w:val="nil"/>
                    <w:bottom w:val="nil"/>
                  </w:tcBorders>
                  <w:shd w:val="clear" w:color="auto" w:fill="auto"/>
                </w:tcPr>
                <w:p w:rsidR="00F55D0E" w:rsidRPr="008C37F2" w:rsidRDefault="00F55D0E" w:rsidP="008A2476">
                  <w:pPr>
                    <w:widowControl/>
                    <w:jc w:val="left"/>
                    <w:rPr>
                      <w:rFonts w:ascii="宋体" w:hAnsi="宋体" w:hint="eastAsia"/>
                      <w:sz w:val="24"/>
                    </w:rPr>
                  </w:pPr>
                </w:p>
              </w:tc>
              <w:tc>
                <w:tcPr>
                  <w:tcW w:w="1770" w:type="dxa"/>
                  <w:shd w:val="clear" w:color="auto" w:fill="auto"/>
                </w:tcPr>
                <w:p w:rsidR="00F55D0E" w:rsidRPr="008C37F2" w:rsidRDefault="00F55D0E" w:rsidP="008A2476">
                  <w:pPr>
                    <w:widowControl/>
                    <w:jc w:val="center"/>
                    <w:rPr>
                      <w:rFonts w:ascii="宋体" w:hAnsi="宋体" w:hint="eastAsia"/>
                      <w:sz w:val="24"/>
                    </w:rPr>
                  </w:pPr>
                  <w:r w:rsidRPr="008C37F2">
                    <w:rPr>
                      <w:rFonts w:ascii="宋体" w:hAnsi="宋体" w:hint="eastAsia"/>
                      <w:sz w:val="24"/>
                    </w:rPr>
                    <w:t>移送处理</w:t>
                  </w:r>
                </w:p>
                <w:p w:rsidR="00F55D0E" w:rsidRPr="008C37F2" w:rsidRDefault="00F55D0E" w:rsidP="008A2476">
                  <w:pPr>
                    <w:widowControl/>
                    <w:jc w:val="left"/>
                    <w:rPr>
                      <w:rFonts w:ascii="宋体" w:hAnsi="宋体" w:hint="eastAsia"/>
                      <w:sz w:val="24"/>
                    </w:rPr>
                  </w:pPr>
                  <w:r w:rsidRPr="008C37F2">
                    <w:rPr>
                      <w:rFonts w:ascii="宋体" w:hAnsi="宋体" w:hint="eastAsia"/>
                      <w:sz w:val="24"/>
                    </w:rPr>
                    <w:t>1.违法案件不属于本机关处罚事项的；2.涉嫌犯罪的</w:t>
                  </w:r>
                </w:p>
              </w:tc>
            </w:tr>
          </w:tbl>
          <w:p w:rsidR="00F55D0E" w:rsidRPr="008C37F2" w:rsidRDefault="00F55D0E" w:rsidP="008A2476">
            <w:pPr>
              <w:spacing w:line="600" w:lineRule="exact"/>
              <w:rPr>
                <w:rFonts w:ascii="宋体" w:hAnsi="宋体"/>
                <w:sz w:val="24"/>
              </w:rPr>
            </w:pPr>
            <w:r w:rsidRPr="008C37F2">
              <w:rPr>
                <w:rFonts w:ascii="宋体" w:hAnsi="宋体"/>
                <w:noProof/>
                <w:sz w:val="24"/>
              </w:rPr>
              <w:pict>
                <v:shape id="_x0000_s2061" type="#_x0000_t32" style="position:absolute;left:0;text-align:left;margin-left:269.1pt;margin-top:12.4pt;width:0;height:18.75pt;z-index:251671552;mso-position-horizontal-relative:text;mso-position-vertical-relative:text" o:connectortype="straight">
                  <v:stroke endarrow="block"/>
                </v:shape>
              </w:pict>
            </w:r>
            <w:r w:rsidRPr="008C37F2">
              <w:rPr>
                <w:rFonts w:ascii="宋体" w:hAnsi="宋体"/>
                <w:noProof/>
                <w:sz w:val="24"/>
              </w:rPr>
              <w:pict>
                <v:shape id="_x0000_s2060" type="#_x0000_t32" style="position:absolute;left:0;text-align:left;margin-left:84.6pt;margin-top:12.4pt;width:0;height:18.75pt;z-index:251670528;mso-position-horizontal-relative:text;mso-position-vertical-relative:text" o:connectortype="straight">
                  <v:stroke endarrow="block"/>
                </v:shape>
              </w:pict>
            </w:r>
            <w:r w:rsidRPr="008C37F2">
              <w:rPr>
                <w:rFonts w:ascii="宋体" w:hAnsi="宋体"/>
                <w:noProof/>
                <w:sz w:val="24"/>
              </w:rPr>
              <w:pict>
                <v:shape id="_x0000_s2059" type="#_x0000_t32" style="position:absolute;left:0;text-align:left;margin-left:84.6pt;margin-top:12.4pt;width:188.25pt;height:0;z-index:251669504;mso-position-horizontal-relative:text;mso-position-vertical-relative:text" o:connectortype="straight"/>
              </w:pic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525"/>
              <w:gridCol w:w="2790"/>
            </w:tblGrid>
            <w:tr w:rsidR="00F55D0E" w:rsidRPr="008C37F2" w:rsidTr="008A2476">
              <w:tblPrEx>
                <w:tblCellMar>
                  <w:top w:w="0" w:type="dxa"/>
                  <w:bottom w:w="0" w:type="dxa"/>
                </w:tblCellMar>
              </w:tblPrEx>
              <w:trPr>
                <w:trHeight w:val="735"/>
              </w:trPr>
              <w:tc>
                <w:tcPr>
                  <w:tcW w:w="3300" w:type="dxa"/>
                </w:tcPr>
                <w:p w:rsidR="00F55D0E" w:rsidRPr="008C37F2" w:rsidRDefault="00F55D0E" w:rsidP="008A2476">
                  <w:pPr>
                    <w:spacing w:line="600" w:lineRule="exact"/>
                    <w:jc w:val="center"/>
                    <w:rPr>
                      <w:rFonts w:ascii="宋体" w:hAnsi="宋体" w:hint="eastAsia"/>
                      <w:sz w:val="24"/>
                    </w:rPr>
                  </w:pPr>
                  <w:r w:rsidRPr="008C37F2">
                    <w:rPr>
                      <w:rFonts w:ascii="宋体" w:hAnsi="宋体" w:hint="eastAsia"/>
                      <w:sz w:val="24"/>
                    </w:rPr>
                    <w:lastRenderedPageBreak/>
                    <w:t>听取当事人陈述和申辩</w:t>
                  </w:r>
                </w:p>
              </w:tc>
              <w:tc>
                <w:tcPr>
                  <w:tcW w:w="525" w:type="dxa"/>
                  <w:tcBorders>
                    <w:top w:val="nil"/>
                    <w:bottom w:val="nil"/>
                  </w:tcBorders>
                  <w:shd w:val="clear" w:color="auto" w:fill="auto"/>
                </w:tcPr>
                <w:p w:rsidR="00F55D0E" w:rsidRPr="008C37F2" w:rsidRDefault="00F55D0E" w:rsidP="008A2476">
                  <w:pPr>
                    <w:widowControl/>
                    <w:jc w:val="left"/>
                    <w:rPr>
                      <w:rFonts w:ascii="宋体" w:hAnsi="宋体" w:hint="eastAsia"/>
                      <w:sz w:val="24"/>
                    </w:rPr>
                  </w:pPr>
                </w:p>
              </w:tc>
              <w:tc>
                <w:tcPr>
                  <w:tcW w:w="2790" w:type="dxa"/>
                  <w:shd w:val="clear" w:color="auto" w:fill="auto"/>
                </w:tcPr>
                <w:p w:rsidR="00F55D0E" w:rsidRPr="008C37F2" w:rsidRDefault="00F55D0E" w:rsidP="008A2476">
                  <w:pPr>
                    <w:widowControl/>
                    <w:jc w:val="center"/>
                    <w:rPr>
                      <w:rFonts w:ascii="宋体" w:hAnsi="宋体" w:hint="eastAsia"/>
                      <w:sz w:val="24"/>
                    </w:rPr>
                  </w:pPr>
                  <w:r w:rsidRPr="008C37F2">
                    <w:rPr>
                      <w:rFonts w:ascii="宋体" w:hAnsi="宋体" w:hint="eastAsia"/>
                      <w:sz w:val="24"/>
                    </w:rPr>
                    <w:t>重大处罚依据当事人申请召开听证</w:t>
                  </w:r>
                </w:p>
              </w:tc>
            </w:tr>
          </w:tbl>
          <w:p w:rsidR="00F55D0E" w:rsidRPr="008C37F2" w:rsidRDefault="00F55D0E" w:rsidP="008A2476">
            <w:pPr>
              <w:spacing w:line="600" w:lineRule="exact"/>
              <w:rPr>
                <w:rFonts w:ascii="宋体" w:hAnsi="宋体"/>
                <w:sz w:val="24"/>
              </w:rPr>
            </w:pPr>
            <w:r w:rsidRPr="008C37F2">
              <w:rPr>
                <w:rFonts w:ascii="宋体" w:hAnsi="宋体"/>
                <w:noProof/>
                <w:sz w:val="24"/>
              </w:rPr>
              <w:pict>
                <v:shape id="_x0000_s2065" type="#_x0000_t32" style="position:absolute;left:0;text-align:left;margin-left:193.35pt;margin-top:13.65pt;width:0;height:45pt;z-index:251675648;mso-position-horizontal-relative:text;mso-position-vertical-relative:text" o:connectortype="straight"/>
              </w:pict>
            </w:r>
            <w:r w:rsidRPr="008C37F2">
              <w:rPr>
                <w:rFonts w:ascii="宋体" w:hAnsi="宋体"/>
                <w:noProof/>
                <w:sz w:val="24"/>
              </w:rPr>
              <w:pict>
                <v:shape id="_x0000_s2064" type="#_x0000_t32" style="position:absolute;left:0;text-align:left;margin-left:84.6pt;margin-top:13.65pt;width:188.25pt;height:0;z-index:251674624;mso-position-horizontal-relative:text;mso-position-vertical-relative:text" o:connectortype="straight"/>
              </w:pict>
            </w:r>
            <w:r w:rsidRPr="008C37F2">
              <w:rPr>
                <w:rFonts w:ascii="宋体" w:hAnsi="宋体"/>
                <w:noProof/>
                <w:sz w:val="24"/>
              </w:rPr>
              <w:pict>
                <v:shape id="_x0000_s2063" type="#_x0000_t32" style="position:absolute;left:0;text-align:left;margin-left:272.85pt;margin-top:-.6pt;width:0;height:14.25pt;z-index:251673600;mso-position-horizontal-relative:text;mso-position-vertical-relative:text" o:connectortype="straight"/>
              </w:pict>
            </w:r>
            <w:r w:rsidRPr="008C37F2">
              <w:rPr>
                <w:rFonts w:ascii="宋体" w:hAnsi="宋体"/>
                <w:noProof/>
                <w:sz w:val="24"/>
              </w:rPr>
              <w:pict>
                <v:shape id="_x0000_s2062" type="#_x0000_t32" style="position:absolute;left:0;text-align:left;margin-left:84.6pt;margin-top:-.6pt;width:0;height:14.25pt;z-index:251672576;mso-position-horizontal-relative:text;mso-position-vertical-relative:text" o:connectortype="straight"/>
              </w:pic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810"/>
              <w:gridCol w:w="2685"/>
            </w:tblGrid>
            <w:tr w:rsidR="00F55D0E" w:rsidRPr="008C37F2" w:rsidTr="008A2476">
              <w:tblPrEx>
                <w:tblCellMar>
                  <w:top w:w="0" w:type="dxa"/>
                  <w:bottom w:w="0" w:type="dxa"/>
                </w:tblCellMar>
              </w:tblPrEx>
              <w:trPr>
                <w:trHeight w:val="1230"/>
              </w:trPr>
              <w:tc>
                <w:tcPr>
                  <w:tcW w:w="3210" w:type="dxa"/>
                </w:tcPr>
                <w:p w:rsidR="00F55D0E" w:rsidRPr="008C37F2" w:rsidRDefault="00F55D0E" w:rsidP="008A2476">
                  <w:pPr>
                    <w:spacing w:line="600" w:lineRule="exact"/>
                    <w:rPr>
                      <w:rFonts w:ascii="宋体" w:hAnsi="宋体" w:hint="eastAsia"/>
                      <w:sz w:val="24"/>
                    </w:rPr>
                  </w:pPr>
                  <w:r w:rsidRPr="008C37F2">
                    <w:rPr>
                      <w:rFonts w:ascii="宋体" w:hAnsi="宋体" w:hint="eastAsia"/>
                      <w:noProof/>
                      <w:sz w:val="24"/>
                    </w:rPr>
                    <w:pict>
                      <v:shape id="_x0000_s2066" type="#_x0000_t32" style="position:absolute;left:0;text-align:left;margin-left:153.6pt;margin-top:28.15pt;width:42.75pt;height:0;z-index:251676672" o:connectortype="straight">
                        <v:stroke startarrow="block" endarrow="block"/>
                      </v:shape>
                    </w:pict>
                  </w:r>
                  <w:r w:rsidRPr="008C37F2">
                    <w:rPr>
                      <w:rFonts w:ascii="宋体" w:hAnsi="宋体" w:hint="eastAsia"/>
                      <w:sz w:val="24"/>
                    </w:rPr>
                    <w:t>当事人的事实，理由或证据成立，行政机关改变原拟作出的行政处罚决定</w:t>
                  </w:r>
                </w:p>
              </w:tc>
              <w:tc>
                <w:tcPr>
                  <w:tcW w:w="810" w:type="dxa"/>
                  <w:tcBorders>
                    <w:top w:val="nil"/>
                    <w:bottom w:val="nil"/>
                  </w:tcBorders>
                  <w:shd w:val="clear" w:color="auto" w:fill="auto"/>
                </w:tcPr>
                <w:p w:rsidR="00F55D0E" w:rsidRPr="008C37F2" w:rsidRDefault="00F55D0E" w:rsidP="008A2476">
                  <w:pPr>
                    <w:widowControl/>
                    <w:jc w:val="left"/>
                    <w:rPr>
                      <w:rFonts w:ascii="宋体" w:hAnsi="宋体" w:hint="eastAsia"/>
                      <w:sz w:val="24"/>
                    </w:rPr>
                  </w:pPr>
                </w:p>
              </w:tc>
              <w:tc>
                <w:tcPr>
                  <w:tcW w:w="2685" w:type="dxa"/>
                  <w:shd w:val="clear" w:color="auto" w:fill="auto"/>
                  <w:vAlign w:val="center"/>
                </w:tcPr>
                <w:p w:rsidR="00F55D0E" w:rsidRPr="008C37F2" w:rsidRDefault="00F55D0E" w:rsidP="008A2476">
                  <w:pPr>
                    <w:widowControl/>
                    <w:jc w:val="center"/>
                    <w:rPr>
                      <w:rFonts w:ascii="宋体" w:hAnsi="宋体" w:hint="eastAsia"/>
                      <w:sz w:val="24"/>
                    </w:rPr>
                  </w:pPr>
                  <w:r w:rsidRPr="008C37F2">
                    <w:rPr>
                      <w:rFonts w:ascii="宋体" w:hAnsi="宋体" w:hint="eastAsia"/>
                      <w:sz w:val="24"/>
                    </w:rPr>
                    <w:t>依法制作处罚决定</w:t>
                  </w:r>
                </w:p>
                <w:p w:rsidR="00F55D0E" w:rsidRPr="008C37F2" w:rsidRDefault="00F55D0E" w:rsidP="008A2476">
                  <w:pPr>
                    <w:widowControl/>
                    <w:jc w:val="center"/>
                    <w:rPr>
                      <w:rFonts w:ascii="宋体" w:hAnsi="宋体" w:hint="eastAsia"/>
                      <w:sz w:val="24"/>
                    </w:rPr>
                  </w:pPr>
                </w:p>
                <w:p w:rsidR="00F55D0E" w:rsidRPr="008C37F2" w:rsidRDefault="00F55D0E" w:rsidP="008A2476">
                  <w:pPr>
                    <w:widowControl/>
                    <w:jc w:val="center"/>
                    <w:rPr>
                      <w:rFonts w:ascii="宋体" w:hAnsi="宋体" w:hint="eastAsia"/>
                      <w:sz w:val="24"/>
                    </w:rPr>
                  </w:pPr>
                </w:p>
              </w:tc>
            </w:tr>
          </w:tbl>
          <w:p w:rsidR="00F55D0E" w:rsidRPr="008C37F2" w:rsidRDefault="00F55D0E" w:rsidP="008A2476">
            <w:pPr>
              <w:spacing w:line="600" w:lineRule="exact"/>
              <w:rPr>
                <w:rFonts w:ascii="宋体" w:hAnsi="宋体"/>
                <w:sz w:val="24"/>
              </w:rPr>
            </w:pPr>
            <w:r w:rsidRPr="008C37F2">
              <w:rPr>
                <w:rFonts w:ascii="宋体" w:hAnsi="宋体"/>
                <w:noProof/>
                <w:sz w:val="24"/>
              </w:rPr>
              <w:pict>
                <v:shape id="_x0000_s2067" type="#_x0000_t32" style="position:absolute;left:0;text-align:left;margin-left:278.1pt;margin-top:0;width:.75pt;height:29.25pt;z-index:251677696;mso-position-horizontal-relative:text;mso-position-vertical-relative:text" o:connectortype="straight">
                  <v:stroke endarrow="block"/>
                </v:shape>
              </w:pict>
            </w:r>
          </w:p>
          <w:tbl>
            <w:tblPr>
              <w:tblpPr w:leftFromText="180" w:rightFromText="180"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tblGrid>
            <w:tr w:rsidR="00F55D0E" w:rsidRPr="008C37F2" w:rsidTr="008A2476">
              <w:tblPrEx>
                <w:tblCellMar>
                  <w:top w:w="0" w:type="dxa"/>
                  <w:bottom w:w="0" w:type="dxa"/>
                </w:tblCellMar>
              </w:tblPrEx>
              <w:trPr>
                <w:trHeight w:val="735"/>
              </w:trPr>
              <w:tc>
                <w:tcPr>
                  <w:tcW w:w="2760" w:type="dxa"/>
                </w:tcPr>
                <w:p w:rsidR="00F55D0E" w:rsidRPr="008C37F2" w:rsidRDefault="00F55D0E" w:rsidP="008A2476">
                  <w:pPr>
                    <w:spacing w:line="600" w:lineRule="exact"/>
                    <w:jc w:val="center"/>
                    <w:rPr>
                      <w:rFonts w:ascii="宋体" w:hAnsi="宋体"/>
                      <w:sz w:val="24"/>
                    </w:rPr>
                  </w:pPr>
                  <w:r w:rsidRPr="008C37F2">
                    <w:rPr>
                      <w:rFonts w:ascii="宋体" w:hAnsi="宋体"/>
                      <w:noProof/>
                      <w:sz w:val="24"/>
                    </w:rPr>
                    <w:pict>
                      <v:shape id="_x0000_s2071" type="#_x0000_t32" style="position:absolute;left:0;text-align:left;margin-left:102.6pt;margin-top:35.1pt;width:.75pt;height:26.25pt;z-index:251681792" o:connectortype="straight">
                        <v:stroke endarrow="block"/>
                      </v:shape>
                    </w:pict>
                  </w:r>
                  <w:r w:rsidRPr="008C37F2">
                    <w:rPr>
                      <w:rFonts w:ascii="宋体" w:hAnsi="宋体"/>
                      <w:noProof/>
                      <w:sz w:val="24"/>
                    </w:rPr>
                    <w:pict>
                      <v:shape id="_x0000_s2070" type="#_x0000_t32" style="position:absolute;left:0;text-align:left;margin-left:26.85pt;margin-top:35.1pt;width:0;height:26.25pt;z-index:251680768" o:connectortype="straight">
                        <v:stroke endarrow="block"/>
                      </v:shape>
                    </w:pict>
                  </w:r>
                  <w:r w:rsidRPr="008C37F2">
                    <w:rPr>
                      <w:rFonts w:ascii="宋体" w:hAnsi="宋体" w:hint="eastAsia"/>
                      <w:sz w:val="24"/>
                    </w:rPr>
                    <w:t>送达执行</w:t>
                  </w:r>
                </w:p>
              </w:tc>
            </w:tr>
          </w:tbl>
          <w:p w:rsidR="00F55D0E" w:rsidRPr="008C37F2" w:rsidRDefault="00F55D0E" w:rsidP="008A2476">
            <w:pPr>
              <w:spacing w:line="600" w:lineRule="exact"/>
              <w:rPr>
                <w:rFonts w:ascii="宋体" w:hAnsi="宋体"/>
                <w:sz w:val="24"/>
              </w:rPr>
            </w:pPr>
          </w:p>
          <w:p w:rsidR="00F55D0E" w:rsidRPr="008C37F2" w:rsidRDefault="00F55D0E" w:rsidP="008A2476">
            <w:pPr>
              <w:spacing w:line="600" w:lineRule="exact"/>
              <w:rPr>
                <w:rFonts w:ascii="宋体" w:hAnsi="宋体"/>
                <w:sz w:val="24"/>
              </w:rPr>
            </w:pPr>
          </w:p>
          <w:tbl>
            <w:tblPr>
              <w:tblpPr w:leftFromText="180" w:rightFromText="180" w:vertAnchor="text" w:horzAnchor="page" w:tblpX="4456"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05"/>
              <w:gridCol w:w="1065"/>
            </w:tblGrid>
            <w:tr w:rsidR="00F55D0E" w:rsidRPr="008C37F2" w:rsidTr="008A2476">
              <w:tblPrEx>
                <w:tblCellMar>
                  <w:top w:w="0" w:type="dxa"/>
                  <w:bottom w:w="0" w:type="dxa"/>
                </w:tblCellMar>
              </w:tblPrEx>
              <w:trPr>
                <w:trHeight w:val="2955"/>
              </w:trPr>
              <w:tc>
                <w:tcPr>
                  <w:tcW w:w="1170" w:type="dxa"/>
                </w:tcPr>
                <w:p w:rsidR="00F55D0E" w:rsidRPr="008C37F2" w:rsidRDefault="00F55D0E" w:rsidP="008A2476">
                  <w:pPr>
                    <w:spacing w:line="600" w:lineRule="exact"/>
                    <w:rPr>
                      <w:rFonts w:ascii="宋体" w:hAnsi="宋体" w:hint="eastAsia"/>
                      <w:sz w:val="24"/>
                    </w:rPr>
                  </w:pPr>
                  <w:r w:rsidRPr="008C37F2">
                    <w:rPr>
                      <w:rFonts w:ascii="宋体" w:hAnsi="宋体" w:hint="eastAsia"/>
                      <w:sz w:val="24"/>
                    </w:rPr>
                    <w:t>结案</w:t>
                  </w:r>
                </w:p>
                <w:p w:rsidR="00F55D0E" w:rsidRPr="008C37F2" w:rsidRDefault="00F55D0E" w:rsidP="008A2476">
                  <w:pPr>
                    <w:spacing w:line="600" w:lineRule="exact"/>
                    <w:rPr>
                      <w:rFonts w:ascii="宋体" w:hAnsi="宋体" w:hint="eastAsia"/>
                      <w:sz w:val="24"/>
                    </w:rPr>
                  </w:pPr>
                  <w:r w:rsidRPr="008C37F2">
                    <w:rPr>
                      <w:rFonts w:ascii="宋体" w:hAnsi="宋体" w:hint="eastAsia"/>
                      <w:sz w:val="24"/>
                    </w:rPr>
                    <w:t>归档</w:t>
                  </w:r>
                </w:p>
              </w:tc>
              <w:tc>
                <w:tcPr>
                  <w:tcW w:w="405" w:type="dxa"/>
                  <w:tcBorders>
                    <w:top w:val="nil"/>
                    <w:bottom w:val="nil"/>
                  </w:tcBorders>
                </w:tcPr>
                <w:p w:rsidR="00F55D0E" w:rsidRPr="008C37F2" w:rsidRDefault="00F55D0E" w:rsidP="008A2476">
                  <w:pPr>
                    <w:spacing w:line="600" w:lineRule="exact"/>
                    <w:rPr>
                      <w:rFonts w:ascii="宋体" w:hAnsi="宋体" w:hint="eastAsia"/>
                      <w:sz w:val="24"/>
                    </w:rPr>
                  </w:pPr>
                </w:p>
              </w:tc>
              <w:tc>
                <w:tcPr>
                  <w:tcW w:w="1065" w:type="dxa"/>
                </w:tcPr>
                <w:p w:rsidR="00F55D0E" w:rsidRPr="008C37F2" w:rsidRDefault="00F55D0E" w:rsidP="008A2476">
                  <w:pPr>
                    <w:spacing w:line="600" w:lineRule="exact"/>
                    <w:rPr>
                      <w:rFonts w:ascii="宋体" w:hAnsi="宋体" w:hint="eastAsia"/>
                      <w:sz w:val="24"/>
                    </w:rPr>
                  </w:pPr>
                  <w:r w:rsidRPr="008C37F2">
                    <w:rPr>
                      <w:rFonts w:ascii="宋体" w:hAnsi="宋体" w:hint="eastAsia"/>
                      <w:sz w:val="24"/>
                    </w:rPr>
                    <w:t>重大</w:t>
                  </w:r>
                </w:p>
                <w:p w:rsidR="00F55D0E" w:rsidRPr="008C37F2" w:rsidRDefault="00F55D0E" w:rsidP="008A2476">
                  <w:pPr>
                    <w:spacing w:line="600" w:lineRule="exact"/>
                    <w:rPr>
                      <w:rFonts w:ascii="宋体" w:hAnsi="宋体" w:hint="eastAsia"/>
                      <w:sz w:val="24"/>
                    </w:rPr>
                  </w:pPr>
                  <w:r w:rsidRPr="008C37F2">
                    <w:rPr>
                      <w:rFonts w:ascii="宋体" w:hAnsi="宋体" w:hint="eastAsia"/>
                      <w:sz w:val="24"/>
                    </w:rPr>
                    <w:t>处罚</w:t>
                  </w:r>
                </w:p>
                <w:p w:rsidR="00F55D0E" w:rsidRPr="008C37F2" w:rsidRDefault="00F55D0E" w:rsidP="008A2476">
                  <w:pPr>
                    <w:spacing w:line="600" w:lineRule="exact"/>
                    <w:rPr>
                      <w:rFonts w:ascii="宋体" w:hAnsi="宋体" w:hint="eastAsia"/>
                      <w:sz w:val="24"/>
                    </w:rPr>
                  </w:pPr>
                  <w:r w:rsidRPr="008C37F2">
                    <w:rPr>
                      <w:rFonts w:ascii="宋体" w:hAnsi="宋体" w:hint="eastAsia"/>
                      <w:sz w:val="24"/>
                    </w:rPr>
                    <w:t>报备</w:t>
                  </w:r>
                </w:p>
                <w:p w:rsidR="00F55D0E" w:rsidRPr="008C37F2" w:rsidRDefault="00F55D0E" w:rsidP="008A2476">
                  <w:pPr>
                    <w:spacing w:line="600" w:lineRule="exact"/>
                    <w:rPr>
                      <w:rFonts w:ascii="宋体" w:hAnsi="宋体" w:hint="eastAsia"/>
                      <w:sz w:val="24"/>
                    </w:rPr>
                  </w:pPr>
                  <w:r w:rsidRPr="008C37F2">
                    <w:rPr>
                      <w:rFonts w:ascii="宋体" w:hAnsi="宋体" w:hint="eastAsia"/>
                      <w:sz w:val="24"/>
                    </w:rPr>
                    <w:t>案</w:t>
                  </w:r>
                </w:p>
              </w:tc>
            </w:tr>
          </w:tbl>
          <w:p w:rsidR="00F55D0E" w:rsidRPr="008C37F2" w:rsidRDefault="00F55D0E" w:rsidP="008A2476">
            <w:pPr>
              <w:spacing w:line="600" w:lineRule="exact"/>
              <w:rPr>
                <w:rFonts w:ascii="宋体" w:hAnsi="宋体"/>
                <w:sz w:val="24"/>
              </w:rPr>
            </w:pPr>
          </w:p>
        </w:tc>
      </w:tr>
    </w:tbl>
    <w:p w:rsidR="00994BE7" w:rsidRDefault="00994BE7"/>
    <w:sectPr w:rsidR="00994B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BE7" w:rsidRDefault="00994BE7" w:rsidP="00F55D0E">
      <w:r>
        <w:separator/>
      </w:r>
    </w:p>
  </w:endnote>
  <w:endnote w:type="continuationSeparator" w:id="1">
    <w:p w:rsidR="00994BE7" w:rsidRDefault="00994BE7" w:rsidP="00F55D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BE7" w:rsidRDefault="00994BE7" w:rsidP="00F55D0E">
      <w:r>
        <w:separator/>
      </w:r>
    </w:p>
  </w:footnote>
  <w:footnote w:type="continuationSeparator" w:id="1">
    <w:p w:rsidR="00994BE7" w:rsidRDefault="00994BE7" w:rsidP="00F55D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5D0E"/>
    <w:rsid w:val="00994BE7"/>
    <w:rsid w:val="00F55D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D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5D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55D0E"/>
    <w:rPr>
      <w:sz w:val="18"/>
      <w:szCs w:val="18"/>
    </w:rPr>
  </w:style>
  <w:style w:type="paragraph" w:styleId="a4">
    <w:name w:val="footer"/>
    <w:basedOn w:val="a"/>
    <w:link w:val="Char0"/>
    <w:uiPriority w:val="99"/>
    <w:semiHidden/>
    <w:unhideWhenUsed/>
    <w:rsid w:val="00F55D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55D0E"/>
    <w:rPr>
      <w:sz w:val="18"/>
      <w:szCs w:val="18"/>
    </w:rPr>
  </w:style>
  <w:style w:type="table" w:styleId="a5">
    <w:name w:val="Table Grid"/>
    <w:basedOn w:val="a1"/>
    <w:rsid w:val="00F55D0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236</Words>
  <Characters>1347</Characters>
  <Application>Microsoft Office Word</Application>
  <DocSecurity>0</DocSecurity>
  <Lines>11</Lines>
  <Paragraphs>3</Paragraphs>
  <ScaleCrop>false</ScaleCrop>
  <Company>微软中国</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2016-01-22T08:28:00Z</dcterms:created>
  <dcterms:modified xsi:type="dcterms:W3CDTF">2016-01-22T08:28:00Z</dcterms:modified>
</cp:coreProperties>
</file>