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99E" w:rsidRDefault="00A8699E">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A8699E" w:rsidRDefault="00A8699E">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A8699E">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艾滋病防治活动资金支持</w:t>
            </w:r>
          </w:p>
        </w:tc>
      </w:tr>
      <w:tr w:rsidR="00A8699E">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A8699E" w:rsidRDefault="00A8699E">
            <w:pPr>
              <w:widowControl/>
              <w:rPr>
                <w:rFonts w:ascii="宋体" w:cs="宋体"/>
                <w:color w:val="000000"/>
                <w:kern w:val="0"/>
                <w:sz w:val="20"/>
                <w:szCs w:val="20"/>
              </w:rPr>
            </w:pPr>
            <w:r>
              <w:rPr>
                <w:rFonts w:ascii="宋体" w:hAnsi="宋体" w:cs="宋体" w:hint="eastAsia"/>
                <w:color w:val="000000"/>
                <w:kern w:val="0"/>
                <w:sz w:val="20"/>
                <w:szCs w:val="20"/>
              </w:rPr>
              <w:t>行政</w:t>
            </w:r>
          </w:p>
          <w:p w:rsidR="00A8699E" w:rsidRDefault="00A8699E">
            <w:pPr>
              <w:widowControl/>
              <w:rPr>
                <w:rFonts w:ascii="宋体" w:cs="宋体"/>
                <w:color w:val="000000"/>
                <w:kern w:val="0"/>
                <w:sz w:val="20"/>
                <w:szCs w:val="20"/>
              </w:rPr>
            </w:pPr>
            <w:r>
              <w:rPr>
                <w:rFonts w:ascii="宋体" w:hAnsi="宋体" w:cs="宋体" w:hint="eastAsia"/>
                <w:color w:val="000000"/>
                <w:kern w:val="0"/>
                <w:sz w:val="20"/>
                <w:szCs w:val="20"/>
              </w:rPr>
              <w:t>给付</w:t>
            </w:r>
          </w:p>
        </w:tc>
        <w:tc>
          <w:tcPr>
            <w:tcW w:w="1262"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开展艾滋病防治活动的有关组织和个人</w:t>
            </w:r>
          </w:p>
        </w:tc>
      </w:tr>
      <w:tr w:rsidR="00A8699E">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A8699E">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2"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仿宋_GB2312" w:eastAsia="仿宋_GB2312"/>
                <w:kern w:val="0"/>
                <w:sz w:val="20"/>
                <w:szCs w:val="20"/>
              </w:rPr>
            </w:pPr>
            <w:r>
              <w:rPr>
                <w:rFonts w:ascii="仿宋_GB2312" w:hAnsi="仿宋_GB2312" w:hint="eastAsia"/>
                <w:kern w:val="0"/>
                <w:sz w:val="20"/>
                <w:szCs w:val="20"/>
              </w:rPr>
              <w:t>疾控股</w:t>
            </w:r>
          </w:p>
        </w:tc>
      </w:tr>
      <w:tr w:rsidR="00A8699E">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A8699E">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tc>
      </w:tr>
      <w:tr w:rsidR="00A8699E">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本行政区域内艾滋病防治工作信息</w:t>
            </w:r>
          </w:p>
        </w:tc>
      </w:tr>
      <w:tr w:rsidR="00A8699E">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A8699E" w:rsidRDefault="00A8699E">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《艾滋病防治条例》第五十一条</w:t>
            </w:r>
            <w:r>
              <w:rPr>
                <w:rFonts w:ascii="宋体" w:hAnsi="宋体" w:cs="宋体"/>
                <w:color w:val="000000"/>
                <w:kern w:val="0"/>
                <w:sz w:val="20"/>
                <w:szCs w:val="20"/>
              </w:rPr>
              <w:t xml:space="preserve"> </w:t>
            </w:r>
            <w:r>
              <w:rPr>
                <w:rFonts w:ascii="宋体" w:hAnsi="宋体" w:cs="宋体" w:hint="eastAsia"/>
                <w:color w:val="000000"/>
                <w:kern w:val="0"/>
                <w:sz w:val="20"/>
                <w:szCs w:val="20"/>
              </w:rPr>
              <w:t>地方各级人民政府应当制定扶持措施，对有关组织和个人开展艾滋病防治活动提供必要的资金支持和便利条件。有关组织和个人参与艾滋病防治公益事业，依法享受税收优惠。</w:t>
            </w:r>
          </w:p>
        </w:tc>
      </w:tr>
      <w:tr w:rsidR="00A8699E">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A8699E" w:rsidRDefault="00A8699E">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A8699E">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A8699E" w:rsidRDefault="00A8699E">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A8699E" w:rsidRDefault="00A8699E">
            <w:pPr>
              <w:widowControl/>
              <w:spacing w:line="600" w:lineRule="atLeast"/>
              <w:jc w:val="center"/>
              <w:rPr>
                <w:rFonts w:eastAsia="黑体"/>
                <w:b/>
                <w:sz w:val="44"/>
              </w:rPr>
            </w:pPr>
          </w:p>
          <w:p w:rsidR="00A8699E" w:rsidRDefault="00A8699E">
            <w:pPr>
              <w:widowControl/>
              <w:spacing w:line="600" w:lineRule="atLeast"/>
              <w:jc w:val="center"/>
              <w:rPr>
                <w:rFonts w:eastAsia="黑体"/>
                <w:b/>
                <w:sz w:val="44"/>
              </w:rPr>
            </w:pPr>
            <w:r>
              <w:rPr>
                <w:rFonts w:eastAsia="黑体" w:hint="eastAsia"/>
                <w:b/>
                <w:sz w:val="44"/>
              </w:rPr>
              <w:t>艾滋病防治活动资金支持流程图</w:t>
            </w:r>
          </w:p>
          <w:p w:rsidR="00A8699E" w:rsidRDefault="00A8699E">
            <w:pPr>
              <w:widowControl/>
              <w:spacing w:line="600" w:lineRule="atLeast"/>
              <w:jc w:val="center"/>
              <w:rPr>
                <w:rFonts w:eastAsia="黑体"/>
                <w:b/>
                <w:sz w:val="44"/>
              </w:rPr>
            </w:pPr>
            <w:r>
              <w:rPr>
                <w:noProof/>
              </w:rPr>
              <w:pict>
                <v:rect id="_x0000_s1026" style="position:absolute;left:0;text-align:left;margin-left:83.1pt;margin-top:92.2pt;width:166.55pt;height:35.25pt;z-index:251657216">
                  <v:textbox>
                    <w:txbxContent>
                      <w:p w:rsidR="00A8699E" w:rsidRDefault="00A8699E">
                        <w:pPr>
                          <w:jc w:val="center"/>
                          <w:rPr>
                            <w:rFonts w:eastAsia="仿宋_GB2312"/>
                            <w:sz w:val="24"/>
                          </w:rPr>
                        </w:pPr>
                        <w:r>
                          <w:rPr>
                            <w:rFonts w:eastAsia="仿宋_GB2312" w:hint="eastAsia"/>
                            <w:sz w:val="24"/>
                          </w:rPr>
                          <w:t>卫计局制定资金支持方案</w:t>
                        </w:r>
                      </w:p>
                    </w:txbxContent>
                  </v:textbox>
                </v:rect>
              </w:pict>
            </w:r>
            <w:r>
              <w:rPr>
                <w:noProof/>
              </w:rPr>
              <w:pict>
                <v:line id="_x0000_s1027" style="position:absolute;left:0;text-align:left;z-index:251658240" from="167.7pt,66.9pt" to="167.75pt,90.15pt">
                  <v:stroke endarrow="open"/>
                </v:line>
              </w:pict>
            </w:r>
            <w:r>
              <w:rPr>
                <w:noProof/>
              </w:rPr>
              <w:pict>
                <v:rect id="_x0000_s1028" style="position:absolute;left:0;text-align:left;margin-left:57.5pt;margin-top:29.35pt;width:225.75pt;height:37.5pt;z-index:251656192">
                  <v:textbox>
                    <w:txbxContent>
                      <w:p w:rsidR="00A8699E" w:rsidRDefault="00A8699E">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区域内艾滋病防治工作工作信息</w:t>
                        </w:r>
                      </w:p>
                    </w:txbxContent>
                  </v:textbox>
                </v:rect>
              </w:pict>
            </w:r>
            <w:r>
              <w:rPr>
                <w:noProof/>
              </w:rPr>
              <w:pict>
                <v:group id="_x0000_s1029" style="position:absolute;left:0;text-align:left;margin-left:35.1pt;margin-top:122.5pt;width:248.25pt;height:200.4pt;z-index:251659264" coordorigin="10192,26370" coordsize="4965,4008">
                  <v:rect id="Rectangle 38" o:spid="_x0000_s1030" style="position:absolute;left:10192;top:27150;width:4965;height:468">
                    <v:textbox>
                      <w:txbxContent>
                        <w:p w:rsidR="00A8699E" w:rsidRDefault="00A8699E">
                          <w:pPr>
                            <w:jc w:val="center"/>
                            <w:rPr>
                              <w:rFonts w:eastAsia="仿宋_GB2312"/>
                              <w:sz w:val="24"/>
                            </w:rPr>
                          </w:pPr>
                          <w:r>
                            <w:rPr>
                              <w:rFonts w:eastAsia="仿宋_GB2312" w:hint="eastAsia"/>
                              <w:sz w:val="24"/>
                            </w:rPr>
                            <w:t>报区政府备案</w:t>
                          </w:r>
                        </w:p>
                      </w:txbxContent>
                    </v:textbox>
                  </v:rect>
                  <v:line id="Line 40" o:spid="_x0000_s1031" style="position:absolute" from="12846,27720" to="12847,28500">
                    <v:stroke endarrow="block"/>
                  </v:line>
                  <v:rect id="Rectangle 41" o:spid="_x0000_s1032" style="position:absolute;left:10642;top:28530;width:4320;height:468">
                    <v:textbox>
                      <w:txbxContent>
                        <w:p w:rsidR="00A8699E" w:rsidRDefault="00A8699E">
                          <w:pPr>
                            <w:jc w:val="center"/>
                            <w:rPr>
                              <w:rFonts w:eastAsia="仿宋_GB2312"/>
                              <w:sz w:val="24"/>
                            </w:rPr>
                          </w:pPr>
                          <w:r>
                            <w:rPr>
                              <w:rFonts w:eastAsia="仿宋_GB2312" w:hint="eastAsia"/>
                              <w:sz w:val="24"/>
                            </w:rPr>
                            <w:t>各相关组织和人员上报材料</w:t>
                          </w:r>
                        </w:p>
                      </w:txbxContent>
                    </v:textbox>
                  </v:rect>
                  <v:line id="Line 40" o:spid="_x0000_s1033" style="position:absolute" from="12848,26370" to="12849,27150">
                    <v:stroke endarrow="block"/>
                  </v:line>
                  <v:line id="Line 40" o:spid="_x0000_s1034" style="position:absolute" from="12849,29100" to="12850,29880">
                    <v:stroke endarrow="block"/>
                  </v:line>
                  <v:rect id="Rectangle 41" o:spid="_x0000_s1035" style="position:absolute;left:10642;top:29910;width:4320;height:468">
                    <v:textbox>
                      <w:txbxContent>
                        <w:p w:rsidR="00A8699E" w:rsidRDefault="00A8699E">
                          <w:pPr>
                            <w:jc w:val="center"/>
                            <w:rPr>
                              <w:rFonts w:eastAsia="仿宋_GB2312"/>
                              <w:sz w:val="24"/>
                            </w:rPr>
                          </w:pPr>
                          <w:r>
                            <w:rPr>
                              <w:rFonts w:eastAsia="仿宋_GB2312" w:hint="eastAsia"/>
                              <w:sz w:val="24"/>
                            </w:rPr>
                            <w:t>发放活动资金</w:t>
                          </w:r>
                        </w:p>
                      </w:txbxContent>
                    </v:textbox>
                  </v:rect>
                </v:group>
              </w:pict>
            </w:r>
          </w:p>
        </w:tc>
      </w:tr>
    </w:tbl>
    <w:p w:rsidR="00A8699E" w:rsidRDefault="00A8699E">
      <w:bookmarkStart w:id="0" w:name="_GoBack"/>
      <w:bookmarkEnd w:id="0"/>
    </w:p>
    <w:sectPr w:rsidR="00A8699E" w:rsidSect="00D376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2196366"/>
    <w:rsid w:val="001F313F"/>
    <w:rsid w:val="008A3EF8"/>
    <w:rsid w:val="00A8699E"/>
    <w:rsid w:val="00D376D9"/>
    <w:rsid w:val="00F23B70"/>
    <w:rsid w:val="621963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6D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54</Words>
  <Characters>309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2016-01-06T03:13:00Z</dcterms:created>
  <dcterms:modified xsi:type="dcterms:W3CDTF">2016-11-03T07:49:00Z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