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6FA" w:rsidRDefault="007036FA">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7036FA" w:rsidRDefault="007036FA">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7036FA" w:rsidRPr="0087624A">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eastAsia="仿宋_GB2312"/>
                <w:kern w:val="0"/>
                <w:sz w:val="24"/>
                <w:szCs w:val="24"/>
              </w:rPr>
            </w:pPr>
            <w:r w:rsidRPr="0087624A">
              <w:rPr>
                <w:rFonts w:ascii="宋体" w:hAnsi="宋体" w:cs="宋体" w:hint="eastAsia"/>
                <w:color w:val="000000"/>
                <w:kern w:val="0"/>
                <w:sz w:val="20"/>
                <w:szCs w:val="20"/>
              </w:rPr>
              <w:t>医疗机构违反放射诊疗规范相关规定的处罚</w:t>
            </w:r>
          </w:p>
        </w:tc>
      </w:tr>
      <w:tr w:rsidR="007036FA" w:rsidRPr="0087624A">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rPr>
                <w:rFonts w:ascii="宋体" w:cs="宋体"/>
                <w:color w:val="000000"/>
                <w:kern w:val="0"/>
                <w:sz w:val="20"/>
                <w:szCs w:val="20"/>
              </w:rPr>
            </w:pPr>
            <w:r w:rsidRPr="0087624A">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7036FA" w:rsidRPr="0087624A" w:rsidRDefault="007036FA">
            <w:pPr>
              <w:widowControl/>
              <w:rPr>
                <w:rFonts w:ascii="仿宋_GB2312" w:eastAsia="仿宋_GB2312"/>
                <w:kern w:val="0"/>
                <w:sz w:val="24"/>
                <w:szCs w:val="24"/>
              </w:rPr>
            </w:pPr>
            <w:r w:rsidRPr="0087624A">
              <w:rPr>
                <w:rFonts w:ascii="宋体" w:hAnsi="宋体" w:cs="宋体" w:hint="eastAsia"/>
                <w:color w:val="000000"/>
                <w:kern w:val="0"/>
                <w:sz w:val="20"/>
                <w:szCs w:val="20"/>
              </w:rPr>
              <w:t>医疗机构违反放射诊疗规范相关规定的单位</w:t>
            </w:r>
          </w:p>
        </w:tc>
      </w:tr>
      <w:tr w:rsidR="007036FA" w:rsidRPr="0087624A">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宋体" w:cs="宋体"/>
                <w:kern w:val="0"/>
                <w:sz w:val="20"/>
                <w:szCs w:val="20"/>
              </w:rPr>
            </w:pPr>
            <w:r w:rsidRPr="0087624A">
              <w:rPr>
                <w:rFonts w:ascii="宋体" w:hAnsi="宋体" w:cs="宋体"/>
                <w:kern w:val="0"/>
                <w:sz w:val="20"/>
                <w:szCs w:val="20"/>
              </w:rPr>
              <w:t>3</w:t>
            </w:r>
            <w:r w:rsidRPr="0087624A">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eastAsia="仿宋_GB2312"/>
                <w:kern w:val="0"/>
                <w:sz w:val="20"/>
                <w:szCs w:val="20"/>
              </w:rPr>
            </w:pPr>
            <w:r w:rsidRPr="0087624A">
              <w:rPr>
                <w:rFonts w:ascii="仿宋_GB2312" w:hAnsi="仿宋_GB2312"/>
                <w:kern w:val="0"/>
                <w:sz w:val="20"/>
                <w:szCs w:val="20"/>
              </w:rPr>
              <w:t>3</w:t>
            </w:r>
            <w:r w:rsidRPr="0087624A">
              <w:rPr>
                <w:rFonts w:ascii="仿宋_GB2312" w:hAnsi="仿宋_GB2312" w:hint="eastAsia"/>
                <w:kern w:val="0"/>
                <w:sz w:val="20"/>
                <w:szCs w:val="20"/>
              </w:rPr>
              <w:t>个月内</w:t>
            </w:r>
          </w:p>
        </w:tc>
      </w:tr>
      <w:tr w:rsidR="007036FA" w:rsidRPr="0087624A">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eastAsia="仿宋_GB2312"/>
                <w:kern w:val="0"/>
                <w:sz w:val="20"/>
                <w:szCs w:val="20"/>
              </w:rPr>
            </w:pPr>
            <w:r w:rsidRPr="0087624A">
              <w:rPr>
                <w:rFonts w:ascii="仿宋_GB2312" w:hAnsi="仿宋_GB2312" w:hint="eastAsia"/>
                <w:kern w:val="0"/>
                <w:sz w:val="20"/>
                <w:szCs w:val="20"/>
              </w:rPr>
              <w:t>卫生监督所</w:t>
            </w:r>
          </w:p>
        </w:tc>
      </w:tr>
      <w:tr w:rsidR="007036FA" w:rsidRPr="0087624A">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宋体" w:hAnsi="宋体" w:cs="宋体"/>
                <w:kern w:val="0"/>
                <w:sz w:val="20"/>
                <w:szCs w:val="20"/>
              </w:rPr>
            </w:pPr>
            <w:r w:rsidRPr="0087624A">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hAnsi="仿宋_GB2312"/>
                <w:kern w:val="0"/>
                <w:sz w:val="20"/>
                <w:szCs w:val="20"/>
              </w:rPr>
            </w:pPr>
            <w:r w:rsidRPr="0087624A">
              <w:rPr>
                <w:rFonts w:ascii="仿宋_GB2312" w:hAnsi="仿宋_GB2312"/>
                <w:kern w:val="0"/>
                <w:sz w:val="20"/>
                <w:szCs w:val="20"/>
              </w:rPr>
              <w:t>2987137</w:t>
            </w:r>
          </w:p>
        </w:tc>
      </w:tr>
      <w:tr w:rsidR="007036FA" w:rsidRPr="0087624A">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eastAsia="仿宋_GB2312"/>
                <w:kern w:val="0"/>
                <w:sz w:val="20"/>
                <w:szCs w:val="20"/>
              </w:rPr>
            </w:pPr>
            <w:r w:rsidRPr="0087624A">
              <w:rPr>
                <w:rFonts w:ascii="仿宋_GB2312" w:hAnsi="仿宋_GB2312" w:hint="eastAsia"/>
                <w:kern w:val="0"/>
                <w:sz w:val="20"/>
                <w:szCs w:val="20"/>
              </w:rPr>
              <w:t>监督管理中发现；社会举报；上级卫生行政机关交办；有关部门移送；卫生机构监测报告。</w:t>
            </w:r>
          </w:p>
        </w:tc>
      </w:tr>
      <w:tr w:rsidR="007036FA" w:rsidRPr="0087624A">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eastAsia="仿宋_GB2312"/>
                <w:kern w:val="0"/>
                <w:sz w:val="24"/>
                <w:szCs w:val="24"/>
              </w:rPr>
            </w:pPr>
            <w:r w:rsidRPr="0087624A">
              <w:rPr>
                <w:rFonts w:ascii="宋体" w:hAnsi="宋体" w:cs="宋体" w:hint="eastAsia"/>
                <w:color w:val="000000"/>
                <w:kern w:val="0"/>
                <w:sz w:val="20"/>
                <w:szCs w:val="20"/>
              </w:rPr>
              <w:t>医疗机构违反放射诊疗规范相关规定的证据材料</w:t>
            </w:r>
          </w:p>
        </w:tc>
      </w:tr>
      <w:tr w:rsidR="007036FA" w:rsidRPr="0087624A">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420" w:lineRule="atLeast"/>
              <w:rPr>
                <w:rFonts w:ascii="仿宋_GB2312" w:eastAsia="仿宋_GB2312"/>
                <w:kern w:val="0"/>
                <w:sz w:val="24"/>
                <w:szCs w:val="24"/>
              </w:rPr>
            </w:pPr>
            <w:r w:rsidRPr="0087624A">
              <w:rPr>
                <w:rFonts w:ascii="宋体" w:hAnsi="宋体" w:cs="宋体" w:hint="eastAsia"/>
                <w:color w:val="000000"/>
                <w:kern w:val="0"/>
                <w:sz w:val="20"/>
                <w:szCs w:val="20"/>
              </w:rPr>
              <w:t>《放射诊疗管理规定》第四十一条</w:t>
            </w:r>
            <w:r w:rsidRPr="0087624A">
              <w:rPr>
                <w:rFonts w:ascii="宋体" w:hAnsi="宋体" w:cs="宋体"/>
                <w:color w:val="000000"/>
                <w:kern w:val="0"/>
                <w:sz w:val="20"/>
                <w:szCs w:val="20"/>
              </w:rPr>
              <w:t xml:space="preserve"> </w:t>
            </w:r>
            <w:r w:rsidRPr="0087624A">
              <w:rPr>
                <w:rFonts w:ascii="宋体" w:hAnsi="宋体" w:cs="宋体" w:hint="eastAsia"/>
                <w:color w:val="000000"/>
                <w:kern w:val="0"/>
                <w:sz w:val="20"/>
                <w:szCs w:val="20"/>
              </w:rPr>
              <w:t>医疗机构违反本规定，有下列行为之一的，由县级以上卫生行政部门给予警告，责令限期改正；并可处一万元以下的罚款：（一）购置、使用不合格或国家有关部门规定淘汰的放射诊疗设备的；（二）未按照规定使用安全防护装置和个人防护用品的；（三）未按照规定对放射诊疗设备、工作场所及防护设施进行检测和检查的；（四）未按时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tc>
      </w:tr>
      <w:tr w:rsidR="007036FA" w:rsidRPr="0087624A">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7036FA" w:rsidRPr="0087624A" w:rsidRDefault="007036FA">
            <w:pPr>
              <w:widowControl/>
              <w:spacing w:line="600" w:lineRule="atLeast"/>
              <w:rPr>
                <w:rFonts w:ascii="仿宋_GB2312" w:eastAsia="仿宋_GB2312"/>
                <w:kern w:val="0"/>
                <w:sz w:val="24"/>
                <w:szCs w:val="24"/>
              </w:rPr>
            </w:pPr>
            <w:r w:rsidRPr="0087624A">
              <w:rPr>
                <w:rFonts w:ascii="仿宋_GB2312" w:hAnsi="仿宋_GB2312" w:hint="eastAsia"/>
                <w:kern w:val="0"/>
                <w:sz w:val="24"/>
                <w:szCs w:val="24"/>
              </w:rPr>
              <w:t>无</w:t>
            </w:r>
          </w:p>
        </w:tc>
      </w:tr>
    </w:tbl>
    <w:p w:rsidR="007036FA" w:rsidRDefault="007036FA">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7036FA" w:rsidRPr="0087624A">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运</w:t>
            </w:r>
          </w:p>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行</w:t>
            </w:r>
          </w:p>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流</w:t>
            </w:r>
          </w:p>
          <w:p w:rsidR="007036FA" w:rsidRPr="0087624A" w:rsidRDefault="007036FA">
            <w:pPr>
              <w:widowControl/>
              <w:spacing w:line="600" w:lineRule="atLeast"/>
              <w:jc w:val="center"/>
              <w:rPr>
                <w:rFonts w:ascii="仿宋_GB2312" w:eastAsia="仿宋_GB2312"/>
                <w:b/>
                <w:bCs/>
                <w:kern w:val="0"/>
                <w:sz w:val="24"/>
                <w:szCs w:val="24"/>
              </w:rPr>
            </w:pPr>
            <w:r w:rsidRPr="0087624A">
              <w:rPr>
                <w:rFonts w:ascii="仿宋_GB2312" w:hAnsi="仿宋_GB2312" w:hint="eastAsia"/>
                <w:b/>
                <w:bCs/>
                <w:kern w:val="0"/>
                <w:sz w:val="24"/>
                <w:szCs w:val="24"/>
              </w:rPr>
              <w:t>程</w:t>
            </w:r>
          </w:p>
          <w:p w:rsidR="007036FA" w:rsidRPr="0087624A" w:rsidRDefault="007036FA">
            <w:pPr>
              <w:widowControl/>
              <w:spacing w:line="600" w:lineRule="atLeast"/>
              <w:jc w:val="center"/>
              <w:rPr>
                <w:rFonts w:eastAsia="黑体"/>
                <w:b/>
                <w:sz w:val="32"/>
                <w:szCs w:val="32"/>
              </w:rPr>
            </w:pPr>
            <w:r w:rsidRPr="0087624A">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7036FA" w:rsidRPr="0087624A" w:rsidRDefault="007036FA">
            <w:pPr>
              <w:widowControl/>
              <w:jc w:val="center"/>
              <w:rPr>
                <w:rFonts w:eastAsia="黑体"/>
                <w:b/>
                <w:sz w:val="44"/>
                <w:szCs w:val="44"/>
              </w:rPr>
            </w:pPr>
            <w:r w:rsidRPr="0087624A">
              <w:rPr>
                <w:rFonts w:eastAsia="黑体" w:hint="eastAsia"/>
                <w:b/>
                <w:sz w:val="44"/>
                <w:szCs w:val="44"/>
              </w:rPr>
              <w:t>医疗机构违反放射诊疗规范相关规定的行政处罚流程图</w:t>
            </w:r>
          </w:p>
          <w:p w:rsidR="007036FA" w:rsidRPr="0087624A" w:rsidRDefault="007036FA">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7036FA" w:rsidRDefault="007036FA">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7036FA" w:rsidRDefault="007036FA">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7036FA" w:rsidRDefault="007036FA">
                        <w:pPr>
                          <w:jc w:val="center"/>
                        </w:pPr>
                        <w:r>
                          <w:rPr>
                            <w:rFonts w:hint="eastAsia"/>
                          </w:rPr>
                          <w:t>申请强制执行</w:t>
                        </w:r>
                      </w:p>
                      <w:p w:rsidR="007036FA" w:rsidRDefault="007036FA">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7036FA" w:rsidRDefault="007036FA">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7036FA" w:rsidRDefault="007036FA">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7036FA" w:rsidRDefault="007036FA">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7036FA" w:rsidRDefault="007036FA">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7036FA" w:rsidRDefault="007036FA">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7036FA" w:rsidRDefault="007036FA">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7036FA" w:rsidRDefault="007036FA">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7036FA" w:rsidRDefault="007036FA">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7036FA" w:rsidRDefault="007036FA">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7036FA" w:rsidRDefault="007036FA">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7036FA" w:rsidRDefault="007036FA">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7036FA" w:rsidRDefault="007036FA">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7036FA" w:rsidRDefault="007036FA">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7036FA" w:rsidRDefault="007036FA">
      <w:bookmarkStart w:id="0" w:name="_GoBack"/>
      <w:bookmarkEnd w:id="0"/>
    </w:p>
    <w:sectPr w:rsidR="007036FA" w:rsidSect="00331B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1F322E5"/>
    <w:rsid w:val="00073EF4"/>
    <w:rsid w:val="00331BBD"/>
    <w:rsid w:val="007036FA"/>
    <w:rsid w:val="0087624A"/>
    <w:rsid w:val="00A44FB7"/>
    <w:rsid w:val="61F322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BB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90</Words>
  <Characters>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2016-01-04T08:00:00Z</dcterms:created>
  <dcterms:modified xsi:type="dcterms:W3CDTF">2016-11-03T07:41:00Z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