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5B" w:rsidRDefault="0029145B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29145B" w:rsidRDefault="0029145B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29145B" w:rsidRPr="00895D8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95D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违反《学校卫生工作条例》第十一条规定，致使学生健康受到损害的处罚</w:t>
            </w:r>
          </w:p>
        </w:tc>
      </w:tr>
      <w:tr w:rsidR="0029145B" w:rsidRPr="00895D8E">
        <w:trPr>
          <w:trHeight w:val="119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95D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95D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违反《学校卫生工作条例》第十一条规定，致使学生健康受到损害的单位</w:t>
            </w:r>
          </w:p>
        </w:tc>
      </w:tr>
      <w:tr w:rsidR="0029145B" w:rsidRPr="00895D8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895D8E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95D8E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895D8E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895D8E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29145B" w:rsidRPr="00895D8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895D8E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29145B" w:rsidRPr="00895D8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95D8E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895D8E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29145B" w:rsidRPr="00895D8E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895D8E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监督管理中发现；社会举报；上级卫生行政机关交办、有关部门移送；卫生机构监测报告。</w:t>
            </w:r>
          </w:p>
          <w:p w:rsidR="0029145B" w:rsidRPr="00895D8E" w:rsidRDefault="0029145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29145B" w:rsidRPr="00895D8E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95D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违反《学校卫生工作条例》第十一条规定，致使学生健康受到损害的证据材料</w:t>
            </w:r>
          </w:p>
          <w:p w:rsidR="0029145B" w:rsidRPr="00895D8E" w:rsidRDefault="0029145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29145B" w:rsidRPr="00895D8E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29145B" w:rsidRPr="00895D8E" w:rsidRDefault="0029145B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95D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《学校卫生工作条例》第三十四条违反本条例第十一条规定，致使学生健康受到损害的，由卫生行政部门对直接责任单位或者个人给予警告，责令限期改进。</w:t>
            </w:r>
          </w:p>
          <w:p w:rsidR="0029145B" w:rsidRPr="00895D8E" w:rsidRDefault="0029145B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29145B" w:rsidRPr="00895D8E" w:rsidRDefault="0029145B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29145B" w:rsidRPr="00895D8E" w:rsidRDefault="0029145B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29145B" w:rsidRPr="00895D8E" w:rsidRDefault="0029145B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29145B" w:rsidRPr="00895D8E" w:rsidRDefault="0029145B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29145B" w:rsidRPr="00895D8E" w:rsidRDefault="0029145B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29145B" w:rsidRPr="00895D8E" w:rsidRDefault="0029145B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29145B" w:rsidRPr="00895D8E" w:rsidRDefault="0029145B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29145B" w:rsidRPr="00895D8E" w:rsidRDefault="0029145B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29145B" w:rsidRPr="00895D8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29145B" w:rsidRDefault="0029145B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8522" w:type="dxa"/>
        <w:tblLayout w:type="fixed"/>
        <w:tblLook w:val="00A0"/>
      </w:tblPr>
      <w:tblGrid>
        <w:gridCol w:w="1188"/>
        <w:gridCol w:w="7334"/>
      </w:tblGrid>
      <w:tr w:rsidR="0029145B" w:rsidRPr="00895D8E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29145B" w:rsidRPr="00895D8E" w:rsidRDefault="0029145B">
            <w:pPr>
              <w:widowControl/>
              <w:spacing w:line="600" w:lineRule="atLeas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895D8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145B" w:rsidRPr="00895D8E" w:rsidRDefault="0029145B">
            <w:pPr>
              <w:widowControl/>
              <w:jc w:val="center"/>
              <w:rPr>
                <w:rFonts w:eastAsia="黑体"/>
                <w:b/>
                <w:sz w:val="44"/>
                <w:szCs w:val="44"/>
              </w:rPr>
            </w:pPr>
            <w:r w:rsidRPr="00895D8E">
              <w:rPr>
                <w:rFonts w:eastAsia="黑体" w:hint="eastAsia"/>
                <w:b/>
                <w:sz w:val="44"/>
                <w:szCs w:val="44"/>
              </w:rPr>
              <w:t>违反《学校卫生工作条例》第十一条规定，致使学生健康受到损害的行政处罚流程图</w:t>
            </w:r>
          </w:p>
          <w:p w:rsidR="0029145B" w:rsidRPr="00895D8E" w:rsidRDefault="0029145B">
            <w:pPr>
              <w:widowControl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flip:y;z-index:251664896" from="191.2pt,566.8pt" to="205.5pt,567.1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29145B" w:rsidRDefault="0029145B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29145B" w:rsidRDefault="0029145B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29145B" w:rsidRDefault="0029145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29145B" w:rsidRDefault="0029145B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29145B" w:rsidRDefault="0029145B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29145B" w:rsidRDefault="0029145B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29145B" w:rsidRDefault="0029145B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29145B" w:rsidRDefault="0029145B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29145B" w:rsidRDefault="0029145B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29145B" w:rsidRDefault="0029145B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29145B" w:rsidRDefault="0029145B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29145B" w:rsidRDefault="0029145B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29145B" w:rsidRDefault="0029145B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29145B" w:rsidRDefault="0029145B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29145B" w:rsidRDefault="0029145B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29145B" w:rsidRDefault="0029145B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29145B" w:rsidRDefault="0029145B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29145B" w:rsidRDefault="0029145B">
      <w:bookmarkStart w:id="0" w:name="_GoBack"/>
      <w:bookmarkEnd w:id="0"/>
    </w:p>
    <w:sectPr w:rsidR="0029145B" w:rsidSect="00931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9DD2A3E"/>
    <w:rsid w:val="0029145B"/>
    <w:rsid w:val="00350C8A"/>
    <w:rsid w:val="00895D8E"/>
    <w:rsid w:val="00931954"/>
    <w:rsid w:val="00D0631A"/>
    <w:rsid w:val="59DD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95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69</Words>
  <Characters>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2016-01-04T08:10:00Z</dcterms:created>
  <dcterms:modified xsi:type="dcterms:W3CDTF">2016-11-03T07:44:00Z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