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1" w:rsidRDefault="007D5224">
      <w:pPr>
        <w:spacing w:line="500" w:lineRule="exact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成立首次业主大会工作流程</w:t>
      </w:r>
    </w:p>
    <w:p w:rsidR="00E01711" w:rsidRDefault="00E01711">
      <w:pPr>
        <w:rPr>
          <w:rFonts w:ascii="仿宋" w:eastAsia="仿宋" w:hAnsi="仿宋"/>
          <w:sz w:val="24"/>
          <w:szCs w:val="24"/>
        </w:rPr>
      </w:pPr>
    </w:p>
    <w:p w:rsidR="00E01711" w:rsidRDefault="007D5224">
      <w:pPr>
        <w:ind w:leftChars="-350" w:left="-735"/>
        <w:jc w:val="left"/>
        <w:rPr>
          <w:rFonts w:eastAsia="华文中宋" w:hAnsi="华文中宋"/>
          <w:bCs/>
          <w:sz w:val="36"/>
          <w:szCs w:val="36"/>
        </w:rPr>
      </w:pPr>
      <w:r>
        <w:rPr>
          <w:rFonts w:ascii="仿宋" w:eastAsia="仿宋" w:hAnsi="仿宋" w:hint="eastAsia"/>
          <w:sz w:val="24"/>
          <w:szCs w:val="24"/>
        </w:rPr>
        <w:t>说明：</w:t>
      </w:r>
      <w:r w:rsidR="0060571F">
        <w:rPr>
          <w:rFonts w:ascii="仿宋" w:eastAsia="仿宋" w:hAnsi="仿宋"/>
          <w:sz w:val="24"/>
          <w:szCs w:val="24"/>
        </w:rPr>
        <w:t>根据《湖南省业主大会和业主委员会指导细则》制作本流程图</w:t>
      </w:r>
      <w:r>
        <w:rPr>
          <w:rFonts w:ascii="仿宋" w:eastAsia="仿宋" w:hAnsi="仿宋"/>
          <w:sz w:val="24"/>
          <w:szCs w:val="24"/>
        </w:rPr>
        <w:t>。</w:t>
      </w:r>
    </w:p>
    <w:p w:rsidR="00E01711" w:rsidRDefault="00753076">
      <w:pPr>
        <w:ind w:leftChars="50" w:left="10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109" type="#_x0000_t109" style="position:absolute;left:0;text-align:left;margin-left:177.75pt;margin-top:528.05pt;width:283.5pt;height:44.25pt;z-index:251676672">
            <v:textbox>
              <w:txbxContent>
                <w:p w:rsidR="00E01711" w:rsidRDefault="007D5224">
                  <w:pPr>
                    <w:spacing w:line="240" w:lineRule="exac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13.首届业主委员会备案申请表（表27）。</w:t>
                  </w:r>
                </w:p>
                <w:p w:rsidR="00E01711" w:rsidRDefault="007D5224">
                  <w:pPr>
                    <w:spacing w:line="240" w:lineRule="exac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14.书面告知社区（村）居民委员会(55条)。</w:t>
                  </w:r>
                </w:p>
                <w:p w:rsidR="00E01711" w:rsidRDefault="007D5224">
                  <w:pPr>
                    <w:spacing w:line="240" w:lineRule="exac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15.关于首届业主委员会培训的通知（表28）。</w:t>
                  </w:r>
                </w:p>
                <w:p w:rsidR="00E01711" w:rsidRDefault="00E01711">
                  <w:pP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仿宋" w:eastAsia="仿宋" w:hAnsi="仿宋"/>
          <w:sz w:val="24"/>
          <w:szCs w:val="24"/>
        </w:rPr>
        <w:pict>
          <v:shape id="_x0000_s2098" type="#_x0000_t109" style="position:absolute;left:0;text-align:left;margin-left:177.75pt;margin-top:417.05pt;width:289.5pt;height:58.05pt;z-index:251671552">
            <v:textbox>
              <w:txbxContent>
                <w:p w:rsidR="00E01711" w:rsidRDefault="007D5224" w:rsidP="00504D37">
                  <w:pPr>
                    <w:spacing w:line="240" w:lineRule="exac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9.首次业主大会会议投票结果统计表（表25）。                           10.关于首次业主大会会议投票结果的公告（表26）。</w:t>
                  </w:r>
                </w:p>
                <w:p w:rsidR="00E01711" w:rsidRDefault="007D5224" w:rsidP="00504D37">
                  <w:pPr>
                    <w:spacing w:line="240" w:lineRule="exac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11.选举产生7日内召开</w:t>
                  </w:r>
                  <w:proofErr w:type="gramStart"/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首次业委</w:t>
                  </w:r>
                  <w:proofErr w:type="gramEnd"/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会，</w:t>
                  </w:r>
                  <w:proofErr w:type="gramStart"/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推选业委</w:t>
                  </w:r>
                  <w:proofErr w:type="gramEnd"/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会主任和副主任（54条）。</w:t>
                  </w:r>
                </w:p>
                <w:p w:rsidR="00E01711" w:rsidRDefault="007D5224" w:rsidP="00504D37">
                  <w:pPr>
                    <w:spacing w:line="240" w:lineRule="exac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 xml:space="preserve">12.筹备组在业主大会成立后即自行解散（41条）。                       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24"/>
          <w:szCs w:val="24"/>
        </w:rPr>
        <w:pict>
          <v:shape id="_x0000_s2084" type="#_x0000_t109" style="position:absolute;left:0;text-align:left;margin-left:177pt;margin-top:224.3pt;width:290.25pt;height:165.3pt;z-index:251669504">
            <v:textbox>
              <w:txbxContent>
                <w:p w:rsidR="00E01711" w:rsidRDefault="007D5224">
                  <w:pPr>
                    <w:spacing w:line="240" w:lineRule="exac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6.关于首次业主大会会议材料的公示（38条，</w: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t>会</w:t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 xml:space="preserve">议召开15日前；表19）                        </w:t>
                  </w:r>
                  <w:r w:rsidR="00753076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instrText>eq \o\ac(○,1)</w:instrText>
                  </w:r>
                  <w:r w:rsidR="00753076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t>业主身份及投票权数（</w:t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关于业主名册的公示、建筑物总面积和业主总人数确认表;表10\11）；</w:t>
                  </w:r>
                  <w:r w:rsidR="00753076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instrText>eq \o\ac(○,2)</w:instrText>
                  </w:r>
                  <w:r w:rsidR="00753076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关于首届业主委员会委员候选人产生办法的公告（表12、附件4）(首届业主委员会委员候选人推荐表/自荐表、首届业主委员会参选授权委托书、关于业主委员会委员候选人的公示、候选人简历及参选承诺,表13\14\15\16\17)；</w:t>
                  </w:r>
                  <w:r w:rsidR="00753076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instrText>eq \o\ac(○,3)</w:instrText>
                  </w:r>
                  <w:r w:rsidR="00753076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t>业主大会议事规则（含业主委员会选举办法及工作规则）（附件</w:t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1）</w: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t>、管理规约（附件</w:t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2）；</w:t>
                  </w:r>
                  <w:r w:rsidR="00753076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instrText>eq \o\ac(○,4)</w:instrText>
                  </w:r>
                  <w:r w:rsidR="00753076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t>首次业主大会会议表决规则（附件</w:t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3）；</w:t>
                  </w:r>
                  <w:r w:rsidR="00753076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instrText>eq \o\ac(○,5)</w:instrText>
                  </w:r>
                  <w:r w:rsidR="00753076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t>表决选举票</w:t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样本（表18）；</w:t>
                  </w:r>
                  <w:r w:rsidR="00753076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instrText>eq \o\ac(○,</w:instrText>
                  </w:r>
                  <w:r>
                    <w:rPr>
                      <w:rFonts w:ascii="仿宋" w:eastAsia="仿宋" w:hAnsi="仿宋" w:hint="eastAsia"/>
                      <w:bCs/>
                      <w:position w:val="2"/>
                      <w:sz w:val="12"/>
                      <w:szCs w:val="18"/>
                    </w:rPr>
                    <w:instrText>6</w:instrText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instrText>)</w:instrText>
                  </w:r>
                  <w:r w:rsidR="00753076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业主投票授权委托书（表24）。</w:t>
                  </w:r>
                </w:p>
                <w:p w:rsidR="00E01711" w:rsidRDefault="007D5224">
                  <w:pPr>
                    <w:spacing w:line="240" w:lineRule="exac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7.关于首次业主大会会议公示材料的异议/答复（表20\21）。                   8.关于召开首次业主大会会议的公告</w: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t>（</w:t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39条，</w: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t>会</w:t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议召开15日前;表23）</w:t>
                  </w:r>
                </w:p>
                <w:p w:rsidR="00E01711" w:rsidRDefault="00753076">
                  <w:pPr>
                    <w:adjustRightInd w:val="0"/>
                    <w:spacing w:line="240" w:lineRule="exact"/>
                    <w:ind w:rightChars="-55" w:right="-115"/>
                    <w:jc w:val="lef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begin"/>
                  </w:r>
                  <w:r w:rsidR="007D5224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instrText xml:space="preserve"> </w:instrText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instrText>eq \o\ac(○,1)</w:instrTex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end"/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首次业主大会会议材料（表19）；</w: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begin"/>
                  </w:r>
                  <w:r w:rsidR="007D5224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instrText xml:space="preserve"> </w:instrText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instrText>eq \o\ac(○,2)</w:instrTex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end"/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首次业主大会会议材料送达记录（表22）。</w:t>
                  </w:r>
                </w:p>
                <w:p w:rsidR="00E01711" w:rsidRDefault="00E01711">
                  <w:pPr>
                    <w:jc w:val="lef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仿宋" w:eastAsia="仿宋" w:hAnsi="仿宋"/>
          <w:sz w:val="24"/>
          <w:szCs w:val="24"/>
        </w:rPr>
        <w:pict>
          <v:shape id="_x0000_s2066" type="#_x0000_t109" style="position:absolute;left:0;text-align:left;margin-left:177.75pt;margin-top:15.05pt;width:291pt;height:32.25pt;z-index:251661312">
            <v:textbox>
              <w:txbxContent>
                <w:p w:rsidR="00E01711" w:rsidRDefault="007D5224">
                  <w:pPr>
                    <w:spacing w:line="240" w:lineRule="exact"/>
                    <w:jc w:val="lef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1.成立首次业主大会会议筹备组申请书（表2）。                          2.街道（乡）指派街道（乡）工作人员担任筹备组长，负责筹备工作。</w:t>
                  </w:r>
                </w:p>
                <w:p w:rsidR="00E01711" w:rsidRDefault="00E01711">
                  <w:pPr>
                    <w:rPr>
                      <w:rFonts w:ascii="仿宋" w:eastAsia="仿宋" w:hAnsi="仿宋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" w:eastAsia="仿宋" w:hAnsi="仿宋"/>
          <w:sz w:val="24"/>
          <w:szCs w:val="24"/>
        </w:rPr>
        <w:pict>
          <v:shape id="_x0000_s2075" type="#_x0000_t109" style="position:absolute;left:0;text-align:left;margin-left:177pt;margin-top:71.2pt;width:290.25pt;height:126.85pt;z-index:251665408">
            <v:textbox>
              <w:txbxContent>
                <w:p w:rsidR="00E01711" w:rsidRDefault="007D5224">
                  <w:pPr>
                    <w:spacing w:line="240" w:lineRule="exact"/>
                    <w:jc w:val="lef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 xml:space="preserve">3.首次业主大会会议筹备组业主（候补）成员征求意见表（表5）           </w:t>
                  </w:r>
                  <w:r w:rsidR="00753076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instrText>eq \o\ac(○,1)</w:instrText>
                  </w:r>
                  <w:r w:rsidR="00753076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首次业主大会会议筹备组业主（候补）成员推荐表\自荐表（表3\4）；</w:t>
                  </w:r>
                </w:p>
                <w:p w:rsidR="00E01711" w:rsidRDefault="00753076">
                  <w:pPr>
                    <w:spacing w:line="240" w:lineRule="exact"/>
                    <w:jc w:val="lef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begin"/>
                  </w:r>
                  <w:r w:rsidR="007D5224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instrText xml:space="preserve"> </w:instrText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instrText>eq \o\ac(○,2)</w:instrTex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end"/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 xml:space="preserve">筹备组成员及人数根据21条和22条确定。                       4.关于首次业主大会会议筹备组的公示（23条，不少于7日；表6）                        </w: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begin"/>
                  </w:r>
                  <w:r w:rsidR="007D5224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instrText xml:space="preserve"> </w:instrText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instrText>eq \o\ac(○,1)</w:instrTex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end"/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筹备组成员名单（表6）；</w: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begin"/>
                  </w:r>
                  <w:r w:rsidR="007D5224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instrText xml:space="preserve"> </w:instrText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instrText>eq \o\ac(○,2)</w:instrTex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end"/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筹备组工作职责（24条）；</w: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begin"/>
                  </w:r>
                  <w:r w:rsidR="007D5224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instrText xml:space="preserve"> </w:instrText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instrText>eq \o\ac(○,3)</w:instrTex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end"/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关于首次业主大会会议筹备组成员名单的重新公告（表8）。</w:t>
                  </w:r>
                </w:p>
                <w:p w:rsidR="00E01711" w:rsidRDefault="007D5224">
                  <w:pPr>
                    <w:spacing w:line="240" w:lineRule="exact"/>
                    <w:jc w:val="lef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5.关于首次业主大会会议筹备组的公告（表7）</w:t>
                  </w:r>
                </w:p>
                <w:p w:rsidR="00E01711" w:rsidRDefault="00753076">
                  <w:pPr>
                    <w:spacing w:line="240" w:lineRule="exact"/>
                    <w:jc w:val="lef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begin"/>
                  </w:r>
                  <w:r w:rsidR="007D5224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instrText xml:space="preserve"> </w:instrText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instrText>eq \o\ac(○,1)</w:instrTex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end"/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关于首次业主大会会议筹备组培训的通知（表9）；</w: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begin"/>
                  </w:r>
                  <w:r w:rsidR="007D5224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instrText xml:space="preserve"> </w:instrText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instrText>eq \o\ac(○,2)</w:instrTex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end"/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建设单位按照第28、29条规定向街道（乡）及筹备组移交文件资料和交存首次业主大会会议经费；</w: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begin"/>
                  </w:r>
                  <w:r w:rsidR="007D5224"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instrText xml:space="preserve"> </w:instrText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instrText>eq \o\ac(○,3)</w:instrText>
                  </w:r>
                  <w:r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  <w:fldChar w:fldCharType="end"/>
                  </w:r>
                  <w:r w:rsidR="007D5224"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>23条，公告之日为筹备组成立之日。</w:t>
                  </w:r>
                </w:p>
                <w:p w:rsidR="00E01711" w:rsidRDefault="00E01711">
                  <w:pPr>
                    <w:spacing w:line="240" w:lineRule="exact"/>
                    <w:jc w:val="lef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仿宋" w:eastAsia="仿宋" w:hAnsi="仿宋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70" type="#_x0000_t67" style="position:absolute;left:0;text-align:left;margin-left:34.85pt;margin-top:58.55pt;width:14.3pt;height:36.55pt;z-index:251662336">
            <v:textbox style="layout-flow:vertical-ideographic"/>
          </v:shape>
        </w:pict>
      </w:r>
      <w:r>
        <w:rPr>
          <w:rFonts w:ascii="仿宋" w:eastAsia="仿宋" w:hAnsi="仿宋"/>
          <w:sz w:val="24"/>
          <w:szCs w:val="24"/>
        </w:rPr>
        <w:pict>
          <v:shape id="_x0000_s2081" type="#_x0000_t67" style="position:absolute;left:0;text-align:left;margin-left:34.85pt;margin-top:185.4pt;width:14.3pt;height:69.65pt;z-index:251666432">
            <v:textbox style="layout-flow:vertical-ideographic"/>
          </v:shape>
        </w:pict>
      </w:r>
      <w:r>
        <w:rPr>
          <w:rFonts w:ascii="仿宋" w:eastAsia="仿宋" w:hAnsi="仿宋"/>
          <w:sz w:val="24"/>
          <w:szCs w:val="24"/>
        </w:rPr>
        <w:pict>
          <v:shape id="_x0000_s2071" type="#_x0000_t109" style="position:absolute;left:0;text-align:left;margin-left:-42.75pt;margin-top:95.1pt;width:184.5pt;height:90.3pt;z-index:251663360">
            <v:textbox>
              <w:txbxContent>
                <w:p w:rsidR="00E01711" w:rsidRDefault="007D5224">
                  <w:pPr>
                    <w:spacing w:line="420" w:lineRule="exact"/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/>
                      <w:sz w:val="32"/>
                      <w:szCs w:val="32"/>
                    </w:rPr>
                    <w:t>组建</w:t>
                  </w:r>
                  <w:r>
                    <w:rPr>
                      <w:rFonts w:ascii="仿宋" w:eastAsia="仿宋" w:hAnsi="仿宋" w:hint="eastAsia"/>
                      <w:sz w:val="32"/>
                      <w:szCs w:val="32"/>
                    </w:rPr>
                    <w:t xml:space="preserve">首次业主大会会议筹备组            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（根据20条街道（乡）收到申请30日内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24"/>
          <w:szCs w:val="24"/>
        </w:rPr>
        <w:pict>
          <v:shape id="_x0000_s2111" type="#_x0000_t67" style="position:absolute;left:0;text-align:left;margin-left:34.85pt;margin-top:359.3pt;width:14.3pt;height:48.45pt;z-index:251677696">
            <v:textbox style="layout-flow:vertical-ideographic"/>
          </v:shape>
        </w:pict>
      </w:r>
      <w:r>
        <w:rPr>
          <w:rFonts w:ascii="仿宋" w:eastAsia="仿宋" w:hAnsi="仿宋"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2108" type="#_x0000_t69" style="position:absolute;left:0;text-align:left;margin-left:2in;margin-top:546.05pt;width:33.75pt;height:7.5pt;z-index:251675648"/>
        </w:pict>
      </w:r>
      <w:r>
        <w:rPr>
          <w:rFonts w:ascii="仿宋" w:eastAsia="仿宋" w:hAnsi="仿宋"/>
          <w:sz w:val="24"/>
          <w:szCs w:val="24"/>
        </w:rPr>
        <w:pict>
          <v:rect id="_x0000_s2106" style="position:absolute;left:0;text-align:left;margin-left:-39.75pt;margin-top:507.5pt;width:183pt;height:87pt;z-index:251674624">
            <v:textbox>
              <w:txbxContent>
                <w:p w:rsidR="00E01711" w:rsidRDefault="007D5224">
                  <w:pPr>
                    <w:spacing w:line="40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/>
                      <w:sz w:val="32"/>
                      <w:szCs w:val="32"/>
                    </w:rPr>
                    <w:t>报区物业管理行政主管部门和街道办事处（乡）备案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（根据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55条，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业主委员会选举产生之日起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30日内）</w:t>
                  </w:r>
                </w:p>
                <w:p w:rsidR="00E01711" w:rsidRDefault="00E01711">
                  <w:pPr>
                    <w:spacing w:line="4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  <w:p w:rsidR="00E01711" w:rsidRDefault="00E01711">
                  <w:pPr>
                    <w:spacing w:line="400" w:lineRule="exact"/>
                    <w:jc w:val="left"/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仿宋" w:eastAsia="仿宋" w:hAnsi="仿宋"/>
          <w:sz w:val="24"/>
          <w:szCs w:val="24"/>
        </w:rPr>
        <w:pict>
          <v:shape id="_x0000_s2105" type="#_x0000_t67" style="position:absolute;left:0;text-align:left;margin-left:34.85pt;margin-top:480.65pt;width:14.3pt;height:26.85pt;z-index:251673600">
            <v:textbox style="layout-flow:vertical-ideographic"/>
          </v:shape>
        </w:pict>
      </w:r>
      <w:r>
        <w:rPr>
          <w:rFonts w:ascii="仿宋" w:eastAsia="仿宋" w:hAnsi="仿宋"/>
          <w:sz w:val="24"/>
          <w:szCs w:val="24"/>
        </w:rPr>
        <w:pict>
          <v:shape id="_x0000_s2101" type="#_x0000_t69" style="position:absolute;left:0;text-align:left;margin-left:141.75pt;margin-top:445.15pt;width:36pt;height:7.15pt;z-index:251672576"/>
        </w:pict>
      </w:r>
      <w:r>
        <w:rPr>
          <w:rFonts w:ascii="仿宋" w:eastAsia="仿宋" w:hAnsi="仿宋"/>
          <w:sz w:val="24"/>
          <w:szCs w:val="24"/>
        </w:rPr>
        <w:pict>
          <v:shape id="_x0000_s2096" type="#_x0000_t109" style="position:absolute;left:0;text-align:left;margin-left:-42.75pt;margin-top:407.75pt;width:184.5pt;height:72.9pt;z-index:251670528">
            <v:textbox>
              <w:txbxContent>
                <w:p w:rsidR="00E01711" w:rsidRDefault="007D5224">
                  <w:pPr>
                    <w:spacing w:line="600" w:lineRule="exact"/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/>
                      <w:sz w:val="32"/>
                      <w:szCs w:val="32"/>
                    </w:rPr>
                    <w:t>召开首次业主大会</w:t>
                  </w:r>
                  <w:r>
                    <w:rPr>
                      <w:rFonts w:ascii="仿宋" w:eastAsia="仿宋" w:hAnsi="仿宋" w:hint="eastAsia"/>
                      <w:sz w:val="32"/>
                      <w:szCs w:val="32"/>
                    </w:rPr>
                    <w:t xml:space="preserve"> </w:t>
                  </w:r>
                </w:p>
                <w:p w:rsidR="00E01711" w:rsidRDefault="007D5224">
                  <w:pPr>
                    <w:spacing w:line="500" w:lineRule="exact"/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/>
                      <w:sz w:val="32"/>
                      <w:szCs w:val="32"/>
                    </w:rPr>
                    <w:t>选举业主委员会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24"/>
          <w:szCs w:val="24"/>
        </w:rPr>
        <w:pict>
          <v:shape id="_x0000_s2065" type="#_x0000_t69" style="position:absolute;left:0;text-align:left;margin-left:141.75pt;margin-top:28.55pt;width:34.5pt;height:8.25pt;z-index:251660288"/>
        </w:pict>
      </w:r>
      <w:r>
        <w:rPr>
          <w:rFonts w:ascii="仿宋" w:eastAsia="仿宋" w:hAnsi="仿宋"/>
          <w:sz w:val="24"/>
          <w:szCs w:val="24"/>
        </w:rPr>
        <w:pict>
          <v:shape id="_x0000_s2052" type="#_x0000_t109" style="position:absolute;left:0;text-align:left;margin-left:-42.75pt;margin-top:9.05pt;width:184.5pt;height:48.75pt;z-index:251659264">
            <v:textbox>
              <w:txbxContent>
                <w:p w:rsidR="00E01711" w:rsidRDefault="007D5224">
                  <w:pPr>
                    <w:spacing w:line="400" w:lineRule="exact"/>
                    <w:jc w:val="left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/>
                      <w:sz w:val="32"/>
                      <w:szCs w:val="32"/>
                    </w:rPr>
                    <w:t>向街道办事处（乡）提出</w:t>
                  </w:r>
                </w:p>
                <w:p w:rsidR="00E01711" w:rsidRDefault="007D5224">
                  <w:pPr>
                    <w:spacing w:line="400" w:lineRule="exact"/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/>
                      <w:sz w:val="32"/>
                      <w:szCs w:val="32"/>
                    </w:rPr>
                    <w:t>书面申请报告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24"/>
          <w:szCs w:val="24"/>
        </w:rPr>
        <w:pict>
          <v:shape id="_x0000_s2083" type="#_x0000_t69" style="position:absolute;left:0;text-align:left;margin-left:2in;margin-top:303.05pt;width:33.75pt;height:7.15pt;z-index:251668480"/>
        </w:pict>
      </w:r>
      <w:r>
        <w:rPr>
          <w:rFonts w:ascii="仿宋" w:eastAsia="仿宋" w:hAnsi="仿宋"/>
          <w:sz w:val="24"/>
          <w:szCs w:val="24"/>
        </w:rPr>
        <w:pict>
          <v:shape id="_x0000_s2082" type="#_x0000_t109" style="position:absolute;left:0;text-align:left;margin-left:-41.25pt;margin-top:255.05pt;width:184.5pt;height:104.25pt;z-index:251667456">
            <v:textbox>
              <w:txbxContent>
                <w:p w:rsidR="00E01711" w:rsidRDefault="00E01711">
                  <w:pPr>
                    <w:spacing w:line="520" w:lineRule="exact"/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  <w:p w:rsidR="00E01711" w:rsidRDefault="007D5224">
                  <w:pPr>
                    <w:spacing w:line="400" w:lineRule="exact"/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/>
                      <w:sz w:val="32"/>
                      <w:szCs w:val="32"/>
                    </w:rPr>
                    <w:t>做好筹备工作</w:t>
                  </w:r>
                </w:p>
                <w:p w:rsidR="00E01711" w:rsidRDefault="007D5224">
                  <w:pPr>
                    <w:spacing w:line="400" w:lineRule="exact"/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（根据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41条，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筹备组成立起三个月内）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24"/>
          <w:szCs w:val="24"/>
        </w:rPr>
        <w:pict>
          <v:shape id="_x0000_s2074" type="#_x0000_t69" style="position:absolute;left:0;text-align:left;margin-left:141.75pt;margin-top:126.05pt;width:36pt;height:7.15pt;z-index:251664384"/>
        </w:pict>
      </w:r>
    </w:p>
    <w:sectPr w:rsidR="00E01711" w:rsidSect="00E01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C9" w:rsidRDefault="00461CC9" w:rsidP="005550C4">
      <w:r>
        <w:separator/>
      </w:r>
    </w:p>
  </w:endnote>
  <w:endnote w:type="continuationSeparator" w:id="0">
    <w:p w:rsidR="00461CC9" w:rsidRDefault="00461CC9" w:rsidP="0055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C9" w:rsidRDefault="00461CC9" w:rsidP="005550C4">
      <w:r>
        <w:separator/>
      </w:r>
    </w:p>
  </w:footnote>
  <w:footnote w:type="continuationSeparator" w:id="0">
    <w:p w:rsidR="00461CC9" w:rsidRDefault="00461CC9" w:rsidP="00555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1NTBhMDRkOGQ3MDhmYjU5OWZiMGNlNzg0NzkyMzUifQ=="/>
  </w:docVars>
  <w:rsids>
    <w:rsidRoot w:val="00BF719C"/>
    <w:rsid w:val="0000278F"/>
    <w:rsid w:val="0002587A"/>
    <w:rsid w:val="000427AD"/>
    <w:rsid w:val="00047041"/>
    <w:rsid w:val="00062F36"/>
    <w:rsid w:val="00082BE8"/>
    <w:rsid w:val="00092C37"/>
    <w:rsid w:val="000936CB"/>
    <w:rsid w:val="000A0630"/>
    <w:rsid w:val="000A757D"/>
    <w:rsid w:val="000B74CC"/>
    <w:rsid w:val="000C1502"/>
    <w:rsid w:val="000F76D5"/>
    <w:rsid w:val="00183D6A"/>
    <w:rsid w:val="00194AC5"/>
    <w:rsid w:val="001A4058"/>
    <w:rsid w:val="001C1354"/>
    <w:rsid w:val="0020062A"/>
    <w:rsid w:val="00201480"/>
    <w:rsid w:val="002024ED"/>
    <w:rsid w:val="002049D2"/>
    <w:rsid w:val="00211336"/>
    <w:rsid w:val="0022311F"/>
    <w:rsid w:val="00284CB1"/>
    <w:rsid w:val="00284F35"/>
    <w:rsid w:val="0029082B"/>
    <w:rsid w:val="00297A11"/>
    <w:rsid w:val="002A7FCB"/>
    <w:rsid w:val="002B7F8E"/>
    <w:rsid w:val="002C4EA1"/>
    <w:rsid w:val="002C595B"/>
    <w:rsid w:val="002D4FB7"/>
    <w:rsid w:val="00305DB4"/>
    <w:rsid w:val="00313064"/>
    <w:rsid w:val="00331FDC"/>
    <w:rsid w:val="00334889"/>
    <w:rsid w:val="00345397"/>
    <w:rsid w:val="0038106B"/>
    <w:rsid w:val="003928B0"/>
    <w:rsid w:val="003C203E"/>
    <w:rsid w:val="003C42C6"/>
    <w:rsid w:val="003E1381"/>
    <w:rsid w:val="003E53F1"/>
    <w:rsid w:val="00434400"/>
    <w:rsid w:val="00461CC9"/>
    <w:rsid w:val="00466941"/>
    <w:rsid w:val="004A2280"/>
    <w:rsid w:val="004B6A46"/>
    <w:rsid w:val="004C1627"/>
    <w:rsid w:val="004E7C43"/>
    <w:rsid w:val="004F47D2"/>
    <w:rsid w:val="005022D8"/>
    <w:rsid w:val="00504D37"/>
    <w:rsid w:val="005141A9"/>
    <w:rsid w:val="00551D9C"/>
    <w:rsid w:val="005550C4"/>
    <w:rsid w:val="005571E1"/>
    <w:rsid w:val="0056015D"/>
    <w:rsid w:val="005821F7"/>
    <w:rsid w:val="00583A06"/>
    <w:rsid w:val="0058671B"/>
    <w:rsid w:val="0059322C"/>
    <w:rsid w:val="00593F3E"/>
    <w:rsid w:val="00596BEA"/>
    <w:rsid w:val="005A2604"/>
    <w:rsid w:val="005A79FC"/>
    <w:rsid w:val="005B6F91"/>
    <w:rsid w:val="005D0726"/>
    <w:rsid w:val="005E6A58"/>
    <w:rsid w:val="005F2FA8"/>
    <w:rsid w:val="00604528"/>
    <w:rsid w:val="0060571F"/>
    <w:rsid w:val="006079FA"/>
    <w:rsid w:val="00623132"/>
    <w:rsid w:val="00624A87"/>
    <w:rsid w:val="00635CFA"/>
    <w:rsid w:val="0064509A"/>
    <w:rsid w:val="0066411F"/>
    <w:rsid w:val="006756EB"/>
    <w:rsid w:val="006B65A8"/>
    <w:rsid w:val="006C4484"/>
    <w:rsid w:val="006C7BE6"/>
    <w:rsid w:val="006D3B7B"/>
    <w:rsid w:val="0070639B"/>
    <w:rsid w:val="0074565C"/>
    <w:rsid w:val="00753076"/>
    <w:rsid w:val="00771010"/>
    <w:rsid w:val="00792098"/>
    <w:rsid w:val="007A22F1"/>
    <w:rsid w:val="007C5CFF"/>
    <w:rsid w:val="007D47B4"/>
    <w:rsid w:val="007D5224"/>
    <w:rsid w:val="007E6EB8"/>
    <w:rsid w:val="00803229"/>
    <w:rsid w:val="00812CB7"/>
    <w:rsid w:val="00855F36"/>
    <w:rsid w:val="00856AA2"/>
    <w:rsid w:val="00865CC4"/>
    <w:rsid w:val="00870886"/>
    <w:rsid w:val="008B01DD"/>
    <w:rsid w:val="008B4935"/>
    <w:rsid w:val="008C2B7F"/>
    <w:rsid w:val="008D2A32"/>
    <w:rsid w:val="008F7582"/>
    <w:rsid w:val="00922251"/>
    <w:rsid w:val="009514DD"/>
    <w:rsid w:val="009532C6"/>
    <w:rsid w:val="00982EA1"/>
    <w:rsid w:val="009932FA"/>
    <w:rsid w:val="009A7BB1"/>
    <w:rsid w:val="009E356B"/>
    <w:rsid w:val="00A002EA"/>
    <w:rsid w:val="00A24A9B"/>
    <w:rsid w:val="00B0049C"/>
    <w:rsid w:val="00B10D6E"/>
    <w:rsid w:val="00B1692C"/>
    <w:rsid w:val="00B204EE"/>
    <w:rsid w:val="00B72974"/>
    <w:rsid w:val="00B81D7B"/>
    <w:rsid w:val="00BC1B3E"/>
    <w:rsid w:val="00BC4436"/>
    <w:rsid w:val="00BD2F2C"/>
    <w:rsid w:val="00BE49F3"/>
    <w:rsid w:val="00BF466E"/>
    <w:rsid w:val="00BF719C"/>
    <w:rsid w:val="00C05ACA"/>
    <w:rsid w:val="00C60290"/>
    <w:rsid w:val="00C6073E"/>
    <w:rsid w:val="00C654F5"/>
    <w:rsid w:val="00C833BB"/>
    <w:rsid w:val="00CA6919"/>
    <w:rsid w:val="00D1624E"/>
    <w:rsid w:val="00D167C7"/>
    <w:rsid w:val="00D24307"/>
    <w:rsid w:val="00D60AFC"/>
    <w:rsid w:val="00D7296E"/>
    <w:rsid w:val="00D847B1"/>
    <w:rsid w:val="00D87506"/>
    <w:rsid w:val="00DC31CE"/>
    <w:rsid w:val="00DE7C8D"/>
    <w:rsid w:val="00DF4172"/>
    <w:rsid w:val="00E01711"/>
    <w:rsid w:val="00E13419"/>
    <w:rsid w:val="00E22962"/>
    <w:rsid w:val="00E714D9"/>
    <w:rsid w:val="00E93CAE"/>
    <w:rsid w:val="00EA7760"/>
    <w:rsid w:val="00EC0500"/>
    <w:rsid w:val="00EE4E08"/>
    <w:rsid w:val="00F54B39"/>
    <w:rsid w:val="00F6418E"/>
    <w:rsid w:val="00F663E5"/>
    <w:rsid w:val="00FC36DB"/>
    <w:rsid w:val="00FC6055"/>
    <w:rsid w:val="6299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01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01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0171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01711"/>
    <w:rPr>
      <w:sz w:val="18"/>
      <w:szCs w:val="18"/>
    </w:rPr>
  </w:style>
  <w:style w:type="paragraph" w:styleId="a5">
    <w:name w:val="List Paragraph"/>
    <w:basedOn w:val="a"/>
    <w:uiPriority w:val="34"/>
    <w:qFormat/>
    <w:rsid w:val="00E017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09"/>
    <customShpInfo spid="_x0000_s2098"/>
    <customShpInfo spid="_x0000_s2084"/>
    <customShpInfo spid="_x0000_s2066"/>
    <customShpInfo spid="_x0000_s2075"/>
    <customShpInfo spid="_x0000_s2112"/>
    <customShpInfo spid="_x0000_s2070"/>
    <customShpInfo spid="_x0000_s2081"/>
    <customShpInfo spid="_x0000_s2071"/>
    <customShpInfo spid="_x0000_s2111"/>
    <customShpInfo spid="_x0000_s2108"/>
    <customShpInfo spid="_x0000_s2106"/>
    <customShpInfo spid="_x0000_s2105"/>
    <customShpInfo spid="_x0000_s2101"/>
    <customShpInfo spid="_x0000_s2096"/>
    <customShpInfo spid="_x0000_s2065"/>
    <customShpInfo spid="_x0000_s2052"/>
    <customShpInfo spid="_x0000_s2083"/>
    <customShpInfo spid="_x0000_s2082"/>
    <customShpInfo spid="_x0000_s2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2022-10-19T06:19:00Z</cp:lastPrinted>
  <dcterms:created xsi:type="dcterms:W3CDTF">2022-05-07T01:08:00Z</dcterms:created>
  <dcterms:modified xsi:type="dcterms:W3CDTF">2022-10-19T06:20:00Z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43D32FE155244A9CADFCB44079AF1F6E</vt:lpwstr>
  </property>
</Properties>
</file>