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8F" w:rsidRDefault="00A92F77" w:rsidP="006555C6">
      <w:pPr>
        <w:tabs>
          <w:tab w:val="left" w:pos="5580"/>
        </w:tabs>
        <w:ind w:leftChars="-135" w:left="-283" w:rightChars="67" w:right="141"/>
        <w:jc w:val="center"/>
        <w:rPr>
          <w:rFonts w:ascii="Times New Roman" w:hAnsi="Times New Roman" w:cs="宋体"/>
          <w:b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cs="宋体" w:hint="eastAsia"/>
          <w:b/>
          <w:bCs/>
          <w:color w:val="000000"/>
          <w:kern w:val="0"/>
          <w:sz w:val="36"/>
          <w:szCs w:val="36"/>
        </w:rPr>
        <w:t xml:space="preserve">  </w:t>
      </w:r>
      <w:r w:rsidR="0056238F">
        <w:rPr>
          <w:rFonts w:ascii="Times New Roman" w:hAnsi="Times New Roman" w:cs="宋体" w:hint="eastAsia"/>
          <w:b/>
          <w:bCs/>
          <w:color w:val="000000"/>
          <w:kern w:val="0"/>
          <w:sz w:val="36"/>
          <w:szCs w:val="36"/>
        </w:rPr>
        <w:t>岳阳楼区</w:t>
      </w:r>
      <w:proofErr w:type="gramStart"/>
      <w:r w:rsidR="009D7FC4">
        <w:rPr>
          <w:rFonts w:ascii="Times New Roman" w:hAnsi="Times New Roman" w:cs="宋体" w:hint="eastAsia"/>
          <w:b/>
          <w:bCs/>
          <w:color w:val="000000"/>
          <w:kern w:val="0"/>
          <w:sz w:val="36"/>
          <w:szCs w:val="36"/>
        </w:rPr>
        <w:t>物业专项</w:t>
      </w:r>
      <w:proofErr w:type="gramEnd"/>
      <w:r w:rsidR="0056238F">
        <w:rPr>
          <w:rFonts w:ascii="Times New Roman" w:hAnsi="Times New Roman" w:cs="宋体" w:hint="eastAsia"/>
          <w:b/>
          <w:bCs/>
          <w:color w:val="000000"/>
          <w:kern w:val="0"/>
          <w:sz w:val="36"/>
          <w:szCs w:val="36"/>
        </w:rPr>
        <w:t>维修资金使用程序和提交资料</w:t>
      </w:r>
    </w:p>
    <w:p w:rsidR="006555C6" w:rsidRDefault="006555C6" w:rsidP="008377FB">
      <w:pPr>
        <w:spacing w:line="320" w:lineRule="exact"/>
        <w:ind w:firstLineChars="235" w:firstLine="566"/>
        <w:rPr>
          <w:rFonts w:ascii="仿宋" w:eastAsia="仿宋" w:hAnsi="仿宋"/>
          <w:b/>
          <w:bCs/>
          <w:sz w:val="24"/>
          <w:szCs w:val="20"/>
        </w:rPr>
      </w:pPr>
    </w:p>
    <w:p w:rsidR="0056238F" w:rsidRDefault="008377FB" w:rsidP="008377FB">
      <w:pPr>
        <w:spacing w:line="320" w:lineRule="exact"/>
        <w:ind w:firstLineChars="235" w:firstLine="566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b/>
          <w:bCs/>
          <w:sz w:val="24"/>
          <w:szCs w:val="20"/>
        </w:rPr>
        <w:t>一、</w:t>
      </w:r>
      <w:r w:rsidR="00DD06E5">
        <w:rPr>
          <w:rFonts w:ascii="仿宋" w:eastAsia="仿宋" w:hAnsi="仿宋" w:hint="eastAsia"/>
          <w:b/>
          <w:bCs/>
          <w:sz w:val="24"/>
          <w:szCs w:val="20"/>
        </w:rPr>
        <w:t>申请与受理</w:t>
      </w:r>
    </w:p>
    <w:p w:rsidR="004D1F49" w:rsidRDefault="0056238F" w:rsidP="004D1F49">
      <w:pPr>
        <w:snapToGrid w:val="0"/>
        <w:spacing w:line="320" w:lineRule="exact"/>
        <w:ind w:firstLineChars="236" w:firstLine="566"/>
        <w:outlineLvl w:val="1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1.</w:t>
      </w:r>
      <w:r w:rsidR="00DD06E5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申请人：</w:t>
      </w:r>
      <w:r w:rsidR="00CC489C">
        <w:rPr>
          <w:rFonts w:ascii="仿宋" w:eastAsia="仿宋" w:hAnsi="仿宋" w:cs="宋体" w:hint="eastAsia"/>
          <w:color w:val="000000"/>
          <w:kern w:val="0"/>
          <w:sz w:val="24"/>
        </w:rPr>
        <w:t>小区业主委员会</w:t>
      </w:r>
      <w:r w:rsidR="008377FB">
        <w:rPr>
          <w:rFonts w:ascii="仿宋" w:eastAsia="仿宋" w:hAnsi="仿宋" w:cs="宋体" w:hint="eastAsia"/>
          <w:color w:val="000000"/>
          <w:kern w:val="0"/>
          <w:sz w:val="24"/>
        </w:rPr>
        <w:t>或委托物业服务企业提供维修方案及预算</w:t>
      </w:r>
      <w:r w:rsidR="007A0CCB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="008377FB">
        <w:rPr>
          <w:rFonts w:ascii="仿宋" w:eastAsia="仿宋" w:hAnsi="仿宋" w:cs="宋体" w:hint="eastAsia"/>
          <w:color w:val="000000"/>
          <w:kern w:val="0"/>
          <w:sz w:val="24"/>
        </w:rPr>
        <w:t>向</w:t>
      </w:r>
      <w:r w:rsidR="007A3F66">
        <w:rPr>
          <w:rFonts w:ascii="仿宋" w:eastAsia="仿宋" w:hAnsi="仿宋" w:cs="宋体" w:hint="eastAsia"/>
          <w:color w:val="000000"/>
          <w:kern w:val="0"/>
          <w:sz w:val="24"/>
        </w:rPr>
        <w:t>区物业</w:t>
      </w:r>
      <w:r w:rsidR="008377FB">
        <w:rPr>
          <w:rFonts w:ascii="仿宋" w:eastAsia="仿宋" w:hAnsi="仿宋" w:cs="宋体" w:hint="eastAsia"/>
          <w:color w:val="000000"/>
          <w:kern w:val="0"/>
          <w:sz w:val="24"/>
        </w:rPr>
        <w:t>管理</w:t>
      </w:r>
      <w:r w:rsidR="007A3F66">
        <w:rPr>
          <w:rFonts w:ascii="仿宋" w:eastAsia="仿宋" w:hAnsi="仿宋" w:cs="宋体" w:hint="eastAsia"/>
          <w:color w:val="000000"/>
          <w:kern w:val="0"/>
          <w:sz w:val="24"/>
        </w:rPr>
        <w:t>服务中心</w:t>
      </w:r>
      <w:r w:rsidR="007A0CCB">
        <w:rPr>
          <w:rFonts w:ascii="仿宋" w:eastAsia="仿宋" w:hAnsi="仿宋" w:cs="宋体" w:hint="eastAsia"/>
          <w:color w:val="000000"/>
          <w:kern w:val="0"/>
          <w:sz w:val="24"/>
        </w:rPr>
        <w:t>提出申请（注：未成立业主委员会</w:t>
      </w:r>
      <w:r w:rsidR="007A0CCB" w:rsidRPr="00E63641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="007A0CCB">
        <w:rPr>
          <w:rFonts w:ascii="仿宋" w:eastAsia="仿宋" w:hAnsi="仿宋" w:cs="宋体" w:hint="eastAsia"/>
          <w:color w:val="000000"/>
          <w:kern w:val="0"/>
          <w:sz w:val="24"/>
        </w:rPr>
        <w:t>由相关</w:t>
      </w:r>
      <w:r w:rsidR="007A0CCB" w:rsidRPr="00E63641">
        <w:rPr>
          <w:rFonts w:ascii="仿宋" w:eastAsia="仿宋" w:hAnsi="仿宋" w:cs="宋体" w:hint="eastAsia"/>
          <w:color w:val="000000"/>
          <w:kern w:val="0"/>
          <w:sz w:val="24"/>
        </w:rPr>
        <w:t>业主代表</w:t>
      </w:r>
      <w:r w:rsidR="004D1F49">
        <w:rPr>
          <w:rFonts w:ascii="仿宋" w:eastAsia="仿宋" w:hAnsi="仿宋" w:cs="宋体" w:hint="eastAsia"/>
          <w:color w:val="000000"/>
          <w:kern w:val="0"/>
          <w:sz w:val="24"/>
        </w:rPr>
        <w:t>或</w:t>
      </w:r>
      <w:r w:rsidR="007A0CCB">
        <w:rPr>
          <w:rFonts w:ascii="仿宋" w:eastAsia="仿宋" w:hAnsi="仿宋" w:cs="宋体" w:hint="eastAsia"/>
          <w:color w:val="000000"/>
          <w:kern w:val="0"/>
          <w:sz w:val="24"/>
        </w:rPr>
        <w:t>委托物业服务企业</w:t>
      </w:r>
      <w:r w:rsidR="004D1F49">
        <w:rPr>
          <w:rFonts w:ascii="仿宋" w:eastAsia="仿宋" w:hAnsi="仿宋" w:cs="宋体" w:hint="eastAsia"/>
          <w:color w:val="000000"/>
          <w:kern w:val="0"/>
          <w:sz w:val="24"/>
        </w:rPr>
        <w:t>提出申请；无业主委员会又无物业服务企业，由受益业主或属地</w:t>
      </w:r>
      <w:r w:rsidR="00FC7494">
        <w:rPr>
          <w:rFonts w:ascii="仿宋" w:eastAsia="仿宋" w:hAnsi="仿宋" w:cs="宋体" w:hint="eastAsia"/>
          <w:color w:val="000000"/>
          <w:kern w:val="0"/>
          <w:sz w:val="24"/>
        </w:rPr>
        <w:t>社区</w:t>
      </w:r>
      <w:r w:rsidR="004D1F49">
        <w:rPr>
          <w:rFonts w:ascii="仿宋" w:eastAsia="仿宋" w:hAnsi="仿宋" w:cs="宋体" w:hint="eastAsia"/>
          <w:color w:val="000000"/>
          <w:kern w:val="0"/>
          <w:sz w:val="24"/>
        </w:rPr>
        <w:t>提出申请</w:t>
      </w:r>
      <w:r w:rsidR="007A0CCB">
        <w:rPr>
          <w:rFonts w:ascii="仿宋" w:eastAsia="仿宋" w:hAnsi="仿宋" w:cs="宋体" w:hint="eastAsia"/>
          <w:color w:val="000000"/>
          <w:kern w:val="0"/>
          <w:sz w:val="24"/>
        </w:rPr>
        <w:t>）</w:t>
      </w:r>
      <w:r w:rsidR="004D1F49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4D1F49" w:rsidRDefault="0056238F" w:rsidP="004D1F49">
      <w:pPr>
        <w:snapToGrid w:val="0"/>
        <w:spacing w:line="320" w:lineRule="exact"/>
        <w:ind w:firstLineChars="236" w:firstLine="566"/>
        <w:outlineLvl w:val="1"/>
        <w:rPr>
          <w:rFonts w:ascii="仿宋" w:eastAsia="仿宋" w:hAnsi="仿宋" w:cs="宋体"/>
          <w:color w:val="000000"/>
          <w:kern w:val="0"/>
          <w:sz w:val="24"/>
          <w:szCs w:val="20"/>
        </w:rPr>
      </w:pPr>
      <w:r w:rsidRPr="00E63641">
        <w:rPr>
          <w:rFonts w:ascii="仿宋" w:eastAsia="仿宋" w:hAnsi="仿宋" w:cs="宋体" w:hint="eastAsia"/>
          <w:color w:val="000000"/>
          <w:kern w:val="0"/>
          <w:sz w:val="24"/>
        </w:rPr>
        <w:t>2.</w:t>
      </w:r>
      <w:r w:rsidR="00A71861">
        <w:rPr>
          <w:rFonts w:ascii="仿宋" w:eastAsia="仿宋" w:hAnsi="仿宋" w:cs="宋体" w:hint="eastAsia"/>
          <w:color w:val="000000"/>
          <w:kern w:val="0"/>
          <w:sz w:val="24"/>
        </w:rPr>
        <w:t>填写</w:t>
      </w:r>
      <w:r w:rsidR="004D1F49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申请报告</w:t>
      </w:r>
      <w:r w:rsidR="00A71861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及备案表</w:t>
      </w:r>
      <w:r w:rsidR="00B227BB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（附件一</w:t>
      </w:r>
      <w:r w:rsidR="00A71861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、表1</w:t>
      </w:r>
      <w:r w:rsidR="00B227BB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）</w:t>
      </w:r>
      <w:r w:rsidR="00DD06E5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：</w:t>
      </w:r>
      <w:r w:rsidR="00B227BB">
        <w:rPr>
          <w:rFonts w:ascii="仿宋" w:eastAsia="仿宋" w:hAnsi="仿宋" w:hint="eastAsia"/>
          <w:sz w:val="24"/>
          <w:szCs w:val="20"/>
        </w:rPr>
        <w:t>维修方案、</w:t>
      </w:r>
      <w:r w:rsidR="004D1F49">
        <w:rPr>
          <w:rFonts w:ascii="仿宋" w:eastAsia="仿宋" w:hAnsi="仿宋" w:hint="eastAsia"/>
          <w:sz w:val="24"/>
          <w:szCs w:val="20"/>
        </w:rPr>
        <w:t>预算、</w:t>
      </w:r>
      <w:r w:rsidR="004D1F49" w:rsidRPr="00DD1F77">
        <w:rPr>
          <w:rFonts w:ascii="仿宋" w:eastAsia="仿宋" w:hAnsi="仿宋" w:cs="宋体" w:hint="eastAsia"/>
          <w:color w:val="000000"/>
          <w:kern w:val="0"/>
          <w:sz w:val="24"/>
        </w:rPr>
        <w:t>拟维修项目第三方检测报告</w:t>
      </w:r>
      <w:r w:rsidR="004D1F49">
        <w:rPr>
          <w:rFonts w:ascii="仿宋" w:eastAsia="仿宋" w:hAnsi="仿宋" w:cs="宋体" w:hint="eastAsia"/>
          <w:color w:val="000000"/>
          <w:kern w:val="0"/>
          <w:sz w:val="24"/>
        </w:rPr>
        <w:t>或</w:t>
      </w:r>
      <w:r w:rsidR="004D1F49" w:rsidRPr="00DD1F77">
        <w:rPr>
          <w:rFonts w:ascii="仿宋" w:eastAsia="仿宋" w:hAnsi="仿宋" w:cs="宋体" w:hint="eastAsia"/>
          <w:color w:val="000000"/>
          <w:kern w:val="0"/>
          <w:sz w:val="24"/>
        </w:rPr>
        <w:t>特种设备相关部门下达的整改通知书（电梯、消防、电力等维</w:t>
      </w:r>
      <w:r w:rsidR="004D1F49">
        <w:rPr>
          <w:rFonts w:ascii="仿宋" w:eastAsia="仿宋" w:hAnsi="仿宋" w:hint="eastAsia"/>
          <w:sz w:val="24"/>
          <w:szCs w:val="20"/>
        </w:rPr>
        <w:t>修项目）在受益业主范围公示不少于7日。</w:t>
      </w:r>
    </w:p>
    <w:p w:rsidR="003F68A0" w:rsidRPr="00C03B5C" w:rsidRDefault="00B227BB" w:rsidP="00C03B5C">
      <w:pPr>
        <w:spacing w:line="320" w:lineRule="exact"/>
        <w:ind w:firstLineChars="235" w:firstLine="564"/>
        <w:rPr>
          <w:rFonts w:ascii="仿宋" w:eastAsia="仿宋" w:hAnsi="仿宋"/>
          <w:sz w:val="24"/>
          <w:szCs w:val="20"/>
        </w:rPr>
      </w:pPr>
      <w:r w:rsidRPr="00C03B5C">
        <w:rPr>
          <w:rFonts w:ascii="仿宋" w:eastAsia="仿宋" w:hAnsi="仿宋" w:hint="eastAsia"/>
          <w:bCs/>
          <w:sz w:val="24"/>
          <w:szCs w:val="20"/>
        </w:rPr>
        <w:t>3</w:t>
      </w:r>
      <w:r w:rsidR="003F68A0" w:rsidRPr="00C03B5C">
        <w:rPr>
          <w:rFonts w:ascii="仿宋" w:eastAsia="仿宋" w:hAnsi="仿宋" w:hint="eastAsia"/>
          <w:bCs/>
          <w:sz w:val="24"/>
          <w:szCs w:val="20"/>
        </w:rPr>
        <w:t>.</w:t>
      </w:r>
      <w:r w:rsidRPr="00C03B5C">
        <w:rPr>
          <w:rFonts w:ascii="仿宋" w:eastAsia="仿宋" w:hAnsi="仿宋" w:hint="eastAsia"/>
          <w:sz w:val="24"/>
          <w:szCs w:val="20"/>
        </w:rPr>
        <w:t>业主签名表（表2）：</w:t>
      </w:r>
      <w:r w:rsidR="00A561E5">
        <w:rPr>
          <w:rFonts w:ascii="仿宋" w:eastAsia="仿宋" w:hAnsi="仿宋" w:hint="eastAsia"/>
          <w:sz w:val="24"/>
          <w:szCs w:val="20"/>
        </w:rPr>
        <w:t>区政务中心或</w:t>
      </w:r>
      <w:r w:rsidR="0056238F" w:rsidRPr="00C03B5C">
        <w:rPr>
          <w:rFonts w:ascii="仿宋" w:eastAsia="仿宋" w:hAnsi="仿宋" w:hint="eastAsia"/>
          <w:sz w:val="24"/>
          <w:szCs w:val="20"/>
        </w:rPr>
        <w:t>区</w:t>
      </w:r>
      <w:r w:rsidR="0022187E" w:rsidRPr="00C03B5C">
        <w:rPr>
          <w:rFonts w:ascii="仿宋" w:eastAsia="仿宋" w:hAnsi="仿宋" w:hint="eastAsia"/>
          <w:sz w:val="24"/>
          <w:szCs w:val="20"/>
        </w:rPr>
        <w:t>物业</w:t>
      </w:r>
      <w:r w:rsidR="00F47B1E" w:rsidRPr="00C03B5C">
        <w:rPr>
          <w:rFonts w:ascii="仿宋" w:eastAsia="仿宋" w:hAnsi="仿宋" w:hint="eastAsia"/>
          <w:sz w:val="24"/>
          <w:szCs w:val="20"/>
        </w:rPr>
        <w:t>管理</w:t>
      </w:r>
      <w:r w:rsidR="00A561E5">
        <w:rPr>
          <w:rFonts w:ascii="仿宋" w:eastAsia="仿宋" w:hAnsi="仿宋" w:hint="eastAsia"/>
          <w:sz w:val="24"/>
          <w:szCs w:val="20"/>
        </w:rPr>
        <w:t>部门</w:t>
      </w:r>
      <w:r w:rsidR="0056238F" w:rsidRPr="00C03B5C">
        <w:rPr>
          <w:rFonts w:ascii="仿宋" w:eastAsia="仿宋" w:hAnsi="仿宋" w:hint="eastAsia"/>
          <w:sz w:val="24"/>
          <w:szCs w:val="20"/>
        </w:rPr>
        <w:t>打印</w:t>
      </w:r>
      <w:r w:rsidR="003F68A0" w:rsidRPr="00C03B5C">
        <w:rPr>
          <w:rFonts w:ascii="仿宋" w:eastAsia="仿宋" w:hAnsi="仿宋" w:hint="eastAsia"/>
          <w:sz w:val="24"/>
          <w:szCs w:val="20"/>
        </w:rPr>
        <w:t>（电话：</w:t>
      </w:r>
      <w:r w:rsidRPr="00C03B5C">
        <w:rPr>
          <w:rFonts w:ascii="仿宋" w:eastAsia="仿宋" w:hAnsi="仿宋" w:hint="eastAsia"/>
          <w:sz w:val="24"/>
          <w:szCs w:val="20"/>
        </w:rPr>
        <w:t>0730-</w:t>
      </w:r>
      <w:r w:rsidR="0022187E" w:rsidRPr="00C03B5C">
        <w:rPr>
          <w:rFonts w:ascii="仿宋" w:eastAsia="仿宋" w:hAnsi="仿宋" w:hint="eastAsia"/>
          <w:sz w:val="24"/>
          <w:szCs w:val="20"/>
        </w:rPr>
        <w:t>3050188）</w:t>
      </w:r>
      <w:r w:rsidR="0056238F" w:rsidRPr="00C03B5C">
        <w:rPr>
          <w:rFonts w:ascii="仿宋" w:eastAsia="仿宋" w:hAnsi="仿宋" w:hint="eastAsia"/>
          <w:sz w:val="24"/>
          <w:szCs w:val="20"/>
        </w:rPr>
        <w:t>。</w:t>
      </w:r>
    </w:p>
    <w:p w:rsidR="00655119" w:rsidRPr="00C03B5C" w:rsidRDefault="00B227BB" w:rsidP="00655119">
      <w:pPr>
        <w:spacing w:line="320" w:lineRule="exact"/>
        <w:ind w:firstLineChars="235" w:firstLine="564"/>
        <w:rPr>
          <w:rFonts w:ascii="仿宋" w:eastAsia="仿宋" w:hAnsi="仿宋"/>
          <w:sz w:val="24"/>
          <w:szCs w:val="20"/>
        </w:rPr>
      </w:pPr>
      <w:r w:rsidRPr="00C03B5C">
        <w:rPr>
          <w:rFonts w:ascii="仿宋" w:eastAsia="仿宋" w:hAnsi="仿宋" w:hint="eastAsia"/>
          <w:sz w:val="24"/>
          <w:szCs w:val="20"/>
        </w:rPr>
        <w:t>4</w:t>
      </w:r>
      <w:r w:rsidR="00EB5E4B" w:rsidRPr="00C03B5C">
        <w:rPr>
          <w:rFonts w:ascii="仿宋" w:eastAsia="仿宋" w:hAnsi="仿宋" w:hint="eastAsia"/>
          <w:sz w:val="24"/>
          <w:szCs w:val="20"/>
        </w:rPr>
        <w:t>.</w:t>
      </w:r>
      <w:r w:rsidR="00960B99" w:rsidRPr="00C03B5C">
        <w:rPr>
          <w:rFonts w:ascii="仿宋" w:eastAsia="仿宋" w:hAnsi="仿宋" w:hint="eastAsia"/>
          <w:bCs/>
          <w:sz w:val="24"/>
        </w:rPr>
        <w:t>业主签名：</w:t>
      </w:r>
      <w:r w:rsidR="00960B99" w:rsidRPr="00C03B5C">
        <w:rPr>
          <w:rFonts w:ascii="仿宋" w:eastAsia="仿宋" w:hAnsi="仿宋" w:hint="eastAsia"/>
          <w:sz w:val="24"/>
          <w:szCs w:val="20"/>
        </w:rPr>
        <w:t>申请人组织受益业主签名</w:t>
      </w:r>
      <w:r w:rsidR="00A561E5" w:rsidRPr="00C03B5C">
        <w:rPr>
          <w:rFonts w:ascii="仿宋" w:eastAsia="仿宋" w:hAnsi="仿宋" w:hint="eastAsia"/>
          <w:sz w:val="24"/>
          <w:szCs w:val="20"/>
        </w:rPr>
        <w:t>并收取业主身份证明材料</w:t>
      </w:r>
      <w:r w:rsidR="00960B99" w:rsidRPr="00C03B5C">
        <w:rPr>
          <w:rFonts w:ascii="仿宋" w:eastAsia="仿宋" w:hAnsi="仿宋" w:hint="eastAsia"/>
          <w:sz w:val="24"/>
          <w:szCs w:val="20"/>
        </w:rPr>
        <w:t>（</w:t>
      </w:r>
      <w:r w:rsidR="00E22C68" w:rsidRPr="00C03B5C">
        <w:rPr>
          <w:rFonts w:ascii="仿宋" w:eastAsia="仿宋" w:hAnsi="仿宋" w:hint="eastAsia"/>
          <w:sz w:val="24"/>
          <w:szCs w:val="20"/>
        </w:rPr>
        <w:t>户数和专用面积均达到</w:t>
      </w:r>
      <w:r w:rsidR="00960B99" w:rsidRPr="00C03B5C">
        <w:rPr>
          <w:rFonts w:ascii="仿宋" w:eastAsia="仿宋" w:hAnsi="仿宋" w:hint="eastAsia"/>
          <w:sz w:val="24"/>
          <w:szCs w:val="20"/>
        </w:rPr>
        <w:t>三分之二</w:t>
      </w:r>
      <w:r w:rsidR="00E22C68" w:rsidRPr="00C03B5C">
        <w:rPr>
          <w:rFonts w:ascii="仿宋" w:eastAsia="仿宋" w:hAnsi="仿宋" w:hint="eastAsia"/>
          <w:sz w:val="24"/>
          <w:szCs w:val="20"/>
        </w:rPr>
        <w:t>以上</w:t>
      </w:r>
      <w:r w:rsidR="00960B99" w:rsidRPr="00C03B5C">
        <w:rPr>
          <w:rFonts w:ascii="仿宋" w:eastAsia="仿宋" w:hAnsi="仿宋" w:hint="eastAsia"/>
          <w:sz w:val="24"/>
          <w:szCs w:val="20"/>
        </w:rPr>
        <w:t>参与表决</w:t>
      </w:r>
      <w:r w:rsidR="008409A1" w:rsidRPr="00C03B5C">
        <w:rPr>
          <w:rFonts w:ascii="仿宋" w:eastAsia="仿宋" w:hAnsi="仿宋" w:hint="eastAsia"/>
          <w:sz w:val="24"/>
          <w:szCs w:val="20"/>
        </w:rPr>
        <w:t>且</w:t>
      </w:r>
      <w:r w:rsidR="00960B99" w:rsidRPr="00C03B5C">
        <w:rPr>
          <w:rFonts w:ascii="仿宋" w:eastAsia="仿宋" w:hAnsi="仿宋" w:hint="eastAsia"/>
          <w:sz w:val="24"/>
          <w:szCs w:val="20"/>
        </w:rPr>
        <w:t>二分之一</w:t>
      </w:r>
      <w:r w:rsidR="00E22C68" w:rsidRPr="00C03B5C">
        <w:rPr>
          <w:rFonts w:ascii="仿宋" w:eastAsia="仿宋" w:hAnsi="仿宋" w:hint="eastAsia"/>
          <w:sz w:val="24"/>
          <w:szCs w:val="20"/>
        </w:rPr>
        <w:t>以上</w:t>
      </w:r>
      <w:r w:rsidR="008409A1" w:rsidRPr="00C03B5C">
        <w:rPr>
          <w:rFonts w:ascii="仿宋" w:eastAsia="仿宋" w:hAnsi="仿宋" w:hint="eastAsia"/>
          <w:sz w:val="24"/>
          <w:szCs w:val="20"/>
        </w:rPr>
        <w:t>同意</w:t>
      </w:r>
      <w:r w:rsidR="00960B99" w:rsidRPr="00C03B5C">
        <w:rPr>
          <w:rFonts w:ascii="仿宋" w:eastAsia="仿宋" w:hAnsi="仿宋" w:hint="eastAsia"/>
          <w:sz w:val="24"/>
          <w:szCs w:val="20"/>
        </w:rPr>
        <w:t>）</w:t>
      </w:r>
      <w:r w:rsidR="00D55D43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A71861" w:rsidRPr="00C03B5C" w:rsidRDefault="00CF0E17" w:rsidP="00A71861">
      <w:pPr>
        <w:spacing w:line="320" w:lineRule="exact"/>
        <w:ind w:firstLineChars="235" w:firstLine="564"/>
        <w:rPr>
          <w:rFonts w:ascii="仿宋" w:eastAsia="仿宋" w:hAnsi="仿宋"/>
          <w:sz w:val="24"/>
        </w:rPr>
      </w:pPr>
      <w:r w:rsidRPr="00C03B5C">
        <w:rPr>
          <w:rFonts w:ascii="仿宋" w:eastAsia="仿宋" w:hAnsi="仿宋" w:hint="eastAsia"/>
          <w:sz w:val="24"/>
          <w:szCs w:val="20"/>
        </w:rPr>
        <w:t>5</w:t>
      </w:r>
      <w:r w:rsidR="00655119" w:rsidRPr="00C03B5C">
        <w:rPr>
          <w:rFonts w:ascii="仿宋" w:eastAsia="仿宋" w:hAnsi="仿宋" w:hint="eastAsia"/>
          <w:sz w:val="24"/>
          <w:szCs w:val="20"/>
        </w:rPr>
        <w:t>.</w:t>
      </w:r>
      <w:r w:rsidR="00E22C68" w:rsidRPr="00C03B5C">
        <w:rPr>
          <w:rFonts w:ascii="仿宋" w:eastAsia="仿宋" w:hAnsi="仿宋" w:hint="eastAsia"/>
          <w:bCs/>
          <w:sz w:val="24"/>
        </w:rPr>
        <w:t>签名公示</w:t>
      </w:r>
      <w:r w:rsidRPr="00C03B5C">
        <w:rPr>
          <w:rFonts w:ascii="仿宋" w:eastAsia="仿宋" w:hAnsi="仿宋" w:hint="eastAsia"/>
          <w:bCs/>
          <w:sz w:val="24"/>
        </w:rPr>
        <w:t>（</w:t>
      </w:r>
      <w:r w:rsidRPr="00C03B5C">
        <w:rPr>
          <w:rFonts w:ascii="仿宋" w:eastAsia="仿宋" w:hAnsi="仿宋" w:hint="eastAsia"/>
          <w:sz w:val="24"/>
        </w:rPr>
        <w:t>表2、3</w:t>
      </w:r>
      <w:r w:rsidRPr="00C03B5C">
        <w:rPr>
          <w:rFonts w:ascii="仿宋" w:eastAsia="仿宋" w:hAnsi="仿宋" w:hint="eastAsia"/>
          <w:bCs/>
          <w:sz w:val="24"/>
        </w:rPr>
        <w:t>）</w:t>
      </w:r>
      <w:r w:rsidR="00E22C68" w:rsidRPr="00C03B5C">
        <w:rPr>
          <w:rFonts w:ascii="仿宋" w:eastAsia="仿宋" w:hAnsi="仿宋" w:hint="eastAsia"/>
          <w:bCs/>
          <w:sz w:val="24"/>
        </w:rPr>
        <w:t>：</w:t>
      </w:r>
      <w:r w:rsidR="00A92F77" w:rsidRPr="00C03B5C">
        <w:rPr>
          <w:rFonts w:ascii="仿宋" w:eastAsia="仿宋" w:hAnsi="仿宋" w:hint="eastAsia"/>
          <w:sz w:val="24"/>
          <w:szCs w:val="20"/>
        </w:rPr>
        <w:t>申请人</w:t>
      </w:r>
      <w:r w:rsidR="00A92F77">
        <w:rPr>
          <w:rFonts w:ascii="仿宋" w:eastAsia="仿宋" w:hAnsi="仿宋" w:hint="eastAsia"/>
          <w:sz w:val="24"/>
          <w:szCs w:val="20"/>
        </w:rPr>
        <w:t>将</w:t>
      </w:r>
      <w:r w:rsidR="00E22C68" w:rsidRPr="00C03B5C">
        <w:rPr>
          <w:rFonts w:ascii="仿宋" w:eastAsia="仿宋" w:hAnsi="仿宋" w:hint="eastAsia"/>
          <w:sz w:val="24"/>
        </w:rPr>
        <w:t>复印</w:t>
      </w:r>
      <w:r w:rsidRPr="00C03B5C">
        <w:rPr>
          <w:rFonts w:ascii="仿宋" w:eastAsia="仿宋" w:hAnsi="仿宋" w:hint="eastAsia"/>
          <w:sz w:val="24"/>
        </w:rPr>
        <w:t>件在受益业主</w:t>
      </w:r>
      <w:r w:rsidR="00E22C68" w:rsidRPr="00C03B5C">
        <w:rPr>
          <w:rFonts w:ascii="仿宋" w:eastAsia="仿宋" w:hAnsi="仿宋" w:hint="eastAsia"/>
          <w:sz w:val="24"/>
        </w:rPr>
        <w:t>物业</w:t>
      </w:r>
      <w:r w:rsidRPr="00C03B5C">
        <w:rPr>
          <w:rFonts w:ascii="仿宋" w:eastAsia="仿宋" w:hAnsi="仿宋" w:hint="eastAsia"/>
          <w:sz w:val="24"/>
        </w:rPr>
        <w:t>区域</w:t>
      </w:r>
      <w:r w:rsidR="00E22C68" w:rsidRPr="00C03B5C">
        <w:rPr>
          <w:rFonts w:ascii="仿宋" w:eastAsia="仿宋" w:hAnsi="仿宋" w:hint="eastAsia"/>
          <w:sz w:val="24"/>
        </w:rPr>
        <w:t>显著位置</w:t>
      </w:r>
      <w:r w:rsidRPr="00C03B5C">
        <w:rPr>
          <w:rFonts w:ascii="仿宋" w:eastAsia="仿宋" w:hAnsi="仿宋" w:hint="eastAsia"/>
          <w:sz w:val="24"/>
        </w:rPr>
        <w:t>公示</w:t>
      </w:r>
      <w:r w:rsidR="004F2560">
        <w:rPr>
          <w:rFonts w:ascii="仿宋" w:eastAsia="仿宋" w:hAnsi="仿宋" w:hint="eastAsia"/>
          <w:sz w:val="24"/>
          <w:szCs w:val="20"/>
        </w:rPr>
        <w:t>不少于7日</w:t>
      </w:r>
      <w:r w:rsidR="00E22C68" w:rsidRPr="00C03B5C">
        <w:rPr>
          <w:rFonts w:ascii="仿宋" w:eastAsia="仿宋" w:hAnsi="仿宋" w:hint="eastAsia"/>
          <w:sz w:val="24"/>
        </w:rPr>
        <w:t>（照片存档）。</w:t>
      </w:r>
    </w:p>
    <w:p w:rsidR="00A71861" w:rsidRPr="004803B9" w:rsidRDefault="00CF0E17" w:rsidP="004803B9">
      <w:pPr>
        <w:spacing w:line="320" w:lineRule="exact"/>
        <w:ind w:firstLineChars="235" w:firstLine="566"/>
        <w:rPr>
          <w:rFonts w:ascii="仿宋" w:eastAsia="仿宋" w:hAnsi="仿宋"/>
          <w:b/>
          <w:bCs/>
          <w:sz w:val="24"/>
          <w:szCs w:val="20"/>
        </w:rPr>
      </w:pPr>
      <w:r w:rsidRPr="004803B9">
        <w:rPr>
          <w:rFonts w:ascii="仿宋" w:eastAsia="仿宋" w:hAnsi="仿宋" w:hint="eastAsia"/>
          <w:b/>
          <w:bCs/>
          <w:sz w:val="24"/>
          <w:szCs w:val="20"/>
        </w:rPr>
        <w:t>二</w:t>
      </w:r>
      <w:r w:rsidR="009E2644" w:rsidRPr="004803B9">
        <w:rPr>
          <w:rFonts w:ascii="仿宋" w:eastAsia="仿宋" w:hAnsi="仿宋" w:hint="eastAsia"/>
          <w:b/>
          <w:bCs/>
          <w:sz w:val="24"/>
          <w:szCs w:val="20"/>
        </w:rPr>
        <w:t>、</w:t>
      </w:r>
      <w:r w:rsidR="00E22C68" w:rsidRPr="004803B9">
        <w:rPr>
          <w:rFonts w:ascii="仿宋" w:eastAsia="仿宋" w:hAnsi="仿宋" w:hint="eastAsia"/>
          <w:b/>
          <w:bCs/>
          <w:sz w:val="24"/>
          <w:szCs w:val="20"/>
        </w:rPr>
        <w:t>外</w:t>
      </w:r>
      <w:proofErr w:type="gramStart"/>
      <w:r w:rsidR="00A71861" w:rsidRPr="004803B9">
        <w:rPr>
          <w:rFonts w:ascii="仿宋" w:eastAsia="仿宋" w:hAnsi="仿宋" w:hint="eastAsia"/>
          <w:b/>
          <w:bCs/>
          <w:sz w:val="24"/>
          <w:szCs w:val="20"/>
        </w:rPr>
        <w:t>勘</w:t>
      </w:r>
      <w:proofErr w:type="gramEnd"/>
    </w:p>
    <w:p w:rsidR="00A71861" w:rsidRPr="00C03B5C" w:rsidRDefault="009E2644" w:rsidP="00C03B5C">
      <w:pPr>
        <w:spacing w:line="320" w:lineRule="exact"/>
        <w:ind w:firstLineChars="235" w:firstLine="564"/>
        <w:rPr>
          <w:rFonts w:ascii="仿宋" w:eastAsia="仿宋" w:hAnsi="仿宋"/>
          <w:bCs/>
          <w:sz w:val="24"/>
          <w:szCs w:val="20"/>
        </w:rPr>
      </w:pPr>
      <w:r w:rsidRPr="00C03B5C">
        <w:rPr>
          <w:rFonts w:ascii="仿宋" w:eastAsia="仿宋" w:hAnsi="仿宋" w:hint="eastAsia"/>
          <w:bCs/>
          <w:sz w:val="24"/>
          <w:szCs w:val="20"/>
        </w:rPr>
        <w:t>1.核实业主签名情况。</w:t>
      </w:r>
    </w:p>
    <w:p w:rsidR="00A71861" w:rsidRPr="00C03B5C" w:rsidRDefault="009E2644" w:rsidP="00C03B5C">
      <w:pPr>
        <w:spacing w:line="320" w:lineRule="exact"/>
        <w:ind w:firstLineChars="235" w:firstLine="564"/>
        <w:rPr>
          <w:rFonts w:ascii="仿宋" w:eastAsia="仿宋" w:hAnsi="仿宋"/>
          <w:bCs/>
          <w:sz w:val="24"/>
          <w:szCs w:val="20"/>
        </w:rPr>
      </w:pPr>
      <w:r w:rsidRPr="00C03B5C">
        <w:rPr>
          <w:rFonts w:ascii="仿宋" w:eastAsia="仿宋" w:hAnsi="仿宋" w:hint="eastAsia"/>
          <w:bCs/>
          <w:sz w:val="24"/>
          <w:szCs w:val="20"/>
        </w:rPr>
        <w:t>2.</w:t>
      </w:r>
      <w:r w:rsidR="00650A71" w:rsidRPr="00C03B5C">
        <w:rPr>
          <w:rFonts w:ascii="仿宋" w:eastAsia="仿宋" w:hAnsi="仿宋" w:hint="eastAsia"/>
          <w:sz w:val="24"/>
          <w:szCs w:val="20"/>
        </w:rPr>
        <w:t>查勘</w:t>
      </w:r>
      <w:r w:rsidRPr="00C03B5C">
        <w:rPr>
          <w:rFonts w:ascii="仿宋" w:eastAsia="仿宋" w:hAnsi="仿宋" w:hint="eastAsia"/>
          <w:bCs/>
          <w:sz w:val="24"/>
          <w:szCs w:val="20"/>
        </w:rPr>
        <w:t>申报</w:t>
      </w:r>
      <w:r w:rsidR="00650A71" w:rsidRPr="00C03B5C">
        <w:rPr>
          <w:rFonts w:ascii="仿宋" w:eastAsia="仿宋" w:hAnsi="仿宋" w:hint="eastAsia"/>
          <w:bCs/>
          <w:sz w:val="24"/>
          <w:szCs w:val="20"/>
        </w:rPr>
        <w:t>维修</w:t>
      </w:r>
      <w:r w:rsidR="00C03B5C">
        <w:rPr>
          <w:rFonts w:ascii="仿宋" w:eastAsia="仿宋" w:hAnsi="仿宋" w:hint="eastAsia"/>
          <w:bCs/>
          <w:sz w:val="24"/>
          <w:szCs w:val="20"/>
        </w:rPr>
        <w:t>项目</w:t>
      </w:r>
      <w:r w:rsidRPr="00C03B5C">
        <w:rPr>
          <w:rFonts w:ascii="仿宋" w:eastAsia="仿宋" w:hAnsi="仿宋" w:hint="eastAsia"/>
          <w:bCs/>
          <w:sz w:val="24"/>
          <w:szCs w:val="20"/>
        </w:rPr>
        <w:t>范围。</w:t>
      </w:r>
    </w:p>
    <w:p w:rsidR="00A71861" w:rsidRPr="00C03B5C" w:rsidRDefault="00DF0EF0" w:rsidP="00C03B5C">
      <w:pPr>
        <w:spacing w:line="320" w:lineRule="exact"/>
        <w:ind w:firstLineChars="235" w:firstLine="566"/>
        <w:rPr>
          <w:rFonts w:ascii="仿宋" w:eastAsia="仿宋" w:hAnsi="仿宋"/>
          <w:b/>
          <w:sz w:val="24"/>
          <w:szCs w:val="20"/>
        </w:rPr>
      </w:pPr>
      <w:r>
        <w:rPr>
          <w:rFonts w:ascii="仿宋" w:eastAsia="仿宋" w:hAnsi="仿宋" w:hint="eastAsia"/>
          <w:b/>
          <w:sz w:val="24"/>
        </w:rPr>
        <w:t>三</w:t>
      </w:r>
      <w:r w:rsidR="00650A71" w:rsidRPr="00C03B5C">
        <w:rPr>
          <w:rFonts w:ascii="仿宋" w:eastAsia="仿宋" w:hAnsi="仿宋" w:hint="eastAsia"/>
          <w:b/>
          <w:sz w:val="24"/>
        </w:rPr>
        <w:t>、组织招标</w:t>
      </w:r>
      <w:r w:rsidR="00650A71" w:rsidRPr="00E96383">
        <w:rPr>
          <w:rFonts w:ascii="仿宋" w:eastAsia="仿宋" w:hAnsi="仿宋" w:hint="eastAsia"/>
          <w:sz w:val="24"/>
          <w:szCs w:val="20"/>
        </w:rPr>
        <w:t>（管理部门依法指导</w:t>
      </w:r>
      <w:r w:rsidR="00752D01" w:rsidRPr="00E96383">
        <w:rPr>
          <w:rFonts w:ascii="仿宋" w:eastAsia="仿宋" w:hAnsi="仿宋" w:hint="eastAsia"/>
          <w:sz w:val="24"/>
          <w:szCs w:val="20"/>
        </w:rPr>
        <w:t>和</w:t>
      </w:r>
      <w:r w:rsidR="00650A71" w:rsidRPr="00E96383">
        <w:rPr>
          <w:rFonts w:ascii="仿宋" w:eastAsia="仿宋" w:hAnsi="仿宋" w:hint="eastAsia"/>
          <w:sz w:val="24"/>
          <w:szCs w:val="20"/>
        </w:rPr>
        <w:t>监督招</w:t>
      </w:r>
      <w:r w:rsidR="00752D01" w:rsidRPr="00E96383">
        <w:rPr>
          <w:rFonts w:ascii="仿宋" w:eastAsia="仿宋" w:hAnsi="仿宋" w:hint="eastAsia"/>
          <w:sz w:val="24"/>
          <w:szCs w:val="20"/>
        </w:rPr>
        <w:t>投</w:t>
      </w:r>
      <w:r w:rsidR="00650A71" w:rsidRPr="00E96383">
        <w:rPr>
          <w:rFonts w:ascii="仿宋" w:eastAsia="仿宋" w:hAnsi="仿宋" w:hint="eastAsia"/>
          <w:sz w:val="24"/>
          <w:szCs w:val="20"/>
        </w:rPr>
        <w:t>标）</w:t>
      </w:r>
    </w:p>
    <w:p w:rsidR="00650A71" w:rsidRPr="004803B9" w:rsidRDefault="00650A71" w:rsidP="00A71861">
      <w:pPr>
        <w:spacing w:line="320" w:lineRule="exact"/>
        <w:ind w:firstLineChars="235" w:firstLine="56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</w:t>
      </w:r>
      <w:r w:rsidR="00DD06E5">
        <w:rPr>
          <w:rFonts w:ascii="仿宋" w:eastAsia="仿宋" w:hAnsi="仿宋" w:hint="eastAsia"/>
          <w:sz w:val="24"/>
        </w:rPr>
        <w:t>申请人</w:t>
      </w:r>
      <w:r w:rsidR="00752D01">
        <w:rPr>
          <w:rFonts w:ascii="仿宋" w:eastAsia="仿宋" w:hAnsi="仿宋" w:hint="eastAsia"/>
          <w:sz w:val="24"/>
        </w:rPr>
        <w:t>依法依规选聘</w:t>
      </w:r>
      <w:r w:rsidR="009D7FC4">
        <w:rPr>
          <w:rFonts w:ascii="仿宋" w:eastAsia="仿宋" w:hAnsi="仿宋" w:hint="eastAsia"/>
          <w:sz w:val="24"/>
        </w:rPr>
        <w:t>有相应资质的</w:t>
      </w:r>
      <w:r w:rsidR="00752D01">
        <w:rPr>
          <w:rFonts w:ascii="仿宋" w:eastAsia="仿宋" w:hAnsi="仿宋" w:hint="eastAsia"/>
          <w:sz w:val="24"/>
        </w:rPr>
        <w:t>施工企业</w:t>
      </w:r>
      <w:r w:rsidR="00FB3612">
        <w:rPr>
          <w:rFonts w:ascii="仿宋" w:eastAsia="仿宋" w:hAnsi="仿宋" w:hint="eastAsia"/>
          <w:sz w:val="24"/>
        </w:rPr>
        <w:t>，</w:t>
      </w:r>
      <w:r w:rsidR="00FB3612">
        <w:rPr>
          <w:rFonts w:ascii="仿宋" w:eastAsia="仿宋" w:hAnsi="仿宋" w:hint="eastAsia"/>
          <w:sz w:val="24"/>
          <w:szCs w:val="20"/>
        </w:rPr>
        <w:t>单个项目</w:t>
      </w:r>
      <w:r w:rsidR="00FB3612">
        <w:rPr>
          <w:rFonts w:ascii="仿宋" w:eastAsia="仿宋" w:hAnsi="仿宋" w:cs="宋体" w:hint="eastAsia"/>
          <w:color w:val="000000"/>
          <w:kern w:val="0"/>
          <w:sz w:val="24"/>
        </w:rPr>
        <w:t>20万元及以上的提供第三方造价咨询</w:t>
      </w:r>
      <w:r w:rsidR="00082F69">
        <w:rPr>
          <w:rFonts w:ascii="仿宋" w:eastAsia="仿宋" w:hAnsi="仿宋" w:cs="宋体" w:hint="eastAsia"/>
          <w:color w:val="000000"/>
          <w:kern w:val="0"/>
          <w:sz w:val="24"/>
        </w:rPr>
        <w:t>并招标。</w:t>
      </w:r>
    </w:p>
    <w:p w:rsidR="00560CC8" w:rsidRDefault="00752D01" w:rsidP="00560CC8">
      <w:pPr>
        <w:spacing w:line="320" w:lineRule="exact"/>
        <w:ind w:firstLineChars="235" w:firstLine="56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2.中标单位、</w:t>
      </w:r>
      <w:r w:rsidR="00560CC8">
        <w:rPr>
          <w:rFonts w:ascii="仿宋" w:eastAsia="仿宋" w:hAnsi="仿宋" w:hint="eastAsia"/>
          <w:sz w:val="24"/>
        </w:rPr>
        <w:t>工程</w:t>
      </w:r>
      <w:r>
        <w:rPr>
          <w:rFonts w:ascii="仿宋" w:eastAsia="仿宋" w:hAnsi="仿宋" w:hint="eastAsia"/>
          <w:sz w:val="24"/>
        </w:rPr>
        <w:t>预算</w:t>
      </w:r>
      <w:r w:rsidR="00EE2B9E">
        <w:rPr>
          <w:rFonts w:ascii="仿宋" w:eastAsia="仿宋" w:hAnsi="仿宋" w:hint="eastAsia"/>
          <w:sz w:val="24"/>
        </w:rPr>
        <w:t>、</w:t>
      </w:r>
      <w:r w:rsidR="003A7722">
        <w:rPr>
          <w:rFonts w:ascii="仿宋" w:eastAsia="仿宋" w:hAnsi="仿宋" w:hint="eastAsia"/>
          <w:sz w:val="24"/>
        </w:rPr>
        <w:t>维修</w:t>
      </w:r>
      <w:r w:rsidR="00EE2B9E">
        <w:rPr>
          <w:rFonts w:ascii="仿宋" w:eastAsia="仿宋" w:hAnsi="仿宋" w:hint="eastAsia"/>
          <w:sz w:val="24"/>
        </w:rPr>
        <w:t>施工合同等</w:t>
      </w:r>
      <w:r>
        <w:rPr>
          <w:rFonts w:ascii="仿宋" w:eastAsia="仿宋" w:hAnsi="仿宋" w:hint="eastAsia"/>
          <w:sz w:val="24"/>
        </w:rPr>
        <w:t>在受益业主</w:t>
      </w:r>
      <w:r w:rsidR="00CF0E17">
        <w:rPr>
          <w:rFonts w:ascii="仿宋" w:eastAsia="仿宋" w:hAnsi="仿宋" w:hint="eastAsia"/>
          <w:sz w:val="24"/>
        </w:rPr>
        <w:t>物业区域显著位置公示</w:t>
      </w:r>
      <w:r w:rsidR="004F2560">
        <w:rPr>
          <w:rFonts w:ascii="仿宋" w:eastAsia="仿宋" w:hAnsi="仿宋" w:hint="eastAsia"/>
          <w:sz w:val="24"/>
          <w:szCs w:val="20"/>
        </w:rPr>
        <w:t>不少于7日</w:t>
      </w:r>
      <w:r w:rsidR="00CF0E17">
        <w:rPr>
          <w:rFonts w:ascii="仿宋" w:eastAsia="仿宋" w:hAnsi="仿宋" w:hint="eastAsia"/>
          <w:sz w:val="24"/>
        </w:rPr>
        <w:t>（照片存档）。</w:t>
      </w:r>
    </w:p>
    <w:p w:rsidR="00560CC8" w:rsidRDefault="00DF0EF0" w:rsidP="00560CC8">
      <w:pPr>
        <w:spacing w:line="320" w:lineRule="exact"/>
        <w:ind w:firstLineChars="235" w:firstLine="566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四</w:t>
      </w:r>
      <w:r w:rsidR="00560CC8">
        <w:rPr>
          <w:rFonts w:ascii="仿宋" w:eastAsia="仿宋" w:hAnsi="仿宋" w:hint="eastAsia"/>
          <w:b/>
          <w:bCs/>
          <w:sz w:val="24"/>
        </w:rPr>
        <w:t>、组织施工</w:t>
      </w:r>
    </w:p>
    <w:p w:rsidR="00560CC8" w:rsidRDefault="00560CC8" w:rsidP="00560CC8">
      <w:pPr>
        <w:spacing w:line="320" w:lineRule="exact"/>
        <w:ind w:firstLineChars="235" w:firstLine="564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</w:rPr>
        <w:t>1.</w:t>
      </w:r>
      <w:r w:rsidR="004803B9" w:rsidRPr="004803B9">
        <w:rPr>
          <w:rFonts w:ascii="仿宋" w:eastAsia="仿宋" w:hAnsi="仿宋" w:hint="eastAsia"/>
          <w:sz w:val="24"/>
          <w:szCs w:val="20"/>
        </w:rPr>
        <w:t xml:space="preserve"> </w:t>
      </w:r>
      <w:r w:rsidR="004803B9">
        <w:rPr>
          <w:rFonts w:ascii="仿宋" w:eastAsia="仿宋" w:hAnsi="仿宋" w:hint="eastAsia"/>
          <w:sz w:val="24"/>
          <w:szCs w:val="20"/>
        </w:rPr>
        <w:t>申请人及业主代表应对维修项目施工前、施工中、施工后进行监督并留存影像资料（鼓励第三</w:t>
      </w:r>
      <w:proofErr w:type="gramStart"/>
      <w:r w:rsidR="004803B9">
        <w:rPr>
          <w:rFonts w:ascii="仿宋" w:eastAsia="仿宋" w:hAnsi="仿宋" w:hint="eastAsia"/>
          <w:sz w:val="24"/>
          <w:szCs w:val="20"/>
        </w:rPr>
        <w:t>方专业</w:t>
      </w:r>
      <w:proofErr w:type="gramEnd"/>
      <w:r w:rsidR="004803B9">
        <w:rPr>
          <w:rFonts w:ascii="仿宋" w:eastAsia="仿宋" w:hAnsi="仿宋" w:hint="eastAsia"/>
          <w:sz w:val="24"/>
          <w:szCs w:val="20"/>
        </w:rPr>
        <w:t>机构参与物业维修工程监理、验收）。</w:t>
      </w:r>
    </w:p>
    <w:p w:rsidR="00C03B5C" w:rsidRDefault="00C03B5C" w:rsidP="00560CC8">
      <w:pPr>
        <w:spacing w:line="320" w:lineRule="exact"/>
        <w:ind w:firstLineChars="235" w:firstLine="564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2.</w:t>
      </w:r>
      <w:r w:rsidR="004803B9">
        <w:rPr>
          <w:rFonts w:ascii="仿宋" w:eastAsia="仿宋" w:hAnsi="仿宋" w:hint="eastAsia"/>
          <w:sz w:val="24"/>
          <w:szCs w:val="20"/>
        </w:rPr>
        <w:t xml:space="preserve"> </w:t>
      </w:r>
      <w:r w:rsidR="004803B9">
        <w:rPr>
          <w:rFonts w:ascii="仿宋" w:eastAsia="仿宋" w:hAnsi="仿宋" w:hint="eastAsia"/>
          <w:sz w:val="24"/>
        </w:rPr>
        <w:t>申请人确定的维修单位按合同施工，</w:t>
      </w:r>
      <w:r w:rsidR="004803B9">
        <w:rPr>
          <w:rFonts w:ascii="仿宋" w:eastAsia="仿宋" w:hAnsi="仿宋" w:hint="eastAsia"/>
          <w:sz w:val="24"/>
          <w:szCs w:val="20"/>
        </w:rPr>
        <w:t>区管理部门采取对签名业主随机回访、现场走访等方式了解维修情况。</w:t>
      </w:r>
    </w:p>
    <w:p w:rsidR="002A3165" w:rsidRPr="004803B9" w:rsidRDefault="002A3165" w:rsidP="004803B9">
      <w:pPr>
        <w:spacing w:line="320" w:lineRule="exact"/>
        <w:ind w:firstLineChars="235" w:firstLine="566"/>
        <w:rPr>
          <w:rFonts w:ascii="仿宋" w:eastAsia="仿宋" w:hAnsi="仿宋"/>
          <w:b/>
          <w:sz w:val="24"/>
          <w:szCs w:val="20"/>
        </w:rPr>
      </w:pPr>
      <w:r w:rsidRPr="004803B9">
        <w:rPr>
          <w:rFonts w:ascii="仿宋" w:eastAsia="仿宋" w:hAnsi="仿宋" w:hint="eastAsia"/>
          <w:b/>
          <w:sz w:val="24"/>
          <w:szCs w:val="20"/>
        </w:rPr>
        <w:t>五、验收分摊公示</w:t>
      </w:r>
    </w:p>
    <w:p w:rsidR="002A3165" w:rsidRDefault="002A3165" w:rsidP="00560CC8">
      <w:pPr>
        <w:spacing w:line="320" w:lineRule="exact"/>
        <w:ind w:firstLineChars="235" w:firstLine="56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szCs w:val="20"/>
        </w:rPr>
        <w:t>1.维修资金使用工程验收</w:t>
      </w:r>
      <w:proofErr w:type="gramStart"/>
      <w:r>
        <w:rPr>
          <w:rFonts w:ascii="仿宋" w:eastAsia="仿宋" w:hAnsi="仿宋" w:hint="eastAsia"/>
          <w:sz w:val="24"/>
          <w:szCs w:val="20"/>
        </w:rPr>
        <w:t>鉴证</w:t>
      </w:r>
      <w:proofErr w:type="gramEnd"/>
      <w:r>
        <w:rPr>
          <w:rFonts w:ascii="仿宋" w:eastAsia="仿宋" w:hAnsi="仿宋" w:hint="eastAsia"/>
          <w:sz w:val="24"/>
          <w:szCs w:val="20"/>
        </w:rPr>
        <w:t>表（表4）：</w:t>
      </w:r>
      <w:r w:rsidRPr="00C03B5C">
        <w:rPr>
          <w:rFonts w:ascii="仿宋" w:eastAsia="仿宋" w:hAnsi="仿宋" w:hint="eastAsia"/>
          <w:sz w:val="24"/>
        </w:rPr>
        <w:t>申请人将复印件公示在受益业主物业区域显著位置公示</w:t>
      </w:r>
      <w:r w:rsidR="004F2560">
        <w:rPr>
          <w:rFonts w:ascii="仿宋" w:eastAsia="仿宋" w:hAnsi="仿宋" w:hint="eastAsia"/>
          <w:sz w:val="24"/>
          <w:szCs w:val="20"/>
        </w:rPr>
        <w:t>不少于7日</w:t>
      </w:r>
      <w:r w:rsidRPr="00C03B5C">
        <w:rPr>
          <w:rFonts w:ascii="仿宋" w:eastAsia="仿宋" w:hAnsi="仿宋" w:hint="eastAsia"/>
          <w:sz w:val="24"/>
        </w:rPr>
        <w:t>（照片存档）。</w:t>
      </w:r>
    </w:p>
    <w:p w:rsidR="00BD029F" w:rsidRDefault="002A3165" w:rsidP="00560CC8">
      <w:pPr>
        <w:spacing w:line="320" w:lineRule="exact"/>
        <w:ind w:firstLineChars="235" w:firstLine="56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="00BD029F">
        <w:rPr>
          <w:rFonts w:ascii="仿宋" w:eastAsia="仿宋" w:hAnsi="仿宋" w:hint="eastAsia"/>
          <w:sz w:val="24"/>
        </w:rPr>
        <w:t>维修项目5万元及以上的</w:t>
      </w:r>
      <w:r w:rsidR="00D55D43" w:rsidRPr="003F0764">
        <w:rPr>
          <w:rFonts w:ascii="仿宋" w:eastAsia="仿宋" w:hAnsi="仿宋" w:cs="宋体" w:hint="eastAsia"/>
          <w:color w:val="000000"/>
          <w:kern w:val="0"/>
          <w:sz w:val="24"/>
        </w:rPr>
        <w:t>提交结算审价报告</w:t>
      </w:r>
      <w:r w:rsidR="00BD029F">
        <w:rPr>
          <w:rFonts w:ascii="仿宋" w:eastAsia="仿宋" w:hAnsi="仿宋" w:cs="宋体" w:hint="eastAsia"/>
          <w:color w:val="000000"/>
          <w:kern w:val="0"/>
          <w:sz w:val="24"/>
        </w:rPr>
        <w:t>，20</w:t>
      </w:r>
      <w:r w:rsidR="00082F69">
        <w:rPr>
          <w:rFonts w:ascii="仿宋" w:eastAsia="仿宋" w:hAnsi="仿宋" w:cs="宋体" w:hint="eastAsia"/>
          <w:color w:val="000000"/>
          <w:kern w:val="0"/>
          <w:sz w:val="24"/>
        </w:rPr>
        <w:t>万元及以上的提供招标资料</w:t>
      </w:r>
      <w:r w:rsidR="00BD029F">
        <w:rPr>
          <w:rFonts w:ascii="仿宋" w:eastAsia="仿宋" w:hAnsi="仿宋" w:hint="eastAsia"/>
          <w:sz w:val="24"/>
        </w:rPr>
        <w:t>。</w:t>
      </w:r>
    </w:p>
    <w:p w:rsidR="002A3165" w:rsidRDefault="00BD029F" w:rsidP="00560CC8">
      <w:pPr>
        <w:spacing w:line="320" w:lineRule="exact"/>
        <w:ind w:firstLineChars="235" w:firstLine="56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</w:t>
      </w:r>
      <w:r w:rsidR="00D10EA2">
        <w:rPr>
          <w:rFonts w:ascii="仿宋" w:eastAsia="仿宋" w:hAnsi="仿宋" w:hint="eastAsia"/>
          <w:sz w:val="24"/>
        </w:rPr>
        <w:t>分摊公示（表5、6）：</w:t>
      </w:r>
      <w:r w:rsidR="00D10EA2" w:rsidRPr="00C03B5C">
        <w:rPr>
          <w:rFonts w:ascii="仿宋" w:eastAsia="仿宋" w:hAnsi="仿宋" w:hint="eastAsia"/>
          <w:sz w:val="24"/>
        </w:rPr>
        <w:t>申请人将</w:t>
      </w:r>
      <w:r w:rsidR="003A7722">
        <w:rPr>
          <w:rFonts w:ascii="仿宋" w:eastAsia="仿宋" w:hAnsi="仿宋" w:hint="eastAsia"/>
          <w:sz w:val="24"/>
        </w:rPr>
        <w:t>分摊表</w:t>
      </w:r>
      <w:r w:rsidR="00D10EA2" w:rsidRPr="00C03B5C">
        <w:rPr>
          <w:rFonts w:ascii="仿宋" w:eastAsia="仿宋" w:hAnsi="仿宋" w:hint="eastAsia"/>
          <w:sz w:val="24"/>
        </w:rPr>
        <w:t>复印件公示在受益业主物业区域显著位置公示</w:t>
      </w:r>
      <w:r w:rsidR="004F2560">
        <w:rPr>
          <w:rFonts w:ascii="仿宋" w:eastAsia="仿宋" w:hAnsi="仿宋" w:hint="eastAsia"/>
          <w:sz w:val="24"/>
          <w:szCs w:val="20"/>
        </w:rPr>
        <w:t>不少于7日</w:t>
      </w:r>
      <w:r w:rsidR="00D10EA2" w:rsidRPr="00C03B5C">
        <w:rPr>
          <w:rFonts w:ascii="仿宋" w:eastAsia="仿宋" w:hAnsi="仿宋" w:hint="eastAsia"/>
          <w:sz w:val="24"/>
        </w:rPr>
        <w:t>（照片存档）。</w:t>
      </w:r>
    </w:p>
    <w:p w:rsidR="003A7722" w:rsidRPr="00D0309C" w:rsidRDefault="003A7722" w:rsidP="00D0309C">
      <w:pPr>
        <w:spacing w:line="320" w:lineRule="exact"/>
        <w:ind w:firstLineChars="235" w:firstLine="566"/>
        <w:rPr>
          <w:rFonts w:ascii="仿宋" w:eastAsia="仿宋" w:hAnsi="仿宋"/>
          <w:b/>
          <w:bCs/>
          <w:sz w:val="24"/>
        </w:rPr>
      </w:pPr>
      <w:r w:rsidRPr="00D0309C">
        <w:rPr>
          <w:rFonts w:ascii="仿宋" w:eastAsia="仿宋" w:hAnsi="仿宋" w:hint="eastAsia"/>
          <w:b/>
          <w:sz w:val="24"/>
        </w:rPr>
        <w:t>六、</w:t>
      </w:r>
      <w:r w:rsidR="00254B33" w:rsidRPr="00D0309C">
        <w:rPr>
          <w:rFonts w:ascii="仿宋" w:eastAsia="仿宋" w:hAnsi="仿宋" w:hint="eastAsia"/>
          <w:b/>
          <w:bCs/>
          <w:sz w:val="24"/>
        </w:rPr>
        <w:t>工程结算</w:t>
      </w:r>
    </w:p>
    <w:p w:rsidR="003A7722" w:rsidRDefault="00254B33" w:rsidP="003A7722">
      <w:pPr>
        <w:spacing w:line="320" w:lineRule="exact"/>
        <w:ind w:firstLineChars="235" w:firstLine="56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由申请人提交以下资料办理结算手续</w:t>
      </w:r>
      <w:r w:rsidR="003A7722">
        <w:rPr>
          <w:rFonts w:ascii="仿宋" w:eastAsia="仿宋" w:hAnsi="仿宋" w:hint="eastAsia"/>
          <w:sz w:val="24"/>
        </w:rPr>
        <w:t>：</w:t>
      </w:r>
    </w:p>
    <w:p w:rsidR="003A7722" w:rsidRDefault="00254B33" w:rsidP="003A7722">
      <w:pPr>
        <w:spacing w:line="320" w:lineRule="exact"/>
        <w:ind w:firstLineChars="235" w:firstLine="564"/>
        <w:rPr>
          <w:rFonts w:ascii="仿宋" w:eastAsia="仿宋" w:hAnsi="仿宋" w:cs="宋体"/>
          <w:color w:val="000000"/>
          <w:kern w:val="0"/>
          <w:sz w:val="24"/>
          <w:szCs w:val="20"/>
        </w:rPr>
      </w:pPr>
      <w:r w:rsidRPr="003F0764">
        <w:rPr>
          <w:rFonts w:ascii="仿宋" w:eastAsia="仿宋" w:hAnsi="仿宋" w:hint="eastAsia"/>
          <w:sz w:val="24"/>
        </w:rPr>
        <w:t>1.</w:t>
      </w:r>
      <w:r w:rsidR="003F0764" w:rsidRPr="003F0764">
        <w:rPr>
          <w:rFonts w:ascii="仿宋" w:eastAsia="仿宋" w:hAnsi="仿宋" w:hint="eastAsia"/>
          <w:sz w:val="24"/>
        </w:rPr>
        <w:t>前期公示资料</w:t>
      </w:r>
      <w:r w:rsidR="003A7722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。</w:t>
      </w:r>
    </w:p>
    <w:p w:rsidR="003A7722" w:rsidRDefault="00254B33" w:rsidP="003A7722">
      <w:pPr>
        <w:spacing w:line="320" w:lineRule="exact"/>
        <w:ind w:firstLineChars="235" w:firstLine="564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2</w:t>
      </w:r>
      <w:r w:rsidR="006E5778">
        <w:rPr>
          <w:rFonts w:ascii="仿宋" w:eastAsia="仿宋" w:hAnsi="仿宋" w:cs="宋体" w:hint="eastAsia"/>
          <w:color w:val="000000"/>
          <w:kern w:val="0"/>
          <w:sz w:val="24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岳阳</w:t>
      </w:r>
      <w:r w:rsidR="006E5778">
        <w:rPr>
          <w:rFonts w:ascii="仿宋" w:eastAsia="仿宋" w:hAnsi="仿宋" w:cs="宋体" w:hint="eastAsia"/>
          <w:color w:val="000000"/>
          <w:kern w:val="0"/>
          <w:sz w:val="24"/>
        </w:rPr>
        <w:t>楼</w:t>
      </w:r>
      <w:proofErr w:type="gramStart"/>
      <w:r w:rsidR="006E5778">
        <w:rPr>
          <w:rFonts w:ascii="仿宋" w:eastAsia="仿宋" w:hAnsi="仿宋" w:cs="宋体" w:hint="eastAsia"/>
          <w:color w:val="000000"/>
          <w:kern w:val="0"/>
          <w:sz w:val="24"/>
        </w:rPr>
        <w:t>区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申请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4"/>
        </w:rPr>
        <w:t>专项维修资金使用制式表格1—6表</w:t>
      </w:r>
      <w:r w:rsidR="003A7722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9D7FC4" w:rsidRDefault="00254B33" w:rsidP="009D7FC4">
      <w:pPr>
        <w:spacing w:line="320" w:lineRule="exact"/>
        <w:ind w:firstLineChars="235" w:firstLine="564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3</w:t>
      </w:r>
      <w:r w:rsidR="003F0764">
        <w:rPr>
          <w:rFonts w:ascii="仿宋" w:eastAsia="仿宋" w:hAnsi="仿宋" w:cs="宋体" w:hint="eastAsia"/>
          <w:color w:val="000000"/>
          <w:kern w:val="0"/>
          <w:sz w:val="24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维修</w:t>
      </w:r>
      <w:r w:rsidR="003A7722">
        <w:rPr>
          <w:rFonts w:ascii="仿宋" w:eastAsia="仿宋" w:hAnsi="仿宋" w:cs="宋体" w:hint="eastAsia"/>
          <w:color w:val="000000"/>
          <w:kern w:val="0"/>
          <w:sz w:val="24"/>
        </w:rPr>
        <w:t>施工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合同(附工程预算书)</w:t>
      </w:r>
      <w:r w:rsidR="003F0764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="003F0764" w:rsidRPr="003F0764">
        <w:rPr>
          <w:rFonts w:ascii="仿宋" w:eastAsia="仿宋" w:hAnsi="仿宋" w:cs="宋体" w:hint="eastAsia"/>
          <w:color w:val="000000"/>
          <w:kern w:val="0"/>
          <w:sz w:val="24"/>
        </w:rPr>
        <w:t>涉及监控、消防、电梯、相关隐蔽工程等设施设备的维修，需提供竣工图纸，并在图纸上标注施工部位、施工内容等信息</w:t>
      </w:r>
      <w:r w:rsidR="003A7722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9D7FC4" w:rsidRDefault="00254B33" w:rsidP="009D7FC4">
      <w:pPr>
        <w:spacing w:line="320" w:lineRule="exact"/>
        <w:ind w:firstLineChars="235" w:firstLine="564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4</w:t>
      </w:r>
      <w:r w:rsidR="00D46289">
        <w:rPr>
          <w:rFonts w:ascii="仿宋" w:eastAsia="仿宋" w:hAnsi="仿宋" w:cs="宋体" w:hint="eastAsia"/>
          <w:color w:val="000000"/>
          <w:kern w:val="0"/>
          <w:sz w:val="24"/>
        </w:rPr>
        <w:t>.</w:t>
      </w:r>
      <w:r w:rsidR="003F0764">
        <w:rPr>
          <w:rFonts w:ascii="仿宋" w:eastAsia="仿宋" w:hAnsi="仿宋" w:cs="宋体" w:hint="eastAsia"/>
          <w:color w:val="000000"/>
          <w:kern w:val="0"/>
          <w:sz w:val="24"/>
        </w:rPr>
        <w:t>施工企业</w:t>
      </w:r>
      <w:r w:rsidR="00244101">
        <w:rPr>
          <w:rFonts w:ascii="仿宋" w:eastAsia="仿宋" w:hAnsi="仿宋" w:cs="宋体" w:hint="eastAsia"/>
          <w:color w:val="000000"/>
          <w:kern w:val="0"/>
          <w:sz w:val="24"/>
        </w:rPr>
        <w:t>的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营业执照及资质证明(复印件)</w:t>
      </w:r>
      <w:r w:rsidR="003A7722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9D7FC4" w:rsidRDefault="00254B33" w:rsidP="009D7FC4">
      <w:pPr>
        <w:spacing w:line="320" w:lineRule="exact"/>
        <w:ind w:firstLineChars="235" w:firstLine="564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5</w:t>
      </w:r>
      <w:r w:rsidR="00D46289">
        <w:rPr>
          <w:rFonts w:ascii="仿宋" w:eastAsia="仿宋" w:hAnsi="仿宋" w:cs="宋体" w:hint="eastAsia"/>
          <w:color w:val="000000"/>
          <w:kern w:val="0"/>
          <w:sz w:val="24"/>
        </w:rPr>
        <w:t>.</w:t>
      </w:r>
      <w:r w:rsidR="00D46289" w:rsidRPr="003F0764">
        <w:rPr>
          <w:rFonts w:ascii="仿宋" w:eastAsia="仿宋" w:hAnsi="仿宋" w:cs="宋体" w:hint="eastAsia"/>
          <w:color w:val="000000"/>
          <w:kern w:val="0"/>
          <w:sz w:val="24"/>
        </w:rPr>
        <w:t>单项维修项目5万元提交结算审价报告</w:t>
      </w:r>
      <w:r w:rsidR="00D46289">
        <w:rPr>
          <w:rFonts w:ascii="仿宋" w:eastAsia="仿宋" w:hAnsi="仿宋" w:cs="宋体" w:hint="eastAsia"/>
          <w:color w:val="000000"/>
          <w:kern w:val="0"/>
          <w:sz w:val="24"/>
        </w:rPr>
        <w:t>，20</w:t>
      </w:r>
      <w:r w:rsidR="00E63641">
        <w:rPr>
          <w:rFonts w:ascii="仿宋" w:eastAsia="仿宋" w:hAnsi="仿宋" w:cs="宋体" w:hint="eastAsia"/>
          <w:color w:val="000000"/>
          <w:kern w:val="0"/>
          <w:sz w:val="24"/>
        </w:rPr>
        <w:t>万及以上的还须提供招标相关资料</w:t>
      </w:r>
      <w:r w:rsidR="00FB3612">
        <w:rPr>
          <w:rFonts w:ascii="仿宋" w:eastAsia="仿宋" w:hAnsi="仿宋" w:cs="宋体" w:hint="eastAsia"/>
          <w:color w:val="000000"/>
          <w:kern w:val="0"/>
          <w:sz w:val="24"/>
        </w:rPr>
        <w:t>。</w:t>
      </w:r>
      <w:r w:rsidR="00D46289" w:rsidRPr="00D46289">
        <w:rPr>
          <w:rFonts w:ascii="仿宋" w:eastAsia="仿宋" w:hAnsi="仿宋" w:cs="宋体" w:hint="eastAsia"/>
          <w:color w:val="000000"/>
          <w:kern w:val="0"/>
          <w:sz w:val="24"/>
        </w:rPr>
        <w:t>电梯、消防</w:t>
      </w:r>
      <w:r w:rsidR="00D46289">
        <w:rPr>
          <w:rFonts w:ascii="仿宋" w:eastAsia="仿宋" w:hAnsi="仿宋" w:cs="宋体" w:hint="eastAsia"/>
          <w:color w:val="000000"/>
          <w:kern w:val="0"/>
          <w:sz w:val="24"/>
        </w:rPr>
        <w:t>等特种</w:t>
      </w:r>
      <w:r w:rsidR="00D46289" w:rsidRPr="00D46289">
        <w:rPr>
          <w:rFonts w:ascii="仿宋" w:eastAsia="仿宋" w:hAnsi="仿宋" w:cs="宋体" w:hint="eastAsia"/>
          <w:color w:val="000000"/>
          <w:kern w:val="0"/>
          <w:sz w:val="24"/>
        </w:rPr>
        <w:t>设施应急维修的应由相应主管部门出示验收合格证明</w:t>
      </w:r>
      <w:r w:rsidR="009D7FC4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9D7FC4" w:rsidRDefault="00254B33" w:rsidP="009D7FC4">
      <w:pPr>
        <w:spacing w:line="320" w:lineRule="exact"/>
        <w:ind w:firstLineChars="235" w:firstLine="564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6</w:t>
      </w:r>
      <w:r w:rsidR="00D46289">
        <w:rPr>
          <w:rFonts w:ascii="仿宋" w:eastAsia="仿宋" w:hAnsi="仿宋" w:cs="宋体" w:hint="eastAsia"/>
          <w:color w:val="000000"/>
          <w:kern w:val="0"/>
          <w:sz w:val="24"/>
        </w:rPr>
        <w:t>.</w:t>
      </w:r>
      <w:r w:rsidR="00D46289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签名业主的</w:t>
      </w:r>
      <w:r w:rsidR="00D46289">
        <w:rPr>
          <w:rFonts w:ascii="仿宋" w:eastAsia="仿宋" w:hAnsi="仿宋" w:hint="eastAsia"/>
          <w:sz w:val="24"/>
          <w:szCs w:val="20"/>
        </w:rPr>
        <w:t>身份证复印件或维修资金缴纳凭证</w:t>
      </w:r>
      <w:r w:rsidR="009D7FC4">
        <w:rPr>
          <w:rFonts w:ascii="仿宋" w:eastAsia="仿宋" w:hAnsi="仿宋" w:hint="eastAsia"/>
          <w:sz w:val="24"/>
          <w:szCs w:val="20"/>
        </w:rPr>
        <w:t>。</w:t>
      </w:r>
    </w:p>
    <w:p w:rsidR="009D7FC4" w:rsidRDefault="00254B33" w:rsidP="009D7FC4">
      <w:pPr>
        <w:spacing w:line="320" w:lineRule="exact"/>
        <w:ind w:firstLineChars="235" w:firstLine="564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7</w:t>
      </w:r>
      <w:r w:rsidR="009607A3">
        <w:rPr>
          <w:rFonts w:ascii="仿宋" w:eastAsia="仿宋" w:hAnsi="仿宋" w:cs="宋体" w:hint="eastAsia"/>
          <w:color w:val="000000"/>
          <w:kern w:val="0"/>
          <w:sz w:val="24"/>
        </w:rPr>
        <w:t>.维修专用发票（税务发票）</w:t>
      </w:r>
      <w:r w:rsidR="009D7FC4">
        <w:rPr>
          <w:rFonts w:ascii="仿宋" w:eastAsia="仿宋" w:hAnsi="仿宋" w:cs="宋体" w:hint="eastAsia"/>
          <w:color w:val="000000"/>
          <w:kern w:val="0"/>
          <w:sz w:val="24"/>
        </w:rPr>
        <w:t>。</w:t>
      </w:r>
    </w:p>
    <w:p w:rsidR="009D7FC4" w:rsidRDefault="009607A3" w:rsidP="009D7FC4">
      <w:pPr>
        <w:spacing w:line="320" w:lineRule="exact"/>
        <w:ind w:firstLineChars="235" w:firstLine="564"/>
        <w:rPr>
          <w:rFonts w:ascii="仿宋" w:eastAsia="仿宋" w:hAnsi="仿宋" w:cs="宋体"/>
          <w:color w:val="000000"/>
          <w:kern w:val="0"/>
          <w:sz w:val="24"/>
          <w:szCs w:val="20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8.</w:t>
      </w:r>
      <w:r w:rsidR="00E63641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其他相关资料</w:t>
      </w:r>
      <w:r w:rsidR="009D7FC4">
        <w:rPr>
          <w:rFonts w:ascii="仿宋" w:eastAsia="仿宋" w:hAnsi="仿宋" w:cs="宋体" w:hint="eastAsia"/>
          <w:color w:val="000000"/>
          <w:kern w:val="0"/>
          <w:sz w:val="24"/>
          <w:szCs w:val="20"/>
        </w:rPr>
        <w:t>。</w:t>
      </w:r>
    </w:p>
    <w:p w:rsidR="00254B33" w:rsidRDefault="00254B33" w:rsidP="009D7FC4">
      <w:pPr>
        <w:spacing w:line="320" w:lineRule="exact"/>
        <w:ind w:firstLineChars="235" w:firstLine="564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公示期满无异议或异议不成立的，</w:t>
      </w:r>
      <w:r w:rsidR="009607A3">
        <w:rPr>
          <w:rFonts w:ascii="仿宋" w:eastAsia="仿宋" w:hAnsi="仿宋" w:cs="宋体" w:hint="eastAsia"/>
          <w:color w:val="000000"/>
          <w:kern w:val="0"/>
          <w:sz w:val="24"/>
        </w:rPr>
        <w:t>区管理部门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按规定划拨资金。</w:t>
      </w:r>
    </w:p>
    <w:sectPr w:rsidR="00254B33" w:rsidSect="00A92F77">
      <w:pgSz w:w="11906" w:h="16838"/>
      <w:pgMar w:top="709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C4" w:rsidRDefault="00736AC4" w:rsidP="0056238F">
      <w:r>
        <w:separator/>
      </w:r>
    </w:p>
  </w:endnote>
  <w:endnote w:type="continuationSeparator" w:id="0">
    <w:p w:rsidR="00736AC4" w:rsidRDefault="00736AC4" w:rsidP="0056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C4" w:rsidRDefault="00736AC4" w:rsidP="0056238F">
      <w:r>
        <w:separator/>
      </w:r>
    </w:p>
  </w:footnote>
  <w:footnote w:type="continuationSeparator" w:id="0">
    <w:p w:rsidR="00736AC4" w:rsidRDefault="00736AC4" w:rsidP="00562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1NTBhMDRkOGQ3MDhmYjU5OWZiMGNlNzg0NzkyMzUifQ=="/>
  </w:docVars>
  <w:rsids>
    <w:rsidRoot w:val="009B5E01"/>
    <w:rsid w:val="00003922"/>
    <w:rsid w:val="00072A38"/>
    <w:rsid w:val="00082F69"/>
    <w:rsid w:val="000A776A"/>
    <w:rsid w:val="000C7778"/>
    <w:rsid w:val="001A5510"/>
    <w:rsid w:val="001A75BD"/>
    <w:rsid w:val="001B48CD"/>
    <w:rsid w:val="0022187E"/>
    <w:rsid w:val="00244101"/>
    <w:rsid w:val="00254B33"/>
    <w:rsid w:val="00254E0C"/>
    <w:rsid w:val="00280A95"/>
    <w:rsid w:val="002842BF"/>
    <w:rsid w:val="002A3165"/>
    <w:rsid w:val="002B5705"/>
    <w:rsid w:val="002C7C44"/>
    <w:rsid w:val="002D5AA2"/>
    <w:rsid w:val="00334FC0"/>
    <w:rsid w:val="00335C1C"/>
    <w:rsid w:val="00385740"/>
    <w:rsid w:val="00385C02"/>
    <w:rsid w:val="003A7722"/>
    <w:rsid w:val="003B623D"/>
    <w:rsid w:val="003F0764"/>
    <w:rsid w:val="003F68A0"/>
    <w:rsid w:val="00411EBE"/>
    <w:rsid w:val="004479D9"/>
    <w:rsid w:val="004803B9"/>
    <w:rsid w:val="004A1D5C"/>
    <w:rsid w:val="004B08A9"/>
    <w:rsid w:val="004D1F49"/>
    <w:rsid w:val="004F2560"/>
    <w:rsid w:val="004F4BFA"/>
    <w:rsid w:val="004F74E4"/>
    <w:rsid w:val="00500749"/>
    <w:rsid w:val="005157D5"/>
    <w:rsid w:val="005558EF"/>
    <w:rsid w:val="00560CC8"/>
    <w:rsid w:val="0056238F"/>
    <w:rsid w:val="0057217F"/>
    <w:rsid w:val="005D2C8C"/>
    <w:rsid w:val="006005F1"/>
    <w:rsid w:val="00601993"/>
    <w:rsid w:val="00636DA5"/>
    <w:rsid w:val="00650A71"/>
    <w:rsid w:val="00655119"/>
    <w:rsid w:val="006555C6"/>
    <w:rsid w:val="00682CAA"/>
    <w:rsid w:val="006B4460"/>
    <w:rsid w:val="006B65A7"/>
    <w:rsid w:val="006C3D29"/>
    <w:rsid w:val="006E1E57"/>
    <w:rsid w:val="006E5778"/>
    <w:rsid w:val="00720EC5"/>
    <w:rsid w:val="00736AC4"/>
    <w:rsid w:val="00752D01"/>
    <w:rsid w:val="007679B4"/>
    <w:rsid w:val="00797328"/>
    <w:rsid w:val="007A0CCB"/>
    <w:rsid w:val="007A3F66"/>
    <w:rsid w:val="007A6967"/>
    <w:rsid w:val="007C351D"/>
    <w:rsid w:val="007C6728"/>
    <w:rsid w:val="007D60CA"/>
    <w:rsid w:val="007F1D75"/>
    <w:rsid w:val="00813B83"/>
    <w:rsid w:val="008176C1"/>
    <w:rsid w:val="008377FB"/>
    <w:rsid w:val="008409A1"/>
    <w:rsid w:val="008A1605"/>
    <w:rsid w:val="008A418A"/>
    <w:rsid w:val="009607A3"/>
    <w:rsid w:val="00960B99"/>
    <w:rsid w:val="009B5E01"/>
    <w:rsid w:val="009D7FC4"/>
    <w:rsid w:val="009E2644"/>
    <w:rsid w:val="00A423FA"/>
    <w:rsid w:val="00A561E5"/>
    <w:rsid w:val="00A66D86"/>
    <w:rsid w:val="00A71861"/>
    <w:rsid w:val="00A869F9"/>
    <w:rsid w:val="00A92F77"/>
    <w:rsid w:val="00AC7B67"/>
    <w:rsid w:val="00B06133"/>
    <w:rsid w:val="00B227BB"/>
    <w:rsid w:val="00B722BA"/>
    <w:rsid w:val="00BA679A"/>
    <w:rsid w:val="00BD029F"/>
    <w:rsid w:val="00C03B5C"/>
    <w:rsid w:val="00C078A6"/>
    <w:rsid w:val="00C21D71"/>
    <w:rsid w:val="00C2771D"/>
    <w:rsid w:val="00C47514"/>
    <w:rsid w:val="00CB40AA"/>
    <w:rsid w:val="00CC489C"/>
    <w:rsid w:val="00CD58CC"/>
    <w:rsid w:val="00CE3D8C"/>
    <w:rsid w:val="00CE5F7B"/>
    <w:rsid w:val="00CF0E17"/>
    <w:rsid w:val="00D0309C"/>
    <w:rsid w:val="00D10EA2"/>
    <w:rsid w:val="00D46289"/>
    <w:rsid w:val="00D55D43"/>
    <w:rsid w:val="00D865B1"/>
    <w:rsid w:val="00DB0CB1"/>
    <w:rsid w:val="00DC7DAE"/>
    <w:rsid w:val="00DD06E5"/>
    <w:rsid w:val="00DD1F77"/>
    <w:rsid w:val="00DF0EF0"/>
    <w:rsid w:val="00E22C68"/>
    <w:rsid w:val="00E63641"/>
    <w:rsid w:val="00E96383"/>
    <w:rsid w:val="00EA2BE7"/>
    <w:rsid w:val="00EA56A0"/>
    <w:rsid w:val="00EA6C2C"/>
    <w:rsid w:val="00EB5E4B"/>
    <w:rsid w:val="00EE2B9E"/>
    <w:rsid w:val="00F24797"/>
    <w:rsid w:val="00F47B1E"/>
    <w:rsid w:val="00F534EA"/>
    <w:rsid w:val="00F626E8"/>
    <w:rsid w:val="00FA5E7D"/>
    <w:rsid w:val="00FB3612"/>
    <w:rsid w:val="00FC7494"/>
    <w:rsid w:val="00FF2E47"/>
    <w:rsid w:val="00FF3F44"/>
    <w:rsid w:val="26DC48E8"/>
    <w:rsid w:val="61B753F8"/>
    <w:rsid w:val="74DD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1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7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7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475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7514"/>
    <w:rPr>
      <w:sz w:val="18"/>
      <w:szCs w:val="18"/>
    </w:rPr>
  </w:style>
  <w:style w:type="paragraph" w:customStyle="1" w:styleId="Picturecaption1">
    <w:name w:val="Picture caption|1"/>
    <w:basedOn w:val="a"/>
    <w:qFormat/>
    <w:rsid w:val="00C47514"/>
    <w:pPr>
      <w:spacing w:line="287" w:lineRule="exact"/>
    </w:pPr>
    <w:rPr>
      <w:rFonts w:ascii="宋体" w:hAnsi="宋体" w:cs="宋体"/>
      <w:sz w:val="18"/>
      <w:szCs w:val="1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6699F-D99F-4688-8CF3-0542F69A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2022-11-09T08:18:00Z</cp:lastPrinted>
  <dcterms:created xsi:type="dcterms:W3CDTF">2022-10-19T16:13:00Z</dcterms:created>
  <dcterms:modified xsi:type="dcterms:W3CDTF">2022-11-10T03:28:00Z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3BC434BBBF374B9F92F899BC9AAEEF65</vt:lpwstr>
  </property>
</Properties>
</file>